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76F" w:rsidRPr="000C676F" w:rsidRDefault="000C676F" w:rsidP="000C676F">
      <w:pPr>
        <w:jc w:val="center"/>
        <w:rPr>
          <w:b/>
          <w:color w:val="C00000"/>
          <w:sz w:val="36"/>
          <w:szCs w:val="36"/>
          <w:shd w:val="clear" w:color="auto" w:fill="FFFFFF"/>
        </w:rPr>
      </w:pPr>
      <w:r w:rsidRPr="000C676F">
        <w:rPr>
          <w:b/>
          <w:color w:val="C00000"/>
          <w:sz w:val="36"/>
          <w:szCs w:val="36"/>
          <w:shd w:val="clear" w:color="auto" w:fill="FFFFFF"/>
        </w:rPr>
        <w:t>Специальные условия для получения образования инвалидами и лицами с ограниченными возможностями здоровья.</w:t>
      </w:r>
    </w:p>
    <w:p w:rsidR="000C676F" w:rsidRDefault="000C676F" w:rsidP="000C676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7A1780" w:rsidRPr="000C676F" w:rsidRDefault="000C676F" w:rsidP="000C676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0C676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Реабилитация людей с ограниченными возможностями здоровья является актуальной проблемой для общества и приоритетным направлением государственной социальной политики. В России реализуется Программа по созданию </w:t>
      </w:r>
      <w:proofErr w:type="spellStart"/>
      <w:r w:rsidRPr="000C676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безбарьерной</w:t>
      </w:r>
      <w:proofErr w:type="spellEnd"/>
      <w:r w:rsidRPr="000C676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(доступной) среды для инвалидов, лиц с ограниченными возможностями здоровья (ОВЗ) и маломобильных групп населения.</w:t>
      </w:r>
    </w:p>
    <w:p w:rsidR="000C676F" w:rsidRPr="000C676F" w:rsidRDefault="000C676F" w:rsidP="000C676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C676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ОО имеется Паспорт доступности объекта социальной инфраструктуры (ОСИ), утверждённый 05.10.2020 г., в рамках которого разработан проект плана мероприятий для обеспечения доступности объекта и предоставляемых услуг для людей с инвалидностью и других МГИ. Срок исполнения мероприятий с 2023 по 2050 годы.</w:t>
      </w:r>
    </w:p>
    <w:p w:rsidR="000C676F" w:rsidRPr="000C676F" w:rsidRDefault="000C676F" w:rsidP="000C676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0" w:name="_GoBack"/>
      <w:bookmarkEnd w:id="0"/>
      <w:r w:rsidRPr="000C676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Специальные условия для обучения лиц с ОВЗ:</w:t>
      </w:r>
    </w:p>
    <w:p w:rsidR="000C676F" w:rsidRPr="000C676F" w:rsidRDefault="000C676F" w:rsidP="000C67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C676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 Во всех групповых помещениях ОО обеспечен свободный доступ  к играм и игрушкам.</w:t>
      </w:r>
    </w:p>
    <w:p w:rsidR="000C676F" w:rsidRPr="000C676F" w:rsidRDefault="000C676F" w:rsidP="000C67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C676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2. ДОУ укомплектовано квалифицированными кадрами, осуществляющими  коррекционно-развивающую деятельность: учителя-логопеды (3), педагог-психолог, </w:t>
      </w:r>
    </w:p>
    <w:p w:rsidR="000C676F" w:rsidRPr="000C676F" w:rsidRDefault="000C676F" w:rsidP="000C67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C676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 Для организации занятий с детьми с ограниченными возможностями здоровья имеются оборудованные кабинеты учителей-логопедов и психолога.</w:t>
      </w:r>
    </w:p>
    <w:p w:rsidR="000C676F" w:rsidRPr="000C676F" w:rsidRDefault="000C676F" w:rsidP="000C67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C676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 Коррекционно-развивающая работа с детьми с ОВЗ проводится на основе адаптированных образовательных программ, разработанных в ДОУ.</w:t>
      </w:r>
    </w:p>
    <w:p w:rsidR="000C676F" w:rsidRPr="000C676F" w:rsidRDefault="000C676F" w:rsidP="000C676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C676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5. В МБДОУ Детский сад № 187 специалистами службы психолого-педагогического консилиума обеспечено психолого-педагогическое сопровождение воспитанников. Предоставляются услуги в дистанционном режиме. </w:t>
      </w:r>
    </w:p>
    <w:p w:rsidR="000C676F" w:rsidRPr="000C676F" w:rsidRDefault="000C676F" w:rsidP="000C67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C676F" w:rsidRPr="000C676F" w:rsidSect="000C676F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865"/>
    <w:rsid w:val="000C676F"/>
    <w:rsid w:val="007A1780"/>
    <w:rsid w:val="00BF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8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</cp:revision>
  <dcterms:created xsi:type="dcterms:W3CDTF">2024-09-04T08:20:00Z</dcterms:created>
  <dcterms:modified xsi:type="dcterms:W3CDTF">2024-09-04T08:23:00Z</dcterms:modified>
</cp:coreProperties>
</file>