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742" w:rsidRDefault="00352742"/>
    <w:p w:rsidR="0092698D" w:rsidRDefault="0092698D"/>
    <w:p w:rsidR="0092698D" w:rsidRDefault="0092698D"/>
    <w:p w:rsidR="0092698D" w:rsidRDefault="0092698D"/>
    <w:p w:rsidR="0092698D" w:rsidRDefault="001E08B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84.8pt;height:100.2pt" fillcolor="#369" stroked="f">
            <v:shadow on="t" color="#b2b2b2" opacity="52429f" offset="3pt"/>
            <v:textpath style="font-family:&quot;Times New Roman&quot;;font-size:96pt;v-text-kern:t" trim="t" fitpath="t" string="АРХАНГЕЛЬСКУ - "/>
          </v:shape>
        </w:pict>
      </w:r>
    </w:p>
    <w:p w:rsidR="0092698D" w:rsidRDefault="0092698D"/>
    <w:p w:rsidR="0092698D" w:rsidRDefault="0092698D"/>
    <w:p w:rsidR="0092698D" w:rsidRDefault="001E08B6" w:rsidP="0092698D">
      <w:pPr>
        <w:jc w:val="center"/>
      </w:pPr>
      <w:r>
        <w:pict>
          <v:shape id="_x0000_i1026" type="#_x0000_t136" style="width:441pt;height:135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96pt;v-text-kern:t" trim="t" fitpath="t" string="430 ЛЕТ"/>
          </v:shape>
        </w:pict>
      </w:r>
    </w:p>
    <w:p w:rsidR="00180DD2" w:rsidRDefault="00180DD2" w:rsidP="0092698D">
      <w:pPr>
        <w:jc w:val="center"/>
      </w:pPr>
    </w:p>
    <w:p w:rsidR="00180DD2" w:rsidRDefault="00180DD2" w:rsidP="0092698D">
      <w:pPr>
        <w:jc w:val="center"/>
      </w:pPr>
    </w:p>
    <w:p w:rsidR="00180DD2" w:rsidRDefault="00180DD2" w:rsidP="0092698D">
      <w:pPr>
        <w:jc w:val="center"/>
      </w:pPr>
    </w:p>
    <w:p w:rsidR="00180DD2" w:rsidRDefault="00180DD2" w:rsidP="0092698D">
      <w:pPr>
        <w:jc w:val="center"/>
      </w:pPr>
    </w:p>
    <w:p w:rsidR="00180DD2" w:rsidRDefault="00180DD2" w:rsidP="0092698D">
      <w:pPr>
        <w:jc w:val="center"/>
      </w:pPr>
    </w:p>
    <w:p w:rsidR="00180DD2" w:rsidRPr="00A43805" w:rsidRDefault="00180DD2" w:rsidP="00180DD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7820025</wp:posOffset>
            </wp:positionH>
            <wp:positionV relativeFrom="paragraph">
              <wp:posOffset>135255</wp:posOffset>
            </wp:positionV>
            <wp:extent cx="2099310" cy="1927860"/>
            <wp:effectExtent l="19050" t="0" r="0" b="0"/>
            <wp:wrapSquare wrapText="bothSides"/>
            <wp:docPr id="2" name="Рисунок 1" descr="http://upload.wikimedia.org/wikipedia/commons/thumb/d/d0/Newdvina.jpg/220px-Newdvin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d/d0/Newdvina.jpg/220px-Newdvin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805">
        <w:rPr>
          <w:rFonts w:ascii="Times New Roman" w:hAnsi="Times New Roman" w:cs="Times New Roman"/>
          <w:b/>
          <w:color w:val="FF0000"/>
          <w:sz w:val="36"/>
          <w:szCs w:val="36"/>
        </w:rPr>
        <w:t>Основание города Архангельска</w:t>
      </w:r>
    </w:p>
    <w:p w:rsidR="00180DD2" w:rsidRPr="00E63198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2479675</wp:posOffset>
            </wp:positionV>
            <wp:extent cx="2747010" cy="3710940"/>
            <wp:effectExtent l="19050" t="0" r="0" b="0"/>
            <wp:wrapTight wrapText="bothSides">
              <wp:wrapPolygon edited="0">
                <wp:start x="-150" y="0"/>
                <wp:lineTo x="-150" y="21511"/>
                <wp:lineTo x="21570" y="21511"/>
                <wp:lineTo x="21570" y="0"/>
                <wp:lineTo x="-15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198">
        <w:rPr>
          <w:rFonts w:ascii="Times New Roman" w:hAnsi="Times New Roman" w:cs="Times New Roman"/>
          <w:sz w:val="36"/>
          <w:szCs w:val="36"/>
        </w:rPr>
        <w:t xml:space="preserve">Первые славянские поселения на мысе </w:t>
      </w:r>
      <w:proofErr w:type="spellStart"/>
      <w:r w:rsidRPr="00E63198">
        <w:rPr>
          <w:rFonts w:ascii="Times New Roman" w:hAnsi="Times New Roman" w:cs="Times New Roman"/>
          <w:sz w:val="36"/>
          <w:szCs w:val="36"/>
        </w:rPr>
        <w:t>Пур-Наволок</w:t>
      </w:r>
      <w:proofErr w:type="spellEnd"/>
      <w:r w:rsidRPr="00E63198">
        <w:rPr>
          <w:rFonts w:ascii="Times New Roman" w:hAnsi="Times New Roman" w:cs="Times New Roman"/>
          <w:sz w:val="36"/>
          <w:szCs w:val="36"/>
        </w:rPr>
        <w:t>, на излучине болотистого правого берега Северной Двины, были основаны новгородцами ещё в XII веке. В 1584 году, который считается годом основания города, воеводы спешно, «одним годом … поставили город круг Архангельского монастыря» острог с двойными рублеными стенами, башнями и воротами на север, запад и юг, окружённый рвом с тыном в нём и надолбами перед ним. Напротив крепости на двинском берегу выстроили корабельную пристань, укрепив берег бревенчатым обрубом.</w:t>
      </w:r>
    </w:p>
    <w:p w:rsidR="00180DD2" w:rsidRPr="00A43805" w:rsidRDefault="00180DD2" w:rsidP="00180DD2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A43805">
        <w:rPr>
          <w:rFonts w:ascii="Times New Roman" w:hAnsi="Times New Roman" w:cs="Times New Roman"/>
          <w:b/>
          <w:color w:val="0000FF"/>
          <w:sz w:val="36"/>
          <w:szCs w:val="36"/>
        </w:rPr>
        <w:t>Географическое положение</w:t>
      </w:r>
    </w:p>
    <w:p w:rsidR="00180DD2" w:rsidRPr="00525101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E63198">
        <w:rPr>
          <w:rFonts w:ascii="Times New Roman" w:hAnsi="Times New Roman" w:cs="Times New Roman"/>
          <w:sz w:val="36"/>
          <w:szCs w:val="36"/>
        </w:rPr>
        <w:t xml:space="preserve">Город расположен в устье Северной Двины в 30-35 километрах от впадения её в Белое море. Архангельск находится на равнинной местности. Высота над уровнем моря — 7 метров. </w:t>
      </w:r>
      <w:r>
        <w:rPr>
          <w:rFonts w:ascii="Times New Roman" w:hAnsi="Times New Roman" w:cs="Times New Roman"/>
          <w:sz w:val="36"/>
          <w:szCs w:val="36"/>
        </w:rPr>
        <w:t>\</w:t>
      </w:r>
    </w:p>
    <w:p w:rsidR="00180DD2" w:rsidRPr="00A43805" w:rsidRDefault="00180DD2" w:rsidP="00180DD2">
      <w:pPr>
        <w:jc w:val="center"/>
        <w:rPr>
          <w:rFonts w:ascii="Times New Roman" w:hAnsi="Times New Roman" w:cs="Times New Roman"/>
          <w:color w:val="0000FF"/>
          <w:sz w:val="36"/>
          <w:szCs w:val="36"/>
        </w:rPr>
      </w:pPr>
      <w:r w:rsidRPr="00A43805">
        <w:rPr>
          <w:rFonts w:ascii="Times New Roman" w:hAnsi="Times New Roman" w:cs="Times New Roman"/>
          <w:b/>
          <w:color w:val="0000FF"/>
          <w:sz w:val="36"/>
          <w:szCs w:val="36"/>
        </w:rPr>
        <w:t>Климат</w:t>
      </w:r>
    </w:p>
    <w:p w:rsidR="00180DD2" w:rsidRPr="00E63198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E63198">
        <w:rPr>
          <w:rFonts w:ascii="Times New Roman" w:hAnsi="Times New Roman" w:cs="Times New Roman"/>
          <w:sz w:val="36"/>
          <w:szCs w:val="36"/>
        </w:rPr>
        <w:t>Архангельск приравнен к районам Крайнего Севера.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3198">
        <w:rPr>
          <w:rFonts w:ascii="Times New Roman" w:hAnsi="Times New Roman" w:cs="Times New Roman"/>
          <w:sz w:val="36"/>
          <w:szCs w:val="36"/>
        </w:rPr>
        <w:t>Климат города умеренный, морской с продолжительной умеренно холодной зимой и коротким прохладным летом. Он формируется под воздействием северных морей и переносов воздушных масс с Атлантики в условиях малого количества солнечной радиации.</w:t>
      </w:r>
    </w:p>
    <w:p w:rsidR="00180DD2" w:rsidRPr="00A43805" w:rsidRDefault="00180DD2" w:rsidP="00180DD2">
      <w:pPr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A43805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6663055</wp:posOffset>
            </wp:positionH>
            <wp:positionV relativeFrom="paragraph">
              <wp:posOffset>51435</wp:posOffset>
            </wp:positionV>
            <wp:extent cx="3256280" cy="2438400"/>
            <wp:effectExtent l="19050" t="0" r="127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3805">
        <w:rPr>
          <w:rFonts w:ascii="Times New Roman" w:hAnsi="Times New Roman" w:cs="Times New Roman"/>
          <w:b/>
          <w:color w:val="0000FF"/>
          <w:sz w:val="36"/>
          <w:szCs w:val="36"/>
        </w:rPr>
        <w:t>Естественное освещение</w:t>
      </w:r>
    </w:p>
    <w:p w:rsidR="00180DD2" w:rsidRPr="00525101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E63198">
        <w:rPr>
          <w:rFonts w:ascii="Times New Roman" w:hAnsi="Times New Roman" w:cs="Times New Roman"/>
          <w:sz w:val="36"/>
          <w:szCs w:val="36"/>
        </w:rPr>
        <w:t>Белые ночи с 17 мая по 26 июля, когда Солнце, хоть и заходит за горизонт, но не опускается ниже 6°, то есть наблюдаются только гражданские сумерки.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3198">
        <w:rPr>
          <w:rFonts w:ascii="Times New Roman" w:hAnsi="Times New Roman" w:cs="Times New Roman"/>
          <w:sz w:val="36"/>
          <w:szCs w:val="36"/>
        </w:rPr>
        <w:t xml:space="preserve">В этот период при ясной погоде естественная освещённость позволяет круглосуточно выполнять любые виды работ и читать газету. </w:t>
      </w:r>
    </w:p>
    <w:p w:rsidR="00180DD2" w:rsidRPr="00A43805" w:rsidRDefault="00180DD2" w:rsidP="00180DD2">
      <w:pPr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A43805">
        <w:rPr>
          <w:rFonts w:ascii="Times New Roman" w:hAnsi="Times New Roman" w:cs="Times New Roman"/>
          <w:b/>
          <w:color w:val="0000FF"/>
          <w:sz w:val="36"/>
          <w:szCs w:val="36"/>
        </w:rPr>
        <w:t>Демография</w:t>
      </w:r>
    </w:p>
    <w:p w:rsidR="00180DD2" w:rsidRPr="00A43805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A43805">
        <w:rPr>
          <w:rFonts w:ascii="Times New Roman" w:hAnsi="Times New Roman" w:cs="Times New Roman"/>
          <w:sz w:val="36"/>
          <w:szCs w:val="36"/>
        </w:rPr>
        <w:t xml:space="preserve">Архангельск </w:t>
      </w:r>
      <w:r>
        <w:rPr>
          <w:rFonts w:ascii="Times New Roman" w:hAnsi="Times New Roman" w:cs="Times New Roman"/>
          <w:sz w:val="36"/>
          <w:szCs w:val="36"/>
        </w:rPr>
        <w:t>на</w:t>
      </w:r>
      <w:r w:rsidRPr="00A4380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50-м месте</w:t>
      </w:r>
      <w:r w:rsidRPr="00A43805">
        <w:rPr>
          <w:rFonts w:ascii="Times New Roman" w:hAnsi="Times New Roman" w:cs="Times New Roman"/>
          <w:sz w:val="36"/>
          <w:szCs w:val="36"/>
        </w:rPr>
        <w:t xml:space="preserve"> по численности населения в России. Мужчин </w:t>
      </w:r>
      <w:r>
        <w:rPr>
          <w:rFonts w:ascii="Times New Roman" w:hAnsi="Times New Roman" w:cs="Times New Roman"/>
          <w:sz w:val="36"/>
          <w:szCs w:val="36"/>
        </w:rPr>
        <w:t>- 45 %, женщин - 55</w:t>
      </w:r>
      <w:r w:rsidRPr="00A43805">
        <w:rPr>
          <w:rFonts w:ascii="Times New Roman" w:hAnsi="Times New Roman" w:cs="Times New Roman"/>
          <w:sz w:val="36"/>
          <w:szCs w:val="36"/>
        </w:rPr>
        <w:t xml:space="preserve"> %.</w:t>
      </w:r>
    </w:p>
    <w:p w:rsidR="00180DD2" w:rsidRPr="00A43805" w:rsidRDefault="00180DD2" w:rsidP="00180DD2">
      <w:pPr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A43805">
        <w:rPr>
          <w:rFonts w:ascii="Times New Roman" w:hAnsi="Times New Roman" w:cs="Times New Roman"/>
          <w:b/>
          <w:color w:val="0000FF"/>
          <w:sz w:val="36"/>
          <w:szCs w:val="36"/>
        </w:rPr>
        <w:t>Город в наши дни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33020</wp:posOffset>
            </wp:positionV>
            <wp:extent cx="4413250" cy="3307080"/>
            <wp:effectExtent l="19050" t="0" r="6350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101">
        <w:rPr>
          <w:rFonts w:ascii="Times New Roman" w:hAnsi="Times New Roman" w:cs="Times New Roman"/>
          <w:sz w:val="36"/>
          <w:szCs w:val="36"/>
        </w:rPr>
        <w:t xml:space="preserve">Появилась пешеходная улица — проспект </w:t>
      </w:r>
      <w:proofErr w:type="spellStart"/>
      <w:r w:rsidRPr="00525101">
        <w:rPr>
          <w:rFonts w:ascii="Times New Roman" w:hAnsi="Times New Roman" w:cs="Times New Roman"/>
          <w:sz w:val="36"/>
          <w:szCs w:val="36"/>
        </w:rPr>
        <w:t>Чумбаров</w:t>
      </w:r>
      <w:proofErr w:type="gramStart"/>
      <w:r w:rsidRPr="00525101">
        <w:rPr>
          <w:rFonts w:ascii="Times New Roman" w:hAnsi="Times New Roman" w:cs="Times New Roman"/>
          <w:sz w:val="36"/>
          <w:szCs w:val="36"/>
        </w:rPr>
        <w:t>а</w:t>
      </w:r>
      <w:proofErr w:type="spellEnd"/>
      <w:r w:rsidRPr="00525101">
        <w:rPr>
          <w:rFonts w:ascii="Times New Roman" w:hAnsi="Times New Roman" w:cs="Times New Roman"/>
          <w:sz w:val="36"/>
          <w:szCs w:val="36"/>
        </w:rPr>
        <w:t>-</w:t>
      </w:r>
      <w:proofErr w:type="gramEnd"/>
      <w:r w:rsidRPr="001E769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25101">
        <w:rPr>
          <w:rFonts w:ascii="Times New Roman" w:hAnsi="Times New Roman" w:cs="Times New Roman"/>
          <w:sz w:val="36"/>
          <w:szCs w:val="36"/>
        </w:rPr>
        <w:t>Лучинского</w:t>
      </w:r>
      <w:proofErr w:type="spellEnd"/>
      <w:r w:rsidRPr="00525101">
        <w:rPr>
          <w:rFonts w:ascii="Times New Roman" w:hAnsi="Times New Roman" w:cs="Times New Roman"/>
          <w:sz w:val="36"/>
          <w:szCs w:val="36"/>
        </w:rPr>
        <w:t xml:space="preserve">. Планируется ввести новый глубоководный порт в </w:t>
      </w:r>
      <w:proofErr w:type="spellStart"/>
      <w:r w:rsidRPr="00525101">
        <w:rPr>
          <w:rFonts w:ascii="Times New Roman" w:hAnsi="Times New Roman" w:cs="Times New Roman"/>
          <w:sz w:val="36"/>
          <w:szCs w:val="36"/>
        </w:rPr>
        <w:t>Бакарице</w:t>
      </w:r>
      <w:proofErr w:type="spellEnd"/>
      <w:r w:rsidRPr="00525101">
        <w:rPr>
          <w:rFonts w:ascii="Times New Roman" w:hAnsi="Times New Roman" w:cs="Times New Roman"/>
          <w:sz w:val="36"/>
          <w:szCs w:val="36"/>
        </w:rPr>
        <w:t>. Город активно застраивается новыми торговыми центрами, в том числе и там где по генплану предусмотрена парковая зона.  В 2009 году открылся отреставрированный Театр драмы. В октябре этого же года принят закон о создании Северного федерального университета на базе АГТУ. Архангельск должен стать центром освоения Арктики.</w:t>
      </w:r>
    </w:p>
    <w:p w:rsidR="00180DD2" w:rsidRPr="00180DD2" w:rsidRDefault="00180DD2" w:rsidP="00180DD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51435</wp:posOffset>
            </wp:positionV>
            <wp:extent cx="1436370" cy="1844040"/>
            <wp:effectExtent l="19050" t="0" r="0" b="0"/>
            <wp:wrapSquare wrapText="bothSides"/>
            <wp:docPr id="5" name="Рисунок 2" descr="C:\Users\111\Desktop\герб Архангель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ерб Архангельс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805">
        <w:rPr>
          <w:rFonts w:ascii="Times New Roman" w:hAnsi="Times New Roman" w:cs="Times New Roman"/>
          <w:b/>
          <w:color w:val="FF0000"/>
          <w:sz w:val="36"/>
          <w:szCs w:val="36"/>
        </w:rPr>
        <w:t>Символика города</w:t>
      </w:r>
      <w:r w:rsidRPr="00555E8E">
        <w:rPr>
          <w:rFonts w:ascii="Times New Roman" w:hAnsi="Times New Roman" w:cs="Times New Roman"/>
          <w:sz w:val="36"/>
          <w:szCs w:val="36"/>
        </w:rPr>
        <w:tab/>
      </w: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A43805">
        <w:rPr>
          <w:rFonts w:ascii="Times New Roman" w:hAnsi="Times New Roman" w:cs="Times New Roman"/>
          <w:b/>
          <w:color w:val="0000FF"/>
          <w:sz w:val="36"/>
          <w:szCs w:val="36"/>
        </w:rPr>
        <w:t>Герб Архангельска утвержден в 1780.</w:t>
      </w:r>
      <w:r w:rsidRPr="00555E8E">
        <w:rPr>
          <w:rFonts w:ascii="Times New Roman" w:hAnsi="Times New Roman" w:cs="Times New Roman"/>
          <w:sz w:val="36"/>
          <w:szCs w:val="36"/>
        </w:rPr>
        <w:t xml:space="preserve"> На золотом фоне изображён летящий в лазоревом одеянии Архангел Михаил, вооружённый мечом и щитом и ниспровергает поверженного дьявола. </w:t>
      </w:r>
    </w:p>
    <w:p w:rsidR="00180DD2" w:rsidRPr="00A43805" w:rsidRDefault="00180DD2" w:rsidP="00180DD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43805">
        <w:rPr>
          <w:rFonts w:ascii="Times New Roman" w:hAnsi="Times New Roman" w:cs="Times New Roman"/>
          <w:b/>
          <w:color w:val="FF0000"/>
          <w:sz w:val="36"/>
          <w:szCs w:val="36"/>
        </w:rPr>
        <w:t>«Гимн города Архангельск»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У Белого моря, вдоль тихой Двины,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Раскинулся город любимой страны!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Стоит величаво над северной рекой,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Столица Поморья, Архангельск родной!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Славься, город с именем святым,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 поморским нравом — чистым и прямым,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Свою былую славу возроди,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Мы верим, что все у тебя впереди!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На благо Державы, по воле Петра,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Ты славу морскую обрел на века -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Взрастил в колыбели великий русский флот,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Стал первым в России архангельский порт!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Славься, город с именем святым,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 поморским нравом — чистым и прямым,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Свою былую славу возроди,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Мы верим, что все у тебя впереди!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Люблю я </w:t>
      </w:r>
      <w:proofErr w:type="spellStart"/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Соломбалы</w:t>
      </w:r>
      <w:proofErr w:type="spellEnd"/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дух вековой,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И </w:t>
      </w:r>
      <w:proofErr w:type="gramStart"/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новой</w:t>
      </w:r>
      <w:proofErr w:type="gramEnd"/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spellStart"/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Чумбаровки</w:t>
      </w:r>
      <w:proofErr w:type="spellEnd"/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вид молодой,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У Пристани Красной седой Гостиный Двор,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Ту площадь, где новый воздвигнут Собор!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Славься, город с именем святым,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 поморским нравом — чистым и прямым,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Свою былую славу возроди,</w:t>
      </w:r>
    </w:p>
    <w:p w:rsidR="00180DD2" w:rsidRPr="00180DD2" w:rsidRDefault="00180DD2" w:rsidP="00180DD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80DD2">
        <w:rPr>
          <w:rFonts w:ascii="Times New Roman" w:hAnsi="Times New Roman" w:cs="Times New Roman"/>
          <w:b/>
          <w:color w:val="0000FF"/>
          <w:sz w:val="28"/>
          <w:szCs w:val="28"/>
        </w:rPr>
        <w:t>Мы верим, что все у тебя впереди!</w:t>
      </w:r>
    </w:p>
    <w:p w:rsidR="00180DD2" w:rsidRPr="00A43805" w:rsidRDefault="00180DD2" w:rsidP="00180DD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142875</wp:posOffset>
            </wp:positionV>
            <wp:extent cx="3173730" cy="2377440"/>
            <wp:effectExtent l="19050" t="0" r="7620" b="0"/>
            <wp:wrapSquare wrapText="bothSides"/>
            <wp:docPr id="11" name="Рисунок 4" descr="Building Administration of Arkhangelsk Region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ilding Administration of Arkhangelsk Region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805">
        <w:rPr>
          <w:rFonts w:ascii="Times New Roman" w:hAnsi="Times New Roman" w:cs="Times New Roman"/>
          <w:b/>
          <w:color w:val="FF0000"/>
          <w:sz w:val="36"/>
          <w:szCs w:val="36"/>
        </w:rPr>
        <w:t>Органы власти</w:t>
      </w:r>
    </w:p>
    <w:p w:rsidR="00180DD2" w:rsidRPr="00A43805" w:rsidRDefault="00180DD2" w:rsidP="00180DD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36"/>
          <w:szCs w:val="36"/>
        </w:rPr>
      </w:pPr>
      <w:r w:rsidRPr="00A43805">
        <w:rPr>
          <w:rFonts w:ascii="Times New Roman" w:hAnsi="Times New Roman" w:cs="Times New Roman"/>
          <w:color w:val="0000FF"/>
          <w:sz w:val="36"/>
          <w:szCs w:val="36"/>
        </w:rPr>
        <w:t>Здание правительства администрации области</w:t>
      </w: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379095</wp:posOffset>
            </wp:positionV>
            <wp:extent cx="2655570" cy="1988820"/>
            <wp:effectExtent l="19050" t="0" r="0" b="0"/>
            <wp:wrapSquare wrapText="bothSides"/>
            <wp:docPr id="12" name="Рисунок 5" descr="Oblsovet Arkhangelsk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lsovet Arkhangelsk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</w:p>
    <w:p w:rsidR="00180DD2" w:rsidRPr="002646FD" w:rsidRDefault="00180DD2" w:rsidP="00180DD2">
      <w:pPr>
        <w:rPr>
          <w:rFonts w:ascii="Times New Roman" w:hAnsi="Times New Roman" w:cs="Times New Roman"/>
          <w:sz w:val="36"/>
          <w:szCs w:val="36"/>
        </w:rPr>
      </w:pPr>
    </w:p>
    <w:p w:rsidR="00180DD2" w:rsidRPr="00A43805" w:rsidRDefault="00180DD2" w:rsidP="00180DD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36"/>
          <w:szCs w:val="36"/>
        </w:rPr>
      </w:pPr>
      <w:r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6524625</wp:posOffset>
            </wp:positionH>
            <wp:positionV relativeFrom="paragraph">
              <wp:posOffset>416560</wp:posOffset>
            </wp:positionV>
            <wp:extent cx="3417570" cy="2567940"/>
            <wp:effectExtent l="19050" t="0" r="0" b="0"/>
            <wp:wrapSquare wrapText="bothSides"/>
            <wp:docPr id="8" name="Рисунок 3" descr="http://upload.wikimedia.org/wikipedia/commons/thumb/b/bd/Arkhangelsk.Administration.JPG/220px-Arkhangelsk.Administration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b/bd/Arkhangelsk.Administration.JPG/220px-Arkhangelsk.Administration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805">
        <w:rPr>
          <w:rFonts w:ascii="Times New Roman" w:hAnsi="Times New Roman" w:cs="Times New Roman"/>
          <w:color w:val="0000FF"/>
          <w:sz w:val="36"/>
          <w:szCs w:val="36"/>
        </w:rPr>
        <w:t>Здание собрания депутатов</w:t>
      </w: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</w:p>
    <w:p w:rsidR="00180DD2" w:rsidRPr="002646FD" w:rsidRDefault="00180DD2" w:rsidP="00180DD2">
      <w:pPr>
        <w:rPr>
          <w:rFonts w:ascii="Times New Roman" w:hAnsi="Times New Roman" w:cs="Times New Roman"/>
          <w:sz w:val="36"/>
          <w:szCs w:val="36"/>
        </w:rPr>
      </w:pPr>
    </w:p>
    <w:p w:rsidR="00180DD2" w:rsidRPr="00A43805" w:rsidRDefault="00180DD2" w:rsidP="00180DD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36"/>
          <w:szCs w:val="36"/>
        </w:rPr>
      </w:pPr>
      <w:r w:rsidRPr="00A43805">
        <w:rPr>
          <w:rFonts w:ascii="Times New Roman" w:hAnsi="Times New Roman" w:cs="Times New Roman"/>
          <w:color w:val="0000FF"/>
          <w:sz w:val="36"/>
          <w:szCs w:val="36"/>
        </w:rPr>
        <w:t>Здание администрации и собрания депутатов города Архангельска</w:t>
      </w:r>
    </w:p>
    <w:p w:rsidR="00180DD2" w:rsidRPr="002646FD" w:rsidRDefault="00180DD2" w:rsidP="00180DD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80DD2" w:rsidRPr="00180DD2" w:rsidRDefault="00180DD2" w:rsidP="00180DD2">
      <w:pPr>
        <w:rPr>
          <w:rFonts w:ascii="Times New Roman" w:hAnsi="Times New Roman" w:cs="Times New Roman"/>
          <w:b/>
          <w:sz w:val="36"/>
          <w:szCs w:val="36"/>
        </w:rPr>
      </w:pPr>
    </w:p>
    <w:p w:rsidR="00180DD2" w:rsidRPr="001B6FA1" w:rsidRDefault="00180DD2" w:rsidP="00180DD2">
      <w:pPr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1B6FA1">
        <w:rPr>
          <w:rFonts w:ascii="Times New Roman" w:hAnsi="Times New Roman" w:cs="Times New Roman"/>
          <w:b/>
          <w:color w:val="0000FF"/>
          <w:sz w:val="36"/>
          <w:szCs w:val="36"/>
        </w:rPr>
        <w:lastRenderedPageBreak/>
        <w:t>Экономика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7652385</wp:posOffset>
            </wp:positionH>
            <wp:positionV relativeFrom="paragraph">
              <wp:posOffset>925195</wp:posOffset>
            </wp:positionV>
            <wp:extent cx="2242820" cy="1684020"/>
            <wp:effectExtent l="19050" t="0" r="508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E8E">
        <w:rPr>
          <w:rFonts w:ascii="Times New Roman" w:hAnsi="Times New Roman" w:cs="Times New Roman"/>
          <w:sz w:val="36"/>
          <w:szCs w:val="36"/>
        </w:rPr>
        <w:t>Архангельск — крупный научный и промышленный центр северо-запада России, края, богатого природными ресурсами. Здесь сосредоточены предприятия лесоперерабатывающей, лесохимической,  рыбной, микробиологической промышленности, машиностроения</w:t>
      </w:r>
      <w:r>
        <w:rPr>
          <w:rFonts w:ascii="Times New Roman" w:hAnsi="Times New Roman" w:cs="Times New Roman"/>
          <w:sz w:val="36"/>
          <w:szCs w:val="36"/>
        </w:rPr>
        <w:t>. Основной поставщик тепло</w:t>
      </w:r>
      <w:r w:rsidRPr="00555E8E">
        <w:rPr>
          <w:rFonts w:ascii="Times New Roman" w:hAnsi="Times New Roman" w:cs="Times New Roman"/>
          <w:sz w:val="36"/>
          <w:szCs w:val="36"/>
        </w:rPr>
        <w:t xml:space="preserve"> и электроэнергии — Архангельская ТЭЦ.</w:t>
      </w:r>
    </w:p>
    <w:p w:rsidR="00180DD2" w:rsidRPr="001B6FA1" w:rsidRDefault="00180DD2" w:rsidP="00180DD2">
      <w:pPr>
        <w:tabs>
          <w:tab w:val="center" w:pos="785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B6FA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Культура и социальная сфера города </w:t>
      </w:r>
      <w:r w:rsidRPr="001B6FA1">
        <w:rPr>
          <w:rFonts w:ascii="Times New Roman" w:hAnsi="Times New Roman" w:cs="Times New Roman"/>
          <w:b/>
          <w:color w:val="FF0000"/>
          <w:sz w:val="36"/>
          <w:szCs w:val="36"/>
        </w:rPr>
        <w:tab/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2847975</wp:posOffset>
            </wp:positionV>
            <wp:extent cx="2419350" cy="1852295"/>
            <wp:effectExtent l="1905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E8E">
        <w:rPr>
          <w:rFonts w:ascii="Times New Roman" w:hAnsi="Times New Roman" w:cs="Times New Roman"/>
          <w:sz w:val="36"/>
          <w:szCs w:val="36"/>
        </w:rPr>
        <w:t>Архангельск — культурно-историческая столица Поморья, центр поморской культуры, традиций и истории.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Сегодня в Архангельске функционирует 200 образовательных учреждений и 18 муниципальных учреждений здравоохранения.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В городе находятся несколько высших учебных заведений: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</w:t>
      </w:r>
      <w:r w:rsidRPr="00C41C43">
        <w:rPr>
          <w:rFonts w:ascii="Times New Roman" w:hAnsi="Times New Roman" w:cs="Times New Roman"/>
          <w:i/>
          <w:sz w:val="36"/>
          <w:szCs w:val="36"/>
          <w:u w:val="single"/>
        </w:rPr>
        <w:t>Государственные:</w:t>
      </w:r>
      <w:r w:rsidRPr="00555E8E">
        <w:rPr>
          <w:rFonts w:ascii="Times New Roman" w:hAnsi="Times New Roman" w:cs="Times New Roman"/>
          <w:sz w:val="36"/>
          <w:szCs w:val="36"/>
        </w:rPr>
        <w:t xml:space="preserve"> С</w:t>
      </w:r>
      <w:r>
        <w:rPr>
          <w:rFonts w:ascii="Times New Roman" w:hAnsi="Times New Roman" w:cs="Times New Roman"/>
          <w:sz w:val="36"/>
          <w:szCs w:val="36"/>
        </w:rPr>
        <w:t>АФУ</w:t>
      </w:r>
      <w:r w:rsidRPr="00555E8E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hAnsi="Times New Roman" w:cs="Times New Roman"/>
          <w:sz w:val="36"/>
          <w:szCs w:val="36"/>
        </w:rPr>
        <w:t xml:space="preserve"> СГМУ; </w:t>
      </w:r>
      <w:r w:rsidRPr="00555E8E">
        <w:rPr>
          <w:rFonts w:ascii="Times New Roman" w:hAnsi="Times New Roman" w:cs="Times New Roman"/>
          <w:sz w:val="36"/>
          <w:szCs w:val="36"/>
        </w:rPr>
        <w:t>филиал Государственной морской академии имени Макарова;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филиал Всероссийского заочного финансово-экономического института;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филиал Санкт-Петербургского государственного университета культуры и искусств.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Pr="00C41C43">
        <w:rPr>
          <w:rFonts w:ascii="Times New Roman" w:hAnsi="Times New Roman" w:cs="Times New Roman"/>
          <w:i/>
          <w:sz w:val="36"/>
          <w:szCs w:val="36"/>
        </w:rPr>
        <w:t>Негосударственные:</w:t>
      </w:r>
      <w:r w:rsidRPr="00555E8E">
        <w:rPr>
          <w:rFonts w:ascii="Times New Roman" w:hAnsi="Times New Roman" w:cs="Times New Roman"/>
          <w:sz w:val="36"/>
          <w:szCs w:val="36"/>
        </w:rPr>
        <w:t xml:space="preserve"> Международный Институт Управления;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Филиал Современной гуманитарной академии;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Институт новых форм обучения (ИНФО) и др.</w:t>
      </w:r>
    </w:p>
    <w:p w:rsidR="00180DD2" w:rsidRPr="001B6FA1" w:rsidRDefault="00180DD2" w:rsidP="00180DD2">
      <w:pPr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1B6FA1">
        <w:rPr>
          <w:rFonts w:ascii="Times New Roman" w:hAnsi="Times New Roman" w:cs="Times New Roman"/>
          <w:b/>
          <w:color w:val="0000FF"/>
          <w:sz w:val="36"/>
          <w:szCs w:val="36"/>
        </w:rPr>
        <w:t>Театры и дворцы культуры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555E8E">
        <w:rPr>
          <w:rFonts w:ascii="Times New Roman" w:hAnsi="Times New Roman" w:cs="Times New Roman"/>
          <w:sz w:val="36"/>
          <w:szCs w:val="36"/>
        </w:rPr>
        <w:t>Архангельский театр драмы имени М. В. Ломоносова;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Архангельский областной молодёжный театр;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Архангельский театр кукол;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Поморская государственная филармония;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Д</w:t>
      </w:r>
      <w:r>
        <w:rPr>
          <w:rFonts w:ascii="Times New Roman" w:hAnsi="Times New Roman" w:cs="Times New Roman"/>
          <w:sz w:val="36"/>
          <w:szCs w:val="36"/>
        </w:rPr>
        <w:t xml:space="preserve">К «Луч»; </w:t>
      </w:r>
      <w:r w:rsidRPr="00555E8E">
        <w:rPr>
          <w:rFonts w:ascii="Times New Roman" w:hAnsi="Times New Roman" w:cs="Times New Roman"/>
          <w:sz w:val="36"/>
          <w:szCs w:val="36"/>
        </w:rPr>
        <w:t>К</w:t>
      </w:r>
      <w:r>
        <w:rPr>
          <w:rFonts w:ascii="Times New Roman" w:hAnsi="Times New Roman" w:cs="Times New Roman"/>
          <w:sz w:val="36"/>
          <w:szCs w:val="36"/>
        </w:rPr>
        <w:t>Ц «Северный», «</w:t>
      </w:r>
      <w:proofErr w:type="spellStart"/>
      <w:r>
        <w:rPr>
          <w:rFonts w:ascii="Times New Roman" w:hAnsi="Times New Roman" w:cs="Times New Roman"/>
          <w:sz w:val="36"/>
          <w:szCs w:val="36"/>
        </w:rPr>
        <w:t>Маймакса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»; </w:t>
      </w:r>
      <w:r w:rsidRPr="00555E8E">
        <w:rPr>
          <w:rFonts w:ascii="Times New Roman" w:hAnsi="Times New Roman" w:cs="Times New Roman"/>
          <w:sz w:val="36"/>
          <w:szCs w:val="36"/>
        </w:rPr>
        <w:t>О</w:t>
      </w:r>
      <w:r>
        <w:rPr>
          <w:rFonts w:ascii="Times New Roman" w:hAnsi="Times New Roman" w:cs="Times New Roman"/>
          <w:sz w:val="36"/>
          <w:szCs w:val="36"/>
        </w:rPr>
        <w:t>ЦДО</w:t>
      </w:r>
      <w:r w:rsidRPr="00555E8E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Ломоносовский дворец культуры;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А</w:t>
      </w:r>
      <w:r>
        <w:rPr>
          <w:rFonts w:ascii="Times New Roman" w:hAnsi="Times New Roman" w:cs="Times New Roman"/>
          <w:sz w:val="36"/>
          <w:szCs w:val="36"/>
        </w:rPr>
        <w:t>ГКЦ.</w:t>
      </w:r>
    </w:p>
    <w:p w:rsidR="00180DD2" w:rsidRPr="001B6FA1" w:rsidRDefault="00180DD2" w:rsidP="00180DD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B6FA1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Библиотеки: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555E8E">
        <w:rPr>
          <w:rFonts w:ascii="Times New Roman" w:hAnsi="Times New Roman" w:cs="Times New Roman"/>
          <w:sz w:val="36"/>
          <w:szCs w:val="36"/>
        </w:rPr>
        <w:t>Архангельская областная научная библиотека имени Добролюбова;</w:t>
      </w:r>
      <w:r>
        <w:rPr>
          <w:rFonts w:ascii="Times New Roman" w:hAnsi="Times New Roman" w:cs="Times New Roman"/>
          <w:sz w:val="36"/>
          <w:szCs w:val="36"/>
        </w:rPr>
        <w:t xml:space="preserve"> г</w:t>
      </w:r>
      <w:r w:rsidRPr="00555E8E">
        <w:rPr>
          <w:rFonts w:ascii="Times New Roman" w:hAnsi="Times New Roman" w:cs="Times New Roman"/>
          <w:sz w:val="36"/>
          <w:szCs w:val="36"/>
        </w:rPr>
        <w:t>ородская библиотека имени Ломоносова;</w:t>
      </w:r>
      <w:r>
        <w:rPr>
          <w:rFonts w:ascii="Times New Roman" w:hAnsi="Times New Roman" w:cs="Times New Roman"/>
          <w:sz w:val="36"/>
          <w:szCs w:val="36"/>
        </w:rPr>
        <w:t xml:space="preserve"> д</w:t>
      </w:r>
      <w:r w:rsidRPr="00555E8E">
        <w:rPr>
          <w:rFonts w:ascii="Times New Roman" w:hAnsi="Times New Roman" w:cs="Times New Roman"/>
          <w:sz w:val="36"/>
          <w:szCs w:val="36"/>
        </w:rPr>
        <w:t>етская областная библиотека им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r w:rsidRPr="00555E8E">
        <w:rPr>
          <w:rFonts w:ascii="Times New Roman" w:hAnsi="Times New Roman" w:cs="Times New Roman"/>
          <w:sz w:val="36"/>
          <w:szCs w:val="36"/>
        </w:rPr>
        <w:t>Г</w:t>
      </w:r>
      <w:proofErr w:type="gramEnd"/>
      <w:r w:rsidRPr="00555E8E">
        <w:rPr>
          <w:rFonts w:ascii="Times New Roman" w:hAnsi="Times New Roman" w:cs="Times New Roman"/>
          <w:sz w:val="36"/>
          <w:szCs w:val="36"/>
        </w:rPr>
        <w:t>айдара;</w:t>
      </w:r>
      <w:r>
        <w:rPr>
          <w:rFonts w:ascii="Times New Roman" w:hAnsi="Times New Roman" w:cs="Times New Roman"/>
          <w:sz w:val="36"/>
          <w:szCs w:val="36"/>
        </w:rPr>
        <w:t xml:space="preserve"> д</w:t>
      </w:r>
      <w:r w:rsidRPr="00555E8E">
        <w:rPr>
          <w:rFonts w:ascii="Times New Roman" w:hAnsi="Times New Roman" w:cs="Times New Roman"/>
          <w:sz w:val="36"/>
          <w:szCs w:val="36"/>
        </w:rPr>
        <w:t>етская городская библиотека им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555E8E">
        <w:rPr>
          <w:rFonts w:ascii="Times New Roman" w:hAnsi="Times New Roman" w:cs="Times New Roman"/>
          <w:sz w:val="36"/>
          <w:szCs w:val="36"/>
        </w:rPr>
        <w:t>Коковина</w:t>
      </w:r>
      <w:proofErr w:type="spellEnd"/>
      <w:r w:rsidRPr="00555E8E">
        <w:rPr>
          <w:rFonts w:ascii="Times New Roman" w:hAnsi="Times New Roman" w:cs="Times New Roman"/>
          <w:sz w:val="36"/>
          <w:szCs w:val="36"/>
        </w:rPr>
        <w:t>.</w:t>
      </w:r>
    </w:p>
    <w:p w:rsidR="00180DD2" w:rsidRPr="001B6FA1" w:rsidRDefault="00180DD2" w:rsidP="00180DD2">
      <w:pPr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53975</wp:posOffset>
            </wp:positionV>
            <wp:extent cx="1908810" cy="1432560"/>
            <wp:effectExtent l="19050" t="0" r="0" b="0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6FA1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Музеи: 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555E8E">
        <w:rPr>
          <w:rFonts w:ascii="Times New Roman" w:hAnsi="Times New Roman" w:cs="Times New Roman"/>
          <w:sz w:val="36"/>
          <w:szCs w:val="36"/>
        </w:rPr>
        <w:t>Архангельский областной краеведческий музей;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Государственное музейное объединение «Художественная культура Русского Севера»</w:t>
      </w:r>
      <w:r>
        <w:rPr>
          <w:rFonts w:ascii="Times New Roman" w:hAnsi="Times New Roman" w:cs="Times New Roman"/>
          <w:sz w:val="36"/>
          <w:szCs w:val="36"/>
        </w:rPr>
        <w:t>;</w:t>
      </w:r>
      <w:r w:rsidRPr="00555E8E">
        <w:rPr>
          <w:rFonts w:ascii="Times New Roman" w:hAnsi="Times New Roman" w:cs="Times New Roman"/>
          <w:sz w:val="36"/>
          <w:szCs w:val="36"/>
        </w:rPr>
        <w:t xml:space="preserve"> Архангельский</w:t>
      </w:r>
      <w:r>
        <w:rPr>
          <w:rFonts w:ascii="Times New Roman" w:hAnsi="Times New Roman" w:cs="Times New Roman"/>
          <w:sz w:val="36"/>
          <w:szCs w:val="36"/>
        </w:rPr>
        <w:t xml:space="preserve"> музей изобразительных искусств</w:t>
      </w:r>
      <w:r w:rsidRPr="00555E8E">
        <w:rPr>
          <w:rFonts w:ascii="Times New Roman" w:hAnsi="Times New Roman" w:cs="Times New Roman"/>
          <w:sz w:val="36"/>
          <w:szCs w:val="36"/>
        </w:rPr>
        <w:t>; Музей художественного осво</w:t>
      </w:r>
      <w:r>
        <w:rPr>
          <w:rFonts w:ascii="Times New Roman" w:hAnsi="Times New Roman" w:cs="Times New Roman"/>
          <w:sz w:val="36"/>
          <w:szCs w:val="36"/>
        </w:rPr>
        <w:t xml:space="preserve">ения Арктики им. А. А. Борисова; </w:t>
      </w:r>
      <w:r w:rsidRPr="00555E8E">
        <w:rPr>
          <w:rFonts w:ascii="Times New Roman" w:hAnsi="Times New Roman" w:cs="Times New Roman"/>
          <w:sz w:val="36"/>
          <w:szCs w:val="36"/>
        </w:rPr>
        <w:t xml:space="preserve">Дом-музей С. Г. </w:t>
      </w:r>
      <w:proofErr w:type="spellStart"/>
      <w:r w:rsidRPr="00555E8E">
        <w:rPr>
          <w:rFonts w:ascii="Times New Roman" w:hAnsi="Times New Roman" w:cs="Times New Roman"/>
          <w:sz w:val="36"/>
          <w:szCs w:val="36"/>
        </w:rPr>
        <w:t>Писахова</w:t>
      </w:r>
      <w:proofErr w:type="spellEnd"/>
      <w:r w:rsidRPr="00555E8E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Старинный особняк на набережной;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Усадебный дом Е. К. Плотниковой</w:t>
      </w:r>
      <w:r>
        <w:rPr>
          <w:rFonts w:ascii="Times New Roman" w:hAnsi="Times New Roman" w:cs="Times New Roman"/>
          <w:sz w:val="36"/>
          <w:szCs w:val="36"/>
        </w:rPr>
        <w:t xml:space="preserve">; </w:t>
      </w:r>
      <w:r w:rsidRPr="00555E8E">
        <w:rPr>
          <w:rFonts w:ascii="Times New Roman" w:hAnsi="Times New Roman" w:cs="Times New Roman"/>
          <w:sz w:val="36"/>
          <w:szCs w:val="36"/>
        </w:rPr>
        <w:t>Архангельский литературный музей;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Государственный Северный морской музей;</w:t>
      </w:r>
      <w:r>
        <w:rPr>
          <w:rFonts w:ascii="Times New Roman" w:hAnsi="Times New Roman" w:cs="Times New Roman"/>
          <w:sz w:val="36"/>
          <w:szCs w:val="36"/>
        </w:rPr>
        <w:t xml:space="preserve"> в</w:t>
      </w:r>
      <w:r w:rsidRPr="00555E8E">
        <w:rPr>
          <w:rFonts w:ascii="Times New Roman" w:hAnsi="Times New Roman" w:cs="Times New Roman"/>
          <w:sz w:val="36"/>
          <w:szCs w:val="36"/>
        </w:rPr>
        <w:t xml:space="preserve">близи Архангельска расположен музей деревянного зодчества Русского Севера «Малые </w:t>
      </w:r>
      <w:proofErr w:type="spellStart"/>
      <w:r w:rsidRPr="00555E8E">
        <w:rPr>
          <w:rFonts w:ascii="Times New Roman" w:hAnsi="Times New Roman" w:cs="Times New Roman"/>
          <w:sz w:val="36"/>
          <w:szCs w:val="36"/>
        </w:rPr>
        <w:t>Корелы</w:t>
      </w:r>
      <w:proofErr w:type="spellEnd"/>
      <w:r w:rsidRPr="00555E8E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>;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З</w:t>
      </w:r>
      <w:r w:rsidRPr="00555E8E">
        <w:rPr>
          <w:rFonts w:ascii="Times New Roman" w:hAnsi="Times New Roman" w:cs="Times New Roman"/>
          <w:sz w:val="36"/>
          <w:szCs w:val="36"/>
        </w:rPr>
        <w:t>оосад «Город бабочек»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180DD2" w:rsidRPr="001B6FA1" w:rsidRDefault="00180DD2" w:rsidP="00180DD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B6FA1">
        <w:rPr>
          <w:rFonts w:ascii="Times New Roman" w:hAnsi="Times New Roman" w:cs="Times New Roman"/>
          <w:b/>
          <w:color w:val="FF0000"/>
          <w:sz w:val="36"/>
          <w:szCs w:val="36"/>
        </w:rPr>
        <w:t>Творческие коллективы: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8033385</wp:posOffset>
            </wp:positionH>
            <wp:positionV relativeFrom="paragraph">
              <wp:posOffset>452120</wp:posOffset>
            </wp:positionV>
            <wp:extent cx="1908810" cy="1851660"/>
            <wp:effectExtent l="19050" t="0" r="0" b="0"/>
            <wp:wrapSquare wrapText="bothSides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E8E">
        <w:rPr>
          <w:rFonts w:ascii="Times New Roman" w:hAnsi="Times New Roman" w:cs="Times New Roman"/>
          <w:sz w:val="36"/>
          <w:szCs w:val="36"/>
        </w:rPr>
        <w:t>Поморская государственная филармония;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Ан</w:t>
      </w:r>
      <w:r>
        <w:rPr>
          <w:rFonts w:ascii="Times New Roman" w:hAnsi="Times New Roman" w:cs="Times New Roman"/>
          <w:sz w:val="36"/>
          <w:szCs w:val="36"/>
        </w:rPr>
        <w:t xml:space="preserve">самбль песни и пляски «Сиверко»; </w:t>
      </w:r>
      <w:r w:rsidRPr="00555E8E">
        <w:rPr>
          <w:rFonts w:ascii="Times New Roman" w:hAnsi="Times New Roman" w:cs="Times New Roman"/>
          <w:sz w:val="36"/>
          <w:szCs w:val="36"/>
        </w:rPr>
        <w:t>Государственный академический Северный русский народный хор.</w:t>
      </w:r>
      <w:r w:rsidRPr="001E205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80DD2" w:rsidRPr="001B6FA1" w:rsidRDefault="00180DD2" w:rsidP="00180DD2">
      <w:pPr>
        <w:tabs>
          <w:tab w:val="left" w:pos="2628"/>
        </w:tabs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1B6FA1">
        <w:rPr>
          <w:rFonts w:ascii="Times New Roman" w:hAnsi="Times New Roman" w:cs="Times New Roman"/>
          <w:b/>
          <w:color w:val="0000FF"/>
          <w:sz w:val="36"/>
          <w:szCs w:val="36"/>
        </w:rPr>
        <w:t>Мероприятия:</w:t>
      </w:r>
      <w:r w:rsidRPr="001B6FA1">
        <w:rPr>
          <w:rFonts w:ascii="Times New Roman" w:hAnsi="Times New Roman" w:cs="Times New Roman"/>
          <w:b/>
          <w:color w:val="0000FF"/>
          <w:sz w:val="36"/>
          <w:szCs w:val="36"/>
        </w:rPr>
        <w:tab/>
      </w:r>
    </w:p>
    <w:p w:rsidR="00180DD2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555E8E">
        <w:rPr>
          <w:rFonts w:ascii="Times New Roman" w:hAnsi="Times New Roman" w:cs="Times New Roman"/>
          <w:sz w:val="36"/>
          <w:szCs w:val="36"/>
        </w:rPr>
        <w:t>Каждый год с 15 по 24 июня молодежный театр проводит международный фестиваль уличных театров. В город приезжают коллективы из разных стран. Всё действие, в основном, проходит на набережной Северной Двины;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Ежегодно широко празднуется масленица, готовятся блины, проходят народные гуляния.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Ежегодно (с мая 1946 года)</w:t>
      </w:r>
      <w:r w:rsidRPr="00555E8E">
        <w:rPr>
          <w:rFonts w:ascii="Times New Roman" w:hAnsi="Times New Roman" w:cs="Times New Roman"/>
          <w:sz w:val="36"/>
          <w:szCs w:val="36"/>
        </w:rPr>
        <w:t xml:space="preserve"> проходит майская эстафета;</w:t>
      </w:r>
      <w:r w:rsidRPr="001E205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555E8E">
        <w:rPr>
          <w:rFonts w:ascii="Times New Roman" w:hAnsi="Times New Roman" w:cs="Times New Roman"/>
          <w:sz w:val="36"/>
          <w:szCs w:val="36"/>
        </w:rPr>
        <w:t xml:space="preserve">С 2005 года на проспекте </w:t>
      </w:r>
      <w:proofErr w:type="spellStart"/>
      <w:r w:rsidRPr="00555E8E">
        <w:rPr>
          <w:rFonts w:ascii="Times New Roman" w:hAnsi="Times New Roman" w:cs="Times New Roman"/>
          <w:sz w:val="36"/>
          <w:szCs w:val="36"/>
        </w:rPr>
        <w:t>Чумбарова-Лучинского</w:t>
      </w:r>
      <w:proofErr w:type="spellEnd"/>
      <w:r w:rsidRPr="00555E8E">
        <w:rPr>
          <w:rFonts w:ascii="Times New Roman" w:hAnsi="Times New Roman" w:cs="Times New Roman"/>
          <w:sz w:val="36"/>
          <w:szCs w:val="36"/>
        </w:rPr>
        <w:t xml:space="preserve"> 4 ноября зажигается первая новогодняя ёлка;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8201025</wp:posOffset>
            </wp:positionH>
            <wp:positionV relativeFrom="paragraph">
              <wp:posOffset>160655</wp:posOffset>
            </wp:positionV>
            <wp:extent cx="1794510" cy="1432560"/>
            <wp:effectExtent l="19050" t="0" r="0" b="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E8E">
        <w:rPr>
          <w:rFonts w:ascii="Times New Roman" w:hAnsi="Times New Roman" w:cs="Times New Roman"/>
          <w:sz w:val="36"/>
          <w:szCs w:val="36"/>
        </w:rPr>
        <w:t xml:space="preserve">Ежегодно осенью (с января 1995 года) </w:t>
      </w:r>
      <w:r>
        <w:rPr>
          <w:rFonts w:ascii="Times New Roman" w:hAnsi="Times New Roman" w:cs="Times New Roman"/>
          <w:sz w:val="36"/>
          <w:szCs w:val="36"/>
        </w:rPr>
        <w:t>проходит</w:t>
      </w:r>
      <w:r w:rsidRPr="00555E8E">
        <w:rPr>
          <w:rFonts w:ascii="Times New Roman" w:hAnsi="Times New Roman" w:cs="Times New Roman"/>
          <w:sz w:val="36"/>
          <w:szCs w:val="36"/>
        </w:rPr>
        <w:t xml:space="preserve"> всероссийский </w:t>
      </w:r>
      <w:r>
        <w:rPr>
          <w:rFonts w:ascii="Times New Roman" w:hAnsi="Times New Roman" w:cs="Times New Roman"/>
          <w:sz w:val="36"/>
          <w:szCs w:val="36"/>
        </w:rPr>
        <w:t>рок-фестиваль «</w:t>
      </w:r>
      <w:proofErr w:type="spellStart"/>
      <w:r>
        <w:rPr>
          <w:rFonts w:ascii="Times New Roman" w:hAnsi="Times New Roman" w:cs="Times New Roman"/>
          <w:sz w:val="36"/>
          <w:szCs w:val="36"/>
        </w:rPr>
        <w:t>Беломор-Буги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  <w:r w:rsidRPr="00555E8E">
        <w:rPr>
          <w:rFonts w:ascii="Times New Roman" w:hAnsi="Times New Roman" w:cs="Times New Roman"/>
          <w:sz w:val="36"/>
          <w:szCs w:val="36"/>
        </w:rPr>
        <w:t>;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555E8E">
        <w:rPr>
          <w:rFonts w:ascii="Times New Roman" w:hAnsi="Times New Roman" w:cs="Times New Roman"/>
          <w:sz w:val="36"/>
          <w:szCs w:val="36"/>
        </w:rPr>
        <w:t>Ежегодно в октябре проходит фестиваль «Дни джаза».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555E8E">
        <w:rPr>
          <w:rFonts w:ascii="Times New Roman" w:hAnsi="Times New Roman" w:cs="Times New Roman"/>
          <w:sz w:val="36"/>
          <w:szCs w:val="36"/>
        </w:rPr>
        <w:t>Ежегодно на острове Краснофлотский (с 2012 года) проходит рок-фестиваль «Остров».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555E8E">
        <w:rPr>
          <w:rFonts w:ascii="Times New Roman" w:hAnsi="Times New Roman" w:cs="Times New Roman"/>
          <w:sz w:val="36"/>
          <w:szCs w:val="36"/>
        </w:rPr>
        <w:t>Фестиваль гармони «</w:t>
      </w:r>
      <w:proofErr w:type="spellStart"/>
      <w:r w:rsidRPr="00555E8E">
        <w:rPr>
          <w:rFonts w:ascii="Times New Roman" w:hAnsi="Times New Roman" w:cs="Times New Roman"/>
          <w:sz w:val="36"/>
          <w:szCs w:val="36"/>
        </w:rPr>
        <w:t>Сметанинские</w:t>
      </w:r>
      <w:proofErr w:type="spellEnd"/>
      <w:r w:rsidRPr="00555E8E">
        <w:rPr>
          <w:rFonts w:ascii="Times New Roman" w:hAnsi="Times New Roman" w:cs="Times New Roman"/>
          <w:sz w:val="36"/>
          <w:szCs w:val="36"/>
        </w:rPr>
        <w:t xml:space="preserve"> встречи», названный в честь выдающегося гармониста,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уроженца Архангельской области Сергея Сметанина.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 w:rsidRPr="00555E8E">
        <w:rPr>
          <w:rFonts w:ascii="Times New Roman" w:hAnsi="Times New Roman" w:cs="Times New Roman"/>
          <w:sz w:val="36"/>
          <w:szCs w:val="36"/>
        </w:rPr>
        <w:t xml:space="preserve">Актом сакрализации свадебного обряда в Архангельске является пересечение семи мостов с условием что через последний седьмой мост жених несёт невесту на руках, как </w:t>
      </w:r>
      <w:proofErr w:type="gramStart"/>
      <w:r w:rsidRPr="00555E8E">
        <w:rPr>
          <w:rFonts w:ascii="Times New Roman" w:hAnsi="Times New Roman" w:cs="Times New Roman"/>
          <w:sz w:val="36"/>
          <w:szCs w:val="36"/>
        </w:rPr>
        <w:t>правило</w:t>
      </w:r>
      <w:proofErr w:type="gramEnd"/>
      <w:r w:rsidRPr="00555E8E">
        <w:rPr>
          <w:rFonts w:ascii="Times New Roman" w:hAnsi="Times New Roman" w:cs="Times New Roman"/>
          <w:sz w:val="36"/>
          <w:szCs w:val="36"/>
        </w:rPr>
        <w:t xml:space="preserve"> таковым становится мост через бывший водоотводной канал по улице Логинова, рядом с мостом в 2009 году установлен памятник Петру и </w:t>
      </w:r>
      <w:proofErr w:type="spellStart"/>
      <w:r w:rsidRPr="00555E8E">
        <w:rPr>
          <w:rFonts w:ascii="Times New Roman" w:hAnsi="Times New Roman" w:cs="Times New Roman"/>
          <w:sz w:val="36"/>
          <w:szCs w:val="36"/>
        </w:rPr>
        <w:t>Февронии</w:t>
      </w:r>
      <w:proofErr w:type="spellEnd"/>
      <w:r w:rsidRPr="00555E8E">
        <w:rPr>
          <w:rFonts w:ascii="Times New Roman" w:hAnsi="Times New Roman" w:cs="Times New Roman"/>
          <w:sz w:val="36"/>
          <w:szCs w:val="36"/>
        </w:rPr>
        <w:t xml:space="preserve"> для придания традиции более религиозного характера.</w:t>
      </w:r>
    </w:p>
    <w:p w:rsidR="00180DD2" w:rsidRPr="001B6FA1" w:rsidRDefault="00180DD2" w:rsidP="00180DD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B6FA1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431800</wp:posOffset>
            </wp:positionV>
            <wp:extent cx="2564130" cy="1718945"/>
            <wp:effectExtent l="19050" t="0" r="7620" b="0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6FA1">
        <w:rPr>
          <w:rFonts w:ascii="Times New Roman" w:hAnsi="Times New Roman" w:cs="Times New Roman"/>
          <w:b/>
          <w:color w:val="FF0000"/>
          <w:sz w:val="36"/>
          <w:szCs w:val="36"/>
        </w:rPr>
        <w:t>Почётные звания и награды города Архангельска</w:t>
      </w:r>
    </w:p>
    <w:p w:rsidR="00180DD2" w:rsidRPr="00555E8E" w:rsidRDefault="00180DD2" w:rsidP="0018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</w:t>
      </w:r>
      <w:r w:rsidRPr="00555E8E">
        <w:rPr>
          <w:rFonts w:ascii="Times New Roman" w:hAnsi="Times New Roman" w:cs="Times New Roman"/>
          <w:sz w:val="36"/>
          <w:szCs w:val="36"/>
        </w:rPr>
        <w:t>очётно</w:t>
      </w:r>
      <w:r>
        <w:rPr>
          <w:rFonts w:ascii="Times New Roman" w:hAnsi="Times New Roman" w:cs="Times New Roman"/>
          <w:sz w:val="36"/>
          <w:szCs w:val="36"/>
        </w:rPr>
        <w:t>е звание</w:t>
      </w:r>
      <w:r w:rsidRPr="00555E8E">
        <w:rPr>
          <w:rFonts w:ascii="Times New Roman" w:hAnsi="Times New Roman" w:cs="Times New Roman"/>
          <w:sz w:val="36"/>
          <w:szCs w:val="36"/>
        </w:rPr>
        <w:t xml:space="preserve"> </w:t>
      </w:r>
      <w:r w:rsidRPr="00E237E6">
        <w:rPr>
          <w:rFonts w:ascii="Times New Roman" w:hAnsi="Times New Roman" w:cs="Times New Roman"/>
          <w:sz w:val="36"/>
          <w:szCs w:val="36"/>
        </w:rPr>
        <w:t>«Город воинской славы»</w:t>
      </w:r>
      <w:r>
        <w:rPr>
          <w:rFonts w:ascii="Times New Roman" w:hAnsi="Times New Roman" w:cs="Times New Roman"/>
          <w:sz w:val="36"/>
          <w:szCs w:val="36"/>
        </w:rPr>
        <w:t xml:space="preserve"> присвоено 12 января 2010 года. </w:t>
      </w:r>
      <w:r w:rsidRPr="00555E8E">
        <w:rPr>
          <w:rFonts w:ascii="Times New Roman" w:hAnsi="Times New Roman" w:cs="Times New Roman"/>
          <w:sz w:val="36"/>
          <w:szCs w:val="36"/>
        </w:rPr>
        <w:t>10 мая 1984 года город Архангельск был награждён орденом Ленина. Архангельский морской торговый порт 4 мая 1985 года был награждён орденом Отечественной войны 1-й степени.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55E8E">
        <w:rPr>
          <w:rFonts w:ascii="Times New Roman" w:hAnsi="Times New Roman" w:cs="Times New Roman"/>
          <w:sz w:val="36"/>
          <w:szCs w:val="36"/>
        </w:rPr>
        <w:t>31 августа 2011 года, в память о присвоении Архангельску этого звания, была установлена стела с изображением герба города и текстом указа Президента Р</w:t>
      </w:r>
      <w:r>
        <w:rPr>
          <w:rFonts w:ascii="Times New Roman" w:hAnsi="Times New Roman" w:cs="Times New Roman"/>
          <w:sz w:val="36"/>
          <w:szCs w:val="36"/>
        </w:rPr>
        <w:t>Ф</w:t>
      </w:r>
      <w:r w:rsidRPr="00555E8E">
        <w:rPr>
          <w:rFonts w:ascii="Times New Roman" w:hAnsi="Times New Roman" w:cs="Times New Roman"/>
          <w:sz w:val="36"/>
          <w:szCs w:val="36"/>
        </w:rPr>
        <w:t>.</w:t>
      </w:r>
    </w:p>
    <w:p w:rsidR="00180DD2" w:rsidRDefault="00180DD2" w:rsidP="0092698D">
      <w:pPr>
        <w:jc w:val="center"/>
      </w:pPr>
    </w:p>
    <w:sectPr w:rsidR="00180DD2" w:rsidSect="0092698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6178E"/>
    <w:multiLevelType w:val="hybridMultilevel"/>
    <w:tmpl w:val="BCEC3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98D"/>
    <w:rsid w:val="00180DD2"/>
    <w:rsid w:val="001E08B6"/>
    <w:rsid w:val="00352742"/>
    <w:rsid w:val="00926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0D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commons.wikimedia.org/wiki/File:Oblsovet_Arkhangelsk.jpg?uselang=ru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ommons.wikimedia.org/wiki/File:Building_Administration_of_Arkhangelsk_Region.jpg?uselang=ru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commons.wikimedia.org/wiki/File:Newdvina.jpg?uselang=ru" TargetMode="External"/><Relationship Id="rId15" Type="http://schemas.openxmlformats.org/officeDocument/2006/relationships/hyperlink" Target="http://commons.wikimedia.org/wiki/File:Arkhangelsk.Administration.JPG?uselang=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1045</Words>
  <Characters>5957</Characters>
  <Application>Microsoft Office Word</Application>
  <DocSecurity>0</DocSecurity>
  <Lines>49</Lines>
  <Paragraphs>13</Paragraphs>
  <ScaleCrop>false</ScaleCrop>
  <Company>Microsoft</Company>
  <LinksUpToDate>false</LinksUpToDate>
  <CharactersWithSpaces>6989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4</cp:revision>
  <cp:lastPrinted>2014-03-20T08:37:00Z</cp:lastPrinted>
  <dcterms:created xsi:type="dcterms:W3CDTF">2014-03-20T08:31:00Z</dcterms:created>
  <dcterms:modified xsi:type="dcterms:W3CDTF">2014-03-21T06:32:00Z</dcterms:modified>
</cp:coreProperties>
</file>