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pStyle w:val="599"/>
        <w:jc w:val="center"/>
        <w:rPr>
          <w:b/>
          <w:sz w:val="24"/>
          <w:szCs w:val="14"/>
        </w:rPr>
      </w:pPr>
      <w:r>
        <w:rPr>
          <w:b/>
          <w:sz w:val="24"/>
          <w:szCs w:val="14"/>
        </w:rPr>
      </w:r>
      <w:r/>
    </w:p>
    <w:p>
      <w:pPr>
        <w:pStyle w:val="599"/>
        <w:jc w:val="center"/>
        <w:rPr>
          <w:b/>
          <w:sz w:val="24"/>
        </w:rPr>
      </w:pPr>
      <w:r>
        <w:rPr>
          <w:b/>
          <w:sz w:val="24"/>
        </w:rPr>
        <w:t xml:space="preserve">ИНФОРМАЦИЯ </w:t>
      </w:r>
      <w:r/>
    </w:p>
    <w:p>
      <w:pPr>
        <w:pStyle w:val="599"/>
        <w:jc w:val="center"/>
        <w:rPr>
          <w:b/>
          <w:sz w:val="24"/>
          <w:highlight w:val="none"/>
        </w:rPr>
      </w:pPr>
      <w:r>
        <w:rPr>
          <w:b/>
          <w:sz w:val="24"/>
        </w:rPr>
        <w:t xml:space="preserve">о проведении профилактического мероприятия "Неделя безопасности"                                      в сентябре 2021 года </w:t>
      </w:r>
      <w:r/>
      <w:r>
        <w:rPr>
          <w:b/>
          <w:sz w:val="24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p>
      <w:pPr>
        <w:pStyle w:val="599"/>
        <w:jc w:val="both"/>
        <w:rPr>
          <w:b/>
          <w:sz w:val="24"/>
        </w:rPr>
      </w:pPr>
      <w:r>
        <w:rPr>
          <w:b/>
          <w:sz w:val="24"/>
        </w:rPr>
        <w:t xml:space="preserve">Наименование ОО – МБДОУ Детский сад № 187</w:t>
      </w:r>
      <w:r>
        <w:rPr>
          <w:b/>
        </w:rPr>
      </w:r>
    </w:p>
    <w:tbl>
      <w:tblPr>
        <w:tblW w:w="9580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7198"/>
        <w:gridCol w:w="167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№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Показатели проведенной работы в период мероприятия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Количество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Задействовано личного состава по профилактическому мероприятию, в том числе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pStyle w:val="599"/>
              <w:jc w:val="center"/>
            </w:pPr>
            <w:r>
              <w:t xml:space="preserve">11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ГИБДД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ПДН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УУП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Размещено материалов в СМИ по тематике мероприятия, в том числе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2.1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в печати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2.2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на радио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2.3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на телевидении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2.4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на интернет-сайтах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совместно со СМИ акций, рейдов по профилактическому мероприятию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бесед по профилактическому мероприятию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8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5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дискуссий, "круглых столов", пресс-конференций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6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бесед с родителями (законными представителями) по профилактическому мероприятию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6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7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открытых тематических уроков с детьми в юношеских автошколах и автогородках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8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мероприятий по популяризации световозвращающих элементов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6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9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бесед и занятий с детьми по ПДД в школах, в том числе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9.1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ГИБДД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9.2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ПДН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9.3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УУП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9.4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педагогами ОУ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бесед и занятий с детьми по ПДД в детских садах, в том числе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10.1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ГИБДД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10.2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ПДН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10.3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УУП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10.4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педагогами ОУ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6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Проведено бесед и занятий с детьми по ПДД в учреждениях дополнительного образования, в том числе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11.1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ГИБДД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11.2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ПДН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11.3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сотрудниками УУП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11.4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599"/>
              <w:jc w:val="both"/>
            </w:pPr>
            <w:r>
              <w:t xml:space="preserve">педагогами ОУ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599"/>
              <w:jc w:val="center"/>
            </w:pPr>
            <w:r>
              <w:t xml:space="preserve">-</w:t>
            </w:r>
            <w:r/>
          </w:p>
        </w:tc>
      </w:tr>
    </w:tbl>
    <w:p>
      <w:pPr>
        <w:pStyle w:val="599"/>
        <w:rPr>
          <w:b/>
        </w:rPr>
      </w:pPr>
      <w:r>
        <w:rPr>
          <w:b/>
        </w:rPr>
      </w:r>
      <w:r/>
    </w:p>
    <w:sectPr>
      <w:footnotePr/>
      <w:endnotePr/>
      <w:type w:val="nextPage"/>
      <w:pgSz w:w="11906" w:h="16838" w:orient="portrait"/>
      <w:pgMar w:top="454" w:right="851" w:bottom="425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9"/>
    <w:next w:val="59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9"/>
    <w:next w:val="5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9"/>
    <w:next w:val="5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9"/>
    <w:next w:val="5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9"/>
    <w:next w:val="5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9"/>
    <w:next w:val="5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9"/>
    <w:next w:val="5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9"/>
    <w:next w:val="5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9"/>
    <w:next w:val="5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9"/>
    <w:next w:val="5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9"/>
    <w:next w:val="5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9"/>
    <w:next w:val="59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09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Times New Roman" w:hAnsi="Times New Roman" w:cs="Times New Roman" w:eastAsia="Times New Roman"/>
      <w:color w:val="auto"/>
      <w:sz w:val="28"/>
      <w:szCs w:val="20"/>
      <w:lang w:val="ru-RU" w:bidi="ar-SA" w:eastAsia="zh-CN"/>
    </w:rPr>
    <w:pPr>
      <w:widowControl/>
    </w:pPr>
  </w:style>
  <w:style w:type="paragraph" w:styleId="600">
    <w:name w:val="Heading 1"/>
    <w:basedOn w:val="599"/>
    <w:next w:val="599"/>
    <w:qFormat/>
    <w:rPr>
      <w:b/>
      <w:sz w:val="24"/>
    </w:rPr>
    <w:pPr>
      <w:numPr>
        <w:ilvl w:val="0"/>
        <w:numId w:val="1"/>
      </w:numPr>
      <w:jc w:val="center"/>
      <w:keepNext/>
      <w:outlineLvl w:val="0"/>
    </w:pPr>
  </w:style>
  <w:style w:type="character" w:styleId="601">
    <w:name w:val="Основной шрифт абзаца"/>
    <w:qFormat/>
  </w:style>
  <w:style w:type="character" w:styleId="602">
    <w:name w:val="Заголовок 1 Знак"/>
    <w:basedOn w:val="601"/>
    <w:qFormat/>
    <w:rPr>
      <w:rFonts w:ascii="Times New Roman" w:hAnsi="Times New Roman" w:cs="Times New Roman" w:eastAsia="Times New Roman"/>
      <w:b/>
      <w:sz w:val="24"/>
      <w:szCs w:val="20"/>
    </w:rPr>
  </w:style>
  <w:style w:type="character" w:styleId="603">
    <w:name w:val="Основной текст 3 Знак"/>
    <w:basedOn w:val="601"/>
    <w:qFormat/>
    <w:rPr>
      <w:rFonts w:ascii="Arial" w:hAnsi="Arial" w:cs="Arial" w:eastAsia="Times New Roman"/>
      <w:b/>
      <w:bCs/>
      <w:sz w:val="26"/>
      <w:szCs w:val="20"/>
    </w:rPr>
  </w:style>
  <w:style w:type="character" w:styleId="604">
    <w:name w:val="Internet Link"/>
    <w:basedOn w:val="601"/>
    <w:rPr>
      <w:color w:val="0000FF"/>
      <w:u w:val="single"/>
    </w:rPr>
  </w:style>
  <w:style w:type="character" w:styleId="605">
    <w:name w:val="Visited Internet Link"/>
    <w:basedOn w:val="601"/>
    <w:rPr>
      <w:color w:val="800080"/>
      <w:u w:val="single"/>
    </w:rPr>
  </w:style>
  <w:style w:type="paragraph" w:styleId="606">
    <w:name w:val="Heading"/>
    <w:basedOn w:val="599"/>
    <w:next w:val="607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07">
    <w:name w:val="Body Text"/>
    <w:basedOn w:val="599"/>
    <w:pPr>
      <w:spacing w:lineRule="auto" w:line="276" w:after="140" w:before="0"/>
    </w:pPr>
  </w:style>
  <w:style w:type="paragraph" w:styleId="608">
    <w:name w:val="List"/>
    <w:basedOn w:val="607"/>
  </w:style>
  <w:style w:type="paragraph" w:styleId="609">
    <w:name w:val="Caption"/>
    <w:basedOn w:val="599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10">
    <w:name w:val="Index"/>
    <w:basedOn w:val="599"/>
    <w:qFormat/>
    <w:pPr>
      <w:suppressLineNumbers/>
    </w:pPr>
  </w:style>
  <w:style w:type="paragraph" w:styleId="611">
    <w:name w:val="Основной текст 3"/>
    <w:basedOn w:val="599"/>
    <w:qFormat/>
    <w:rPr>
      <w:rFonts w:ascii="Arial" w:hAnsi="Arial" w:cs="Arial"/>
      <w:b/>
      <w:bCs/>
      <w:sz w:val="26"/>
    </w:rPr>
    <w:pPr>
      <w:ind w:right="5500" w:firstLine="0"/>
      <w:jc w:val="center"/>
    </w:pPr>
  </w:style>
  <w:style w:type="paragraph" w:styleId="612">
    <w:name w:val="Table Contents"/>
    <w:basedOn w:val="599"/>
    <w:qFormat/>
    <w:pPr>
      <w:suppressLineNumbers/>
    </w:pPr>
  </w:style>
  <w:style w:type="paragraph" w:styleId="613">
    <w:name w:val="Table Heading"/>
    <w:basedOn w:val="612"/>
    <w:qFormat/>
    <w:rPr>
      <w:b/>
      <w:bCs/>
    </w:rPr>
    <w:pPr>
      <w:jc w:val="center"/>
      <w:suppressLineNumbers/>
    </w:pPr>
  </w:style>
  <w:style w:type="character" w:styleId="1604" w:default="1">
    <w:name w:val="Default Paragraph Font"/>
    <w:uiPriority w:val="1"/>
    <w:semiHidden/>
    <w:unhideWhenUsed/>
  </w:style>
  <w:style w:type="numbering" w:styleId="1605" w:default="1">
    <w:name w:val="No List"/>
    <w:uiPriority w:val="99"/>
    <w:semiHidden/>
    <w:unhideWhenUsed/>
  </w:style>
  <w:style w:type="table" w:styleId="16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Волкова</dc:creator>
  <cp:keywords/>
  <dc:description/>
  <dc:language>en-US</dc:language>
  <cp:lastModifiedBy>лариса маркарян</cp:lastModifiedBy>
  <cp:revision>5</cp:revision>
  <dcterms:created xsi:type="dcterms:W3CDTF">2016-11-14T15:10:00Z</dcterms:created>
  <dcterms:modified xsi:type="dcterms:W3CDTF">2021-11-11T12:31:15Z</dcterms:modified>
</cp:coreProperties>
</file>