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10916"/>
      </w:tblGrid>
      <w:tr w:rsidR="009478E2" w:rsidRPr="00C962E3" w:rsidTr="0036121A">
        <w:tc>
          <w:tcPr>
            <w:tcW w:w="10916" w:type="dxa"/>
          </w:tcPr>
          <w:p w:rsidR="009478E2" w:rsidRPr="00C962E3" w:rsidRDefault="009478E2" w:rsidP="0036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Демонстрационная площадка                                                                                           системы образования муниципального образования "Город Архангельск" муниципального бюджетного дошкольного образовательного учреждения «Детский сад № 127 «Почемучка»                                                                            </w:t>
            </w:r>
            <w:r w:rsidRPr="00C962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Направление: </w:t>
            </w:r>
            <w:r w:rsidRPr="00C962E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«Формирование профессиональных компетенций педагога как инструмент повышения качества образования в условиях детской образовательной организации» в рамках федерального проекта «Учитель будущего»</w:t>
            </w:r>
          </w:p>
        </w:tc>
      </w:tr>
      <w:tr w:rsidR="009478E2" w:rsidRPr="00101657" w:rsidTr="0036121A">
        <w:tc>
          <w:tcPr>
            <w:tcW w:w="10916" w:type="dxa"/>
          </w:tcPr>
          <w:tbl>
            <w:tblPr>
              <w:tblStyle w:val="a4"/>
              <w:tblW w:w="10803" w:type="dxa"/>
              <w:tblLayout w:type="fixed"/>
              <w:tblLook w:val="04A0"/>
            </w:tblPr>
            <w:tblGrid>
              <w:gridCol w:w="1526"/>
              <w:gridCol w:w="2473"/>
              <w:gridCol w:w="78"/>
              <w:gridCol w:w="2410"/>
              <w:gridCol w:w="63"/>
              <w:gridCol w:w="2489"/>
              <w:gridCol w:w="63"/>
              <w:gridCol w:w="1701"/>
            </w:tblGrid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gridSpan w:val="4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Формат проведения (планируется в двух вариантах)</w:t>
                  </w:r>
                </w:p>
              </w:tc>
              <w:tc>
                <w:tcPr>
                  <w:tcW w:w="1764" w:type="dxa"/>
                  <w:gridSpan w:val="2"/>
                  <w:vMerge w:val="restart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</w:t>
                  </w:r>
                </w:p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участников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проведения</w:t>
                  </w:r>
                </w:p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(00.00.0000)</w:t>
                  </w:r>
                </w:p>
              </w:tc>
              <w:tc>
                <w:tcPr>
                  <w:tcW w:w="2473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</w:t>
                  </w:r>
                </w:p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Очно</w:t>
                  </w:r>
                  <w:proofErr w:type="spellEnd"/>
                </w:p>
              </w:tc>
              <w:tc>
                <w:tcPr>
                  <w:tcW w:w="2489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использованием дистанционных технологий</w:t>
                  </w:r>
                </w:p>
              </w:tc>
              <w:tc>
                <w:tcPr>
                  <w:tcW w:w="1764" w:type="dxa"/>
                  <w:gridSpan w:val="2"/>
                  <w:vMerge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gridSpan w:val="4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1764" w:type="dxa"/>
                  <w:gridSpan w:val="2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стол, дискуссия, конференция  и др.</w:t>
                  </w:r>
                </w:p>
              </w:tc>
              <w:tc>
                <w:tcPr>
                  <w:tcW w:w="2489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размещение презентационных материалов и др.</w:t>
                  </w:r>
                </w:p>
              </w:tc>
              <w:tc>
                <w:tcPr>
                  <w:tcW w:w="1764" w:type="dxa"/>
                  <w:gridSpan w:val="2"/>
                </w:tcPr>
                <w:p w:rsidR="009478E2" w:rsidRPr="005A2C1A" w:rsidRDefault="009478E2" w:rsidP="0036121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9478E2" w:rsidRPr="00101657" w:rsidTr="0036121A">
              <w:tc>
                <w:tcPr>
                  <w:tcW w:w="10803" w:type="dxa"/>
                  <w:gridSpan w:val="8"/>
                </w:tcPr>
                <w:p w:rsidR="009478E2" w:rsidRPr="00101657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Окружной уровень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19.02.2021</w:t>
                  </w:r>
                </w:p>
              </w:tc>
              <w:tc>
                <w:tcPr>
                  <w:tcW w:w="2551" w:type="dxa"/>
                  <w:gridSpan w:val="2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color w:val="111111"/>
                      <w:sz w:val="24"/>
                      <w:szCs w:val="24"/>
                      <w:shd w:val="clear" w:color="auto" w:fill="FFFFFF"/>
                    </w:rPr>
                    <w:t>«Реализация программы «Повышение профессиональной компетенции педагога МБДОУ Детский сад № 127 «Почемучка»</w:t>
                  </w:r>
                </w:p>
              </w:tc>
              <w:tc>
                <w:tcPr>
                  <w:tcW w:w="2410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Панорама опыта</w:t>
                  </w:r>
                </w:p>
              </w:tc>
              <w:tc>
                <w:tcPr>
                  <w:tcW w:w="2615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22.04.2021</w:t>
                  </w:r>
                </w:p>
              </w:tc>
              <w:tc>
                <w:tcPr>
                  <w:tcW w:w="2551" w:type="dxa"/>
                  <w:gridSpan w:val="2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«Наставничество – как форма методической работы с молодыми педагогами по повышению профессиональных компетенций»</w:t>
                  </w:r>
                </w:p>
              </w:tc>
              <w:tc>
                <w:tcPr>
                  <w:tcW w:w="2410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323900">
                    <w:rPr>
                      <w:sz w:val="24"/>
                      <w:szCs w:val="24"/>
                    </w:rPr>
                    <w:t xml:space="preserve">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 мастерская</w:t>
                  </w:r>
                </w:p>
              </w:tc>
              <w:tc>
                <w:tcPr>
                  <w:tcW w:w="2615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28.10.2021</w:t>
                  </w:r>
                </w:p>
              </w:tc>
              <w:tc>
                <w:tcPr>
                  <w:tcW w:w="2551" w:type="dxa"/>
                  <w:gridSpan w:val="2"/>
                </w:tcPr>
                <w:p w:rsidR="009478E2" w:rsidRPr="00323900" w:rsidRDefault="009478E2" w:rsidP="003612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«Модельный кодекс Профессиональной этики педагогов»</w:t>
                  </w:r>
                </w:p>
              </w:tc>
              <w:tc>
                <w:tcPr>
                  <w:tcW w:w="2410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Панорама опыта</w:t>
                  </w:r>
                </w:p>
              </w:tc>
              <w:tc>
                <w:tcPr>
                  <w:tcW w:w="2615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9478E2" w:rsidRPr="00101657" w:rsidTr="0036121A">
              <w:tc>
                <w:tcPr>
                  <w:tcW w:w="10803" w:type="dxa"/>
                  <w:gridSpan w:val="8"/>
                </w:tcPr>
                <w:p w:rsidR="009478E2" w:rsidRPr="00101657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6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Городской уровень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25.03.2021</w:t>
                  </w:r>
                </w:p>
              </w:tc>
              <w:tc>
                <w:tcPr>
                  <w:tcW w:w="2551" w:type="dxa"/>
                  <w:gridSpan w:val="2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hyperlink r:id="rId4" w:history="1">
                    <w:r w:rsidRPr="00323900">
                      <w:rPr>
                        <w:rStyle w:val="a5"/>
                        <w:rFonts w:ascii="Times New Roman" w:hAnsi="Times New Roman" w:cs="Times New Roman"/>
                        <w:bCs w:val="0"/>
                        <w:color w:val="000000"/>
                        <w:sz w:val="24"/>
                        <w:szCs w:val="24"/>
                      </w:rPr>
                      <w:t>Инновационные подходы к организации самообразовательной работы в системе повышения профессиональной компетентности педагога"</w:t>
                    </w:r>
                  </w:hyperlink>
                </w:p>
              </w:tc>
              <w:tc>
                <w:tcPr>
                  <w:tcW w:w="2410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1.Семинар</w:t>
                  </w:r>
                </w:p>
              </w:tc>
              <w:tc>
                <w:tcPr>
                  <w:tcW w:w="2615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  <w:tr w:rsidR="009478E2" w:rsidRPr="00101657" w:rsidTr="0036121A">
              <w:tc>
                <w:tcPr>
                  <w:tcW w:w="1526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25.11.2021</w:t>
                  </w:r>
                </w:p>
              </w:tc>
              <w:tc>
                <w:tcPr>
                  <w:tcW w:w="2551" w:type="dxa"/>
                  <w:gridSpan w:val="2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«Актуальные практики дистанционного обучения в условиях дошкольной образовательной организации»</w:t>
                  </w:r>
                </w:p>
              </w:tc>
              <w:tc>
                <w:tcPr>
                  <w:tcW w:w="2410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2.Семинар - практикум</w:t>
                  </w:r>
                </w:p>
              </w:tc>
              <w:tc>
                <w:tcPr>
                  <w:tcW w:w="2615" w:type="dxa"/>
                  <w:gridSpan w:val="3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323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презентационных материалов</w:t>
                  </w:r>
                </w:p>
              </w:tc>
              <w:tc>
                <w:tcPr>
                  <w:tcW w:w="1701" w:type="dxa"/>
                </w:tcPr>
                <w:p w:rsidR="009478E2" w:rsidRPr="00323900" w:rsidRDefault="009478E2" w:rsidP="003612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</w:tr>
          </w:tbl>
          <w:p w:rsidR="009478E2" w:rsidRPr="00101657" w:rsidRDefault="009478E2" w:rsidP="0036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712B8" w:rsidRPr="009478E2" w:rsidRDefault="009478E2" w:rsidP="009478E2"/>
    <w:sectPr w:rsidR="005712B8" w:rsidRPr="009478E2" w:rsidSect="004564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FF"/>
    <w:rsid w:val="0007118A"/>
    <w:rsid w:val="004564FF"/>
    <w:rsid w:val="00717B1C"/>
    <w:rsid w:val="0083714E"/>
    <w:rsid w:val="008D1E78"/>
    <w:rsid w:val="009478E2"/>
    <w:rsid w:val="00A5565C"/>
    <w:rsid w:val="00B462C7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5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478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upravlenie-dou/2012/02/19/innovatsionnye-podkhody-k-organizatsii-samoobrazovatelno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2021-01-27T08:10:00Z</dcterms:created>
  <dcterms:modified xsi:type="dcterms:W3CDTF">2021-01-27T08:17:00Z</dcterms:modified>
</cp:coreProperties>
</file>