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75" w:rsidRPr="000F69D4" w:rsidRDefault="006E33FC" w:rsidP="006E33FC">
      <w:pPr>
        <w:tabs>
          <w:tab w:val="left" w:pos="2967"/>
          <w:tab w:val="left" w:pos="3447"/>
        </w:tabs>
        <w:ind w:left="5529"/>
        <w:jc w:val="center"/>
      </w:pPr>
      <w:bookmarkStart w:id="0" w:name="_GoBack"/>
      <w:bookmarkEnd w:id="0"/>
      <w:r w:rsidRPr="000F69D4">
        <w:t>ПРИЛОЖЕНИЕ</w:t>
      </w:r>
    </w:p>
    <w:p w:rsidR="00F25F99" w:rsidRDefault="00EF2375" w:rsidP="006E33FC">
      <w:pPr>
        <w:tabs>
          <w:tab w:val="left" w:pos="2967"/>
          <w:tab w:val="left" w:pos="3447"/>
        </w:tabs>
        <w:ind w:left="5529"/>
        <w:jc w:val="center"/>
      </w:pPr>
      <w:r>
        <w:t>к постановлению</w:t>
      </w:r>
      <w:r w:rsidR="007E2475" w:rsidRPr="00DF5F32">
        <w:t xml:space="preserve"> Администрации муниципального образования "Город Архангельск"</w:t>
      </w:r>
    </w:p>
    <w:p w:rsidR="006E33FC" w:rsidRDefault="00635B77" w:rsidP="006E33FC">
      <w:pPr>
        <w:tabs>
          <w:tab w:val="left" w:pos="2967"/>
          <w:tab w:val="left" w:pos="3447"/>
        </w:tabs>
        <w:ind w:left="5529"/>
        <w:jc w:val="center"/>
      </w:pPr>
      <w:r>
        <w:rPr>
          <w:bCs/>
          <w:szCs w:val="36"/>
        </w:rPr>
        <w:t>от 14 января 2021 г. № 66</w:t>
      </w:r>
    </w:p>
    <w:p w:rsidR="007E2475" w:rsidRDefault="007E2475" w:rsidP="007E2475">
      <w:pPr>
        <w:tabs>
          <w:tab w:val="left" w:pos="2967"/>
          <w:tab w:val="left" w:pos="3447"/>
        </w:tabs>
        <w:rPr>
          <w:b/>
          <w:szCs w:val="28"/>
        </w:rPr>
      </w:pPr>
    </w:p>
    <w:p w:rsidR="007E2475" w:rsidRPr="00D65216" w:rsidRDefault="007E2475" w:rsidP="007E2475">
      <w:pPr>
        <w:jc w:val="center"/>
        <w:rPr>
          <w:b/>
          <w:bCs/>
          <w:color w:val="000000"/>
          <w:szCs w:val="28"/>
        </w:rPr>
      </w:pPr>
      <w:bookmarkStart w:id="1" w:name="Par173"/>
      <w:bookmarkStart w:id="2" w:name="Par281"/>
      <w:bookmarkStart w:id="3" w:name="Par28"/>
      <w:bookmarkEnd w:id="1"/>
      <w:bookmarkEnd w:id="2"/>
      <w:bookmarkEnd w:id="3"/>
      <w:r>
        <w:rPr>
          <w:b/>
          <w:bCs/>
          <w:color w:val="000000"/>
          <w:szCs w:val="28"/>
        </w:rPr>
        <w:t>"</w:t>
      </w:r>
      <w:r w:rsidRPr="00D65216">
        <w:rPr>
          <w:b/>
          <w:bCs/>
          <w:color w:val="000000"/>
          <w:szCs w:val="28"/>
        </w:rPr>
        <w:t>ПОЛОЖЕНИ</w:t>
      </w:r>
      <w:r>
        <w:rPr>
          <w:b/>
          <w:bCs/>
          <w:color w:val="000000"/>
          <w:szCs w:val="28"/>
        </w:rPr>
        <w:t>Е</w:t>
      </w:r>
    </w:p>
    <w:p w:rsidR="007E2475" w:rsidRDefault="007E2475" w:rsidP="007E2475">
      <w:pPr>
        <w:jc w:val="center"/>
        <w:rPr>
          <w:b/>
          <w:bCs/>
          <w:color w:val="000000"/>
          <w:szCs w:val="28"/>
        </w:rPr>
      </w:pPr>
      <w:r w:rsidRPr="00D65216">
        <w:rPr>
          <w:b/>
          <w:bCs/>
          <w:color w:val="000000"/>
          <w:szCs w:val="28"/>
        </w:rPr>
        <w:t xml:space="preserve">об окружном ресурсном центре системы образования </w:t>
      </w:r>
      <w:r w:rsidR="001200FE">
        <w:rPr>
          <w:b/>
          <w:bCs/>
          <w:color w:val="000000"/>
          <w:szCs w:val="28"/>
        </w:rPr>
        <w:br/>
        <w:t xml:space="preserve">муниципального образования </w:t>
      </w:r>
      <w:r>
        <w:rPr>
          <w:b/>
          <w:bCs/>
          <w:color w:val="000000"/>
          <w:szCs w:val="28"/>
        </w:rPr>
        <w:t>"Город Архангельск"</w:t>
      </w:r>
    </w:p>
    <w:p w:rsidR="00C225EB" w:rsidRDefault="00C225EB" w:rsidP="007E2475">
      <w:pPr>
        <w:jc w:val="center"/>
        <w:rPr>
          <w:b/>
          <w:color w:val="000000"/>
          <w:szCs w:val="28"/>
        </w:rPr>
      </w:pPr>
      <w:bookmarkStart w:id="4" w:name="Par34"/>
      <w:bookmarkEnd w:id="4"/>
    </w:p>
    <w:p w:rsidR="007E2475" w:rsidRPr="001D3664" w:rsidRDefault="00633154" w:rsidP="007E2475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  <w:lang w:val="en-US"/>
        </w:rPr>
        <w:t>I</w:t>
      </w:r>
      <w:r w:rsidR="007E2475" w:rsidRPr="001D3664">
        <w:rPr>
          <w:b/>
          <w:color w:val="000000"/>
          <w:szCs w:val="28"/>
        </w:rPr>
        <w:t>. Общие положения</w:t>
      </w:r>
    </w:p>
    <w:p w:rsidR="007E2475" w:rsidRPr="008F317C" w:rsidRDefault="007E2475" w:rsidP="00C225EB">
      <w:pPr>
        <w:widowControl w:val="0"/>
        <w:jc w:val="center"/>
        <w:rPr>
          <w:color w:val="000000"/>
          <w:szCs w:val="28"/>
        </w:rPr>
      </w:pPr>
    </w:p>
    <w:p w:rsidR="007E2475" w:rsidRDefault="007E2475" w:rsidP="00C225EB">
      <w:pPr>
        <w:widowControl w:val="0"/>
        <w:ind w:firstLine="709"/>
        <w:jc w:val="both"/>
        <w:rPr>
          <w:color w:val="000000"/>
          <w:szCs w:val="28"/>
        </w:rPr>
      </w:pPr>
      <w:r w:rsidRPr="00B0116D">
        <w:rPr>
          <w:color w:val="000000"/>
          <w:szCs w:val="28"/>
        </w:rPr>
        <w:t xml:space="preserve">1. Окружной ресурсный центр системы образования муниципального образования </w:t>
      </w:r>
      <w:r>
        <w:rPr>
          <w:color w:val="000000"/>
          <w:szCs w:val="28"/>
        </w:rPr>
        <w:t>"</w:t>
      </w:r>
      <w:r w:rsidRPr="00B0116D">
        <w:rPr>
          <w:color w:val="000000"/>
          <w:szCs w:val="28"/>
        </w:rPr>
        <w:t>Город Архангельск</w:t>
      </w:r>
      <w:r>
        <w:rPr>
          <w:color w:val="000000"/>
          <w:szCs w:val="28"/>
        </w:rPr>
        <w:t>"</w:t>
      </w:r>
      <w:r w:rsidRPr="00B0116D">
        <w:rPr>
          <w:color w:val="000000"/>
          <w:szCs w:val="28"/>
        </w:rPr>
        <w:t xml:space="preserve"> (далее </w:t>
      </w:r>
      <w:r>
        <w:rPr>
          <w:color w:val="000000"/>
          <w:szCs w:val="28"/>
        </w:rPr>
        <w:t>–</w:t>
      </w:r>
      <w:r w:rsidRPr="00B0116D">
        <w:rPr>
          <w:color w:val="000000"/>
          <w:szCs w:val="28"/>
        </w:rPr>
        <w:t xml:space="preserve"> ОРЦ) является структурным элементом сетевой модели системы образования муниципального образования </w:t>
      </w:r>
      <w:r>
        <w:rPr>
          <w:color w:val="000000"/>
          <w:szCs w:val="28"/>
        </w:rPr>
        <w:t>"</w:t>
      </w:r>
      <w:r w:rsidRPr="00B0116D">
        <w:rPr>
          <w:color w:val="000000"/>
          <w:szCs w:val="28"/>
        </w:rPr>
        <w:t>Город Архангельск</w:t>
      </w:r>
      <w:r>
        <w:rPr>
          <w:color w:val="000000"/>
          <w:szCs w:val="28"/>
        </w:rPr>
        <w:t>"</w:t>
      </w:r>
      <w:r w:rsidRPr="00B0116D">
        <w:rPr>
          <w:color w:val="000000"/>
          <w:szCs w:val="28"/>
        </w:rPr>
        <w:t>.</w:t>
      </w:r>
    </w:p>
    <w:p w:rsidR="007E2475" w:rsidRPr="007B2386" w:rsidRDefault="007E2475" w:rsidP="00C225EB">
      <w:pPr>
        <w:widowControl w:val="0"/>
        <w:ind w:firstLine="709"/>
        <w:jc w:val="both"/>
        <w:rPr>
          <w:szCs w:val="28"/>
        </w:rPr>
      </w:pPr>
      <w:r w:rsidRPr="007B2386">
        <w:rPr>
          <w:color w:val="000000"/>
          <w:szCs w:val="28"/>
        </w:rPr>
        <w:t xml:space="preserve">2. </w:t>
      </w:r>
      <w:r w:rsidRPr="007B2386">
        <w:rPr>
          <w:szCs w:val="28"/>
        </w:rPr>
        <w:t>Городской ресурсный центр по воспитанию и дополнительному образованию системы образования муниципального образования "Город Архангельск" приравнивается по статусу к ОРЦ.</w:t>
      </w:r>
    </w:p>
    <w:p w:rsidR="007E2475" w:rsidRPr="00B0116D" w:rsidRDefault="007E2475" w:rsidP="00C225EB">
      <w:pPr>
        <w:widowControl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B0116D">
        <w:rPr>
          <w:color w:val="000000"/>
          <w:szCs w:val="28"/>
        </w:rPr>
        <w:t xml:space="preserve">. ОРЦ в своей деятельности руководствуется </w:t>
      </w:r>
      <w:hyperlink r:id="rId8" w:history="1">
        <w:r w:rsidRPr="00F25F99">
          <w:rPr>
            <w:rStyle w:val="a5"/>
            <w:color w:val="000000"/>
            <w:szCs w:val="28"/>
            <w:u w:val="none"/>
          </w:rPr>
          <w:t>Конституцией</w:t>
        </w:r>
      </w:hyperlink>
      <w:r w:rsidRPr="00B0116D">
        <w:rPr>
          <w:color w:val="000000"/>
          <w:szCs w:val="28"/>
        </w:rPr>
        <w:t xml:space="preserve"> Российской Федерации, законодательством Российской Федерации и Архангельской области, нормативными правовыми актами федеральных органов исполнительной власти и исполнительных органов государственной власти Архангельской области, муниципальными правовыми актами органов</w:t>
      </w:r>
      <w:r w:rsidR="00F25F99">
        <w:rPr>
          <w:color w:val="000000"/>
          <w:szCs w:val="28"/>
        </w:rPr>
        <w:t xml:space="preserve"> </w:t>
      </w:r>
      <w:r w:rsidR="00633154" w:rsidRPr="00633154">
        <w:rPr>
          <w:color w:val="000000"/>
          <w:szCs w:val="28"/>
        </w:rPr>
        <w:br/>
      </w:r>
      <w:r w:rsidRPr="00B0116D">
        <w:rPr>
          <w:color w:val="000000"/>
          <w:szCs w:val="28"/>
        </w:rPr>
        <w:t xml:space="preserve">и должностных лиц местного самоуправления муниципального образования </w:t>
      </w:r>
      <w:r>
        <w:rPr>
          <w:color w:val="000000"/>
          <w:szCs w:val="28"/>
        </w:rPr>
        <w:t>"</w:t>
      </w:r>
      <w:r w:rsidRPr="00B0116D">
        <w:rPr>
          <w:color w:val="000000"/>
          <w:szCs w:val="28"/>
        </w:rPr>
        <w:t>Город Архангельск</w:t>
      </w:r>
      <w:r>
        <w:rPr>
          <w:color w:val="000000"/>
          <w:szCs w:val="28"/>
        </w:rPr>
        <w:t>"</w:t>
      </w:r>
      <w:r w:rsidRPr="00B0116D">
        <w:rPr>
          <w:color w:val="000000"/>
          <w:szCs w:val="28"/>
        </w:rPr>
        <w:t>, а также настоящим Положением.</w:t>
      </w:r>
    </w:p>
    <w:p w:rsidR="007E2475" w:rsidRPr="00EE2D56" w:rsidRDefault="007E2475" w:rsidP="006E33FC">
      <w:pPr>
        <w:widowControl w:val="0"/>
        <w:tabs>
          <w:tab w:val="left" w:pos="993"/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>
        <w:rPr>
          <w:color w:val="000000"/>
          <w:szCs w:val="28"/>
        </w:rPr>
        <w:tab/>
      </w:r>
      <w:r w:rsidRPr="00EE2D56">
        <w:rPr>
          <w:color w:val="000000"/>
          <w:szCs w:val="28"/>
        </w:rPr>
        <w:t>ОРЦ осуществляет свою деятельность во взаимодействии</w:t>
      </w:r>
      <w:r>
        <w:rPr>
          <w:color w:val="000000"/>
          <w:szCs w:val="28"/>
        </w:rPr>
        <w:t xml:space="preserve"> </w:t>
      </w:r>
      <w:r w:rsidR="00633154" w:rsidRPr="00633154">
        <w:rPr>
          <w:color w:val="000000"/>
          <w:szCs w:val="28"/>
        </w:rPr>
        <w:br/>
      </w:r>
      <w:r w:rsidRPr="00175374">
        <w:rPr>
          <w:color w:val="000000"/>
          <w:szCs w:val="28"/>
        </w:rPr>
        <w:t xml:space="preserve">с </w:t>
      </w:r>
      <w:r>
        <w:rPr>
          <w:color w:val="000000"/>
          <w:szCs w:val="28"/>
        </w:rPr>
        <w:t>депар</w:t>
      </w:r>
      <w:r w:rsidRPr="00175374">
        <w:rPr>
          <w:color w:val="000000"/>
          <w:szCs w:val="28"/>
        </w:rPr>
        <w:t xml:space="preserve">таментом образования Администрации муниципального образования </w:t>
      </w:r>
      <w:proofErr w:type="gramStart"/>
      <w:r w:rsidRPr="00175374">
        <w:rPr>
          <w:color w:val="000000"/>
          <w:szCs w:val="28"/>
        </w:rPr>
        <w:t xml:space="preserve">"Город Архангельск" (далее – департамент), муниципальными </w:t>
      </w:r>
      <w:r w:rsidRPr="00EE2D56">
        <w:rPr>
          <w:color w:val="000000"/>
          <w:szCs w:val="28"/>
        </w:rPr>
        <w:t xml:space="preserve">организациями муниципального образования </w:t>
      </w:r>
      <w:r>
        <w:rPr>
          <w:color w:val="000000"/>
          <w:szCs w:val="28"/>
        </w:rPr>
        <w:t>"</w:t>
      </w:r>
      <w:r w:rsidRPr="00EE2D56">
        <w:rPr>
          <w:color w:val="000000"/>
          <w:szCs w:val="28"/>
        </w:rPr>
        <w:t>Город Архангельск</w:t>
      </w:r>
      <w:r>
        <w:rPr>
          <w:color w:val="000000"/>
          <w:szCs w:val="28"/>
        </w:rPr>
        <w:t>"</w:t>
      </w:r>
      <w:r w:rsidRPr="00EE2D56">
        <w:rPr>
          <w:color w:val="000000"/>
          <w:szCs w:val="28"/>
        </w:rPr>
        <w:t>, находящимися в ведении департамента</w:t>
      </w:r>
      <w:r w:rsidRPr="00EA2926">
        <w:rPr>
          <w:color w:val="000000"/>
          <w:szCs w:val="28"/>
        </w:rPr>
        <w:t>, сгруппированными по территориальному признаку (</w:t>
      </w:r>
      <w:r w:rsidRPr="00EE2D56">
        <w:rPr>
          <w:color w:val="000000"/>
          <w:szCs w:val="28"/>
        </w:rPr>
        <w:t>далее – организации</w:t>
      </w:r>
      <w:r w:rsidRPr="00821B2B">
        <w:rPr>
          <w:color w:val="000000"/>
          <w:szCs w:val="28"/>
        </w:rPr>
        <w:t>),</w:t>
      </w:r>
      <w:r w:rsidR="001200FE">
        <w:rPr>
          <w:color w:val="000000"/>
          <w:szCs w:val="28"/>
        </w:rPr>
        <w:t xml:space="preserve"> социальными партнерами</w:t>
      </w:r>
      <w:r w:rsidRPr="00EE2D56">
        <w:rPr>
          <w:color w:val="000000"/>
          <w:szCs w:val="28"/>
        </w:rPr>
        <w:t xml:space="preserve"> (по согласованию).</w:t>
      </w:r>
      <w:proofErr w:type="gramEnd"/>
    </w:p>
    <w:p w:rsidR="007E2475" w:rsidRPr="00EE2D56" w:rsidRDefault="007E2475" w:rsidP="006E33FC">
      <w:pPr>
        <w:widowControl w:val="0"/>
        <w:tabs>
          <w:tab w:val="left" w:pos="993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Pr="00EE2D56">
        <w:rPr>
          <w:color w:val="000000"/>
          <w:szCs w:val="28"/>
        </w:rPr>
        <w:t>.</w:t>
      </w:r>
      <w:r w:rsidR="006E33FC">
        <w:rPr>
          <w:color w:val="000000"/>
          <w:szCs w:val="28"/>
        </w:rPr>
        <w:tab/>
      </w:r>
      <w:r w:rsidRPr="009069F1">
        <w:rPr>
          <w:color w:val="000000"/>
          <w:szCs w:val="28"/>
        </w:rPr>
        <w:t xml:space="preserve">Непосредственное руководство работой </w:t>
      </w:r>
      <w:r>
        <w:rPr>
          <w:color w:val="000000"/>
          <w:szCs w:val="28"/>
        </w:rPr>
        <w:t>ОРЦ</w:t>
      </w:r>
      <w:r w:rsidRPr="009069F1">
        <w:rPr>
          <w:color w:val="000000"/>
          <w:szCs w:val="28"/>
        </w:rPr>
        <w:t xml:space="preserve"> осуществляет руководитель </w:t>
      </w:r>
      <w:r>
        <w:rPr>
          <w:color w:val="000000"/>
          <w:szCs w:val="28"/>
        </w:rPr>
        <w:t>ОРЦ. Руководителем ОРЦ является руководитель организации, которой присваивается статус ОРЦ. Руководитель ОРЦ назначается приказом директора департамента.</w:t>
      </w:r>
    </w:p>
    <w:p w:rsidR="00C225EB" w:rsidRDefault="007E2475" w:rsidP="00C225EB">
      <w:pPr>
        <w:widowControl w:val="0"/>
        <w:ind w:firstLine="709"/>
        <w:jc w:val="both"/>
        <w:rPr>
          <w:szCs w:val="28"/>
        </w:rPr>
      </w:pPr>
      <w:r>
        <w:rPr>
          <w:color w:val="000000"/>
          <w:szCs w:val="28"/>
        </w:rPr>
        <w:t>6</w:t>
      </w:r>
      <w:r w:rsidRPr="00EE2D56">
        <w:rPr>
          <w:color w:val="000000"/>
          <w:szCs w:val="28"/>
        </w:rPr>
        <w:t xml:space="preserve">. Статус ОРЦ учитывается в показателях деятельности организации </w:t>
      </w:r>
      <w:r w:rsidR="00633154" w:rsidRPr="00633154">
        <w:rPr>
          <w:color w:val="000000"/>
          <w:szCs w:val="28"/>
        </w:rPr>
        <w:br/>
      </w:r>
      <w:r w:rsidR="00C225EB" w:rsidRPr="0022328B">
        <w:rPr>
          <w:szCs w:val="28"/>
        </w:rPr>
        <w:t>для установления стимулирующих выплат руководителю  учреждения.</w:t>
      </w:r>
    </w:p>
    <w:p w:rsidR="007E2475" w:rsidRPr="00EE2D56" w:rsidRDefault="007E2475" w:rsidP="00C225EB">
      <w:pPr>
        <w:widowControl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Pr="00EE2D56">
        <w:rPr>
          <w:color w:val="000000"/>
          <w:szCs w:val="28"/>
        </w:rPr>
        <w:t xml:space="preserve">. </w:t>
      </w:r>
      <w:proofErr w:type="gramStart"/>
      <w:r w:rsidRPr="00EE2D56">
        <w:rPr>
          <w:color w:val="000000"/>
          <w:szCs w:val="28"/>
        </w:rPr>
        <w:t>Контроль за</w:t>
      </w:r>
      <w:proofErr w:type="gramEnd"/>
      <w:r w:rsidRPr="00EE2D56">
        <w:rPr>
          <w:color w:val="000000"/>
          <w:szCs w:val="28"/>
        </w:rPr>
        <w:t xml:space="preserve"> деятельностью ОРЦ осуществляет департамент.</w:t>
      </w:r>
    </w:p>
    <w:p w:rsidR="007E2475" w:rsidRPr="006A447D" w:rsidRDefault="007E2475" w:rsidP="00C225EB">
      <w:pPr>
        <w:widowControl w:val="0"/>
        <w:ind w:firstLine="709"/>
        <w:jc w:val="center"/>
        <w:rPr>
          <w:color w:val="FF0000"/>
          <w:sz w:val="20"/>
          <w:szCs w:val="28"/>
        </w:rPr>
      </w:pPr>
    </w:p>
    <w:p w:rsidR="007E2475" w:rsidRPr="00D20FA6" w:rsidRDefault="00633154" w:rsidP="00C225EB">
      <w:pPr>
        <w:widowControl w:val="0"/>
        <w:jc w:val="center"/>
        <w:rPr>
          <w:b/>
          <w:color w:val="000000"/>
          <w:szCs w:val="28"/>
        </w:rPr>
      </w:pPr>
      <w:bookmarkStart w:id="5" w:name="Par43"/>
      <w:bookmarkEnd w:id="5"/>
      <w:r>
        <w:rPr>
          <w:b/>
          <w:color w:val="000000"/>
          <w:szCs w:val="28"/>
          <w:lang w:val="en-US"/>
        </w:rPr>
        <w:t>II</w:t>
      </w:r>
      <w:r w:rsidR="007E2475" w:rsidRPr="00D20FA6">
        <w:rPr>
          <w:b/>
          <w:color w:val="000000"/>
          <w:szCs w:val="28"/>
        </w:rPr>
        <w:t>. Основная цель и задачи функционирования ОРЦ</w:t>
      </w:r>
    </w:p>
    <w:p w:rsidR="007E2475" w:rsidRPr="00F25F99" w:rsidRDefault="007E2475" w:rsidP="00C225EB">
      <w:pPr>
        <w:widowControl w:val="0"/>
        <w:ind w:firstLine="709"/>
        <w:jc w:val="both"/>
        <w:rPr>
          <w:color w:val="000000"/>
          <w:sz w:val="20"/>
        </w:rPr>
      </w:pPr>
    </w:p>
    <w:p w:rsidR="000F69D4" w:rsidRDefault="00633154" w:rsidP="007C30B2">
      <w:pPr>
        <w:widowControl w:val="0"/>
        <w:ind w:firstLine="709"/>
        <w:jc w:val="both"/>
        <w:rPr>
          <w:color w:val="000000"/>
          <w:szCs w:val="28"/>
        </w:rPr>
      </w:pPr>
      <w:r w:rsidRPr="00633154">
        <w:rPr>
          <w:color w:val="000000"/>
          <w:szCs w:val="28"/>
        </w:rPr>
        <w:t>8</w:t>
      </w:r>
      <w:r w:rsidR="007E2475" w:rsidRPr="00EA0493">
        <w:rPr>
          <w:color w:val="000000"/>
          <w:szCs w:val="28"/>
        </w:rPr>
        <w:t xml:space="preserve">. Цель работы ОРЦ – обеспечение содействия организациям </w:t>
      </w:r>
      <w:r w:rsidR="007C30B2">
        <w:rPr>
          <w:color w:val="000000"/>
          <w:szCs w:val="28"/>
        </w:rPr>
        <w:br/>
      </w:r>
      <w:r w:rsidR="007E2475" w:rsidRPr="00EA0493">
        <w:rPr>
          <w:color w:val="000000"/>
          <w:szCs w:val="28"/>
        </w:rPr>
        <w:t>в осуществлении инновационно</w:t>
      </w:r>
      <w:r w:rsidR="007C30B2">
        <w:rPr>
          <w:color w:val="000000"/>
          <w:szCs w:val="28"/>
        </w:rPr>
        <w:t>й деятельности, ориентированной</w:t>
      </w:r>
      <w:r w:rsidRPr="00633154">
        <w:rPr>
          <w:color w:val="000000"/>
          <w:szCs w:val="28"/>
        </w:rPr>
        <w:br/>
      </w:r>
      <w:r w:rsidR="007E2475" w:rsidRPr="00EA0493">
        <w:rPr>
          <w:color w:val="000000"/>
          <w:szCs w:val="28"/>
        </w:rPr>
        <w:t>на совершенствование научно-педагогического, учебно-методического,</w:t>
      </w:r>
      <w:r>
        <w:rPr>
          <w:color w:val="000000"/>
          <w:szCs w:val="28"/>
        </w:rPr>
        <w:br/>
      </w:r>
      <w:r w:rsidR="007E2475" w:rsidRPr="00EA0493">
        <w:rPr>
          <w:color w:val="000000"/>
          <w:szCs w:val="28"/>
        </w:rPr>
        <w:t>организац</w:t>
      </w:r>
      <w:r>
        <w:rPr>
          <w:color w:val="000000"/>
          <w:szCs w:val="28"/>
        </w:rPr>
        <w:t>ионного,</w:t>
      </w:r>
      <w:r w:rsidR="007C30B2">
        <w:rPr>
          <w:color w:val="000000"/>
          <w:szCs w:val="28"/>
        </w:rPr>
        <w:t xml:space="preserve"> </w:t>
      </w:r>
      <w:r w:rsidR="009E3F3C" w:rsidRPr="009E3F3C">
        <w:rPr>
          <w:color w:val="000000"/>
          <w:szCs w:val="28"/>
        </w:rPr>
        <w:t>кадрового</w:t>
      </w:r>
      <w:r w:rsidR="009E3F3C">
        <w:rPr>
          <w:color w:val="000000"/>
          <w:szCs w:val="28"/>
        </w:rPr>
        <w:t>,</w:t>
      </w:r>
      <w:r w:rsidR="007C30B2">
        <w:rPr>
          <w:color w:val="000000"/>
          <w:szCs w:val="28"/>
        </w:rPr>
        <w:t xml:space="preserve"> </w:t>
      </w:r>
      <w:r w:rsidR="000F69D4">
        <w:rPr>
          <w:color w:val="000000"/>
          <w:szCs w:val="28"/>
        </w:rPr>
        <w:t>прав</w:t>
      </w:r>
      <w:r w:rsidR="007C30B2">
        <w:rPr>
          <w:color w:val="000000"/>
          <w:szCs w:val="28"/>
        </w:rPr>
        <w:t xml:space="preserve">ового </w:t>
      </w:r>
      <w:r w:rsidR="007E2475" w:rsidRPr="00EA0493">
        <w:rPr>
          <w:color w:val="000000"/>
          <w:szCs w:val="28"/>
        </w:rPr>
        <w:t>ф</w:t>
      </w:r>
      <w:r w:rsidR="009E3F3C">
        <w:rPr>
          <w:color w:val="000000"/>
          <w:szCs w:val="28"/>
        </w:rPr>
        <w:t>инансово-экономического</w:t>
      </w:r>
      <w:r w:rsidR="007E2475" w:rsidRPr="00EA0493">
        <w:rPr>
          <w:color w:val="000000"/>
          <w:szCs w:val="28"/>
        </w:rPr>
        <w:t xml:space="preserve">, </w:t>
      </w:r>
      <w:r w:rsidR="007E2475" w:rsidRPr="00EA0493">
        <w:rPr>
          <w:color w:val="000000"/>
          <w:szCs w:val="28"/>
        </w:rPr>
        <w:lastRenderedPageBreak/>
        <w:t xml:space="preserve">материально-технического обеспечения системы образования муниципального образования </w:t>
      </w:r>
      <w:r w:rsidR="007E2475">
        <w:rPr>
          <w:color w:val="000000"/>
          <w:szCs w:val="28"/>
        </w:rPr>
        <w:t>"</w:t>
      </w:r>
      <w:r w:rsidR="007E2475" w:rsidRPr="00EA0493">
        <w:rPr>
          <w:color w:val="000000"/>
          <w:szCs w:val="28"/>
        </w:rPr>
        <w:t>Город Архангельск</w:t>
      </w:r>
      <w:r w:rsidR="007E2475">
        <w:rPr>
          <w:color w:val="000000"/>
          <w:szCs w:val="28"/>
        </w:rPr>
        <w:t>"</w:t>
      </w:r>
      <w:r w:rsidR="007E2475" w:rsidRPr="00EA0493">
        <w:rPr>
          <w:color w:val="000000"/>
          <w:szCs w:val="28"/>
        </w:rPr>
        <w:t>.</w:t>
      </w:r>
    </w:p>
    <w:p w:rsidR="007E2475" w:rsidRPr="008D3CD6" w:rsidRDefault="00633154" w:rsidP="00C225EB">
      <w:pPr>
        <w:widowControl w:val="0"/>
        <w:ind w:firstLine="709"/>
        <w:jc w:val="both"/>
        <w:rPr>
          <w:color w:val="000000"/>
          <w:szCs w:val="28"/>
        </w:rPr>
      </w:pPr>
      <w:r w:rsidRPr="00633154">
        <w:rPr>
          <w:color w:val="000000"/>
          <w:szCs w:val="28"/>
        </w:rPr>
        <w:t>9</w:t>
      </w:r>
      <w:r w:rsidR="007E2475" w:rsidRPr="008D3CD6">
        <w:rPr>
          <w:color w:val="000000"/>
          <w:szCs w:val="28"/>
        </w:rPr>
        <w:t>. На ОРЦ возлагаются следующие основные задачи:</w:t>
      </w:r>
    </w:p>
    <w:p w:rsidR="003D70AF" w:rsidRPr="00363474" w:rsidRDefault="007E2475" w:rsidP="00C225EB">
      <w:pPr>
        <w:widowControl w:val="0"/>
        <w:ind w:firstLine="709"/>
        <w:jc w:val="both"/>
        <w:rPr>
          <w:color w:val="000000"/>
          <w:szCs w:val="28"/>
        </w:rPr>
      </w:pPr>
      <w:r w:rsidRPr="008D3CD6">
        <w:rPr>
          <w:color w:val="000000"/>
          <w:szCs w:val="28"/>
        </w:rPr>
        <w:t xml:space="preserve">координация деятельности организаций с целью </w:t>
      </w:r>
      <w:r>
        <w:rPr>
          <w:color w:val="000000"/>
          <w:szCs w:val="28"/>
        </w:rPr>
        <w:t>устойчивого</w:t>
      </w:r>
      <w:r w:rsidRPr="008D3CD6">
        <w:rPr>
          <w:color w:val="000000"/>
          <w:szCs w:val="28"/>
        </w:rPr>
        <w:t xml:space="preserve"> развития </w:t>
      </w:r>
      <w:r w:rsidRPr="00363474">
        <w:rPr>
          <w:color w:val="000000"/>
          <w:szCs w:val="28"/>
        </w:rPr>
        <w:t xml:space="preserve">сетевой модели системы образования муниципального образования </w:t>
      </w:r>
      <w:r>
        <w:rPr>
          <w:color w:val="000000"/>
          <w:szCs w:val="28"/>
        </w:rPr>
        <w:t>"</w:t>
      </w:r>
      <w:r w:rsidRPr="00363474">
        <w:rPr>
          <w:color w:val="000000"/>
          <w:szCs w:val="28"/>
        </w:rPr>
        <w:t>Город Архангельск</w:t>
      </w:r>
      <w:r>
        <w:rPr>
          <w:color w:val="000000"/>
          <w:szCs w:val="28"/>
        </w:rPr>
        <w:t>"</w:t>
      </w:r>
      <w:r w:rsidRPr="00363474">
        <w:rPr>
          <w:color w:val="000000"/>
          <w:szCs w:val="28"/>
        </w:rPr>
        <w:t>;</w:t>
      </w:r>
    </w:p>
    <w:p w:rsidR="007E2475" w:rsidRDefault="007E2475" w:rsidP="00C225EB">
      <w:pPr>
        <w:widowControl w:val="0"/>
        <w:ind w:firstLine="709"/>
        <w:jc w:val="both"/>
        <w:rPr>
          <w:color w:val="000000"/>
          <w:szCs w:val="28"/>
        </w:rPr>
      </w:pPr>
      <w:r w:rsidRPr="008D3CD6">
        <w:rPr>
          <w:color w:val="000000"/>
          <w:szCs w:val="28"/>
        </w:rPr>
        <w:t xml:space="preserve">организация деятельности базовых учреждений и демонстрационных площадок системы образования муниципального образования </w:t>
      </w:r>
      <w:r>
        <w:rPr>
          <w:color w:val="000000"/>
          <w:szCs w:val="28"/>
        </w:rPr>
        <w:t>"</w:t>
      </w:r>
      <w:r w:rsidRPr="008D3CD6">
        <w:rPr>
          <w:color w:val="000000"/>
          <w:szCs w:val="28"/>
        </w:rPr>
        <w:t>Город Архангельск</w:t>
      </w:r>
      <w:r>
        <w:rPr>
          <w:color w:val="000000"/>
          <w:szCs w:val="28"/>
        </w:rPr>
        <w:t>"</w:t>
      </w:r>
      <w:r w:rsidRPr="008D3CD6">
        <w:rPr>
          <w:color w:val="000000"/>
          <w:szCs w:val="28"/>
        </w:rPr>
        <w:t xml:space="preserve"> по приоритетным направлениям деятельности департамента;</w:t>
      </w:r>
    </w:p>
    <w:p w:rsidR="003D70AF" w:rsidRDefault="003D70AF" w:rsidP="00C225EB">
      <w:pPr>
        <w:widowControl w:val="0"/>
        <w:ind w:firstLine="709"/>
        <w:jc w:val="both"/>
        <w:rPr>
          <w:color w:val="000000"/>
          <w:szCs w:val="28"/>
        </w:rPr>
      </w:pPr>
      <w:r w:rsidRPr="0022328B">
        <w:rPr>
          <w:color w:val="000000"/>
          <w:szCs w:val="28"/>
        </w:rPr>
        <w:t>достижение показателей национального проекта "Образование</w:t>
      </w:r>
      <w:r w:rsidR="00302DB4">
        <w:rPr>
          <w:color w:val="000000"/>
          <w:szCs w:val="28"/>
        </w:rPr>
        <w:t>"</w:t>
      </w:r>
      <w:r w:rsidRPr="0022328B">
        <w:rPr>
          <w:color w:val="000000"/>
          <w:szCs w:val="28"/>
        </w:rPr>
        <w:t>;</w:t>
      </w:r>
    </w:p>
    <w:p w:rsidR="007E2475" w:rsidRDefault="007E2475" w:rsidP="00C225EB">
      <w:pPr>
        <w:widowControl w:val="0"/>
        <w:ind w:firstLine="709"/>
        <w:jc w:val="both"/>
        <w:rPr>
          <w:color w:val="000000"/>
          <w:szCs w:val="28"/>
        </w:rPr>
      </w:pPr>
      <w:r w:rsidRPr="008D3CD6">
        <w:rPr>
          <w:color w:val="000000"/>
          <w:szCs w:val="28"/>
        </w:rPr>
        <w:t xml:space="preserve">установление эффективных горизонтальных связей между организациями, </w:t>
      </w:r>
      <w:r>
        <w:rPr>
          <w:color w:val="000000"/>
          <w:szCs w:val="28"/>
        </w:rPr>
        <w:t>содействие</w:t>
      </w:r>
      <w:r w:rsidR="001200FE">
        <w:rPr>
          <w:color w:val="000000"/>
          <w:szCs w:val="28"/>
        </w:rPr>
        <w:t xml:space="preserve">  развитию профессиональных </w:t>
      </w:r>
      <w:r w:rsidRPr="008D3CD6">
        <w:rPr>
          <w:color w:val="000000"/>
          <w:szCs w:val="28"/>
        </w:rPr>
        <w:t>педагогических  сообществ,</w:t>
      </w:r>
      <w:r>
        <w:rPr>
          <w:color w:val="000000"/>
          <w:szCs w:val="28"/>
        </w:rPr>
        <w:t xml:space="preserve"> </w:t>
      </w:r>
      <w:r w:rsidRPr="008D3CD6">
        <w:rPr>
          <w:color w:val="000000"/>
          <w:szCs w:val="28"/>
        </w:rPr>
        <w:t xml:space="preserve">в </w:t>
      </w:r>
      <w:r>
        <w:rPr>
          <w:color w:val="000000"/>
          <w:szCs w:val="28"/>
        </w:rPr>
        <w:t>том числе</w:t>
      </w:r>
      <w:r w:rsidRPr="008D3CD6">
        <w:rPr>
          <w:color w:val="000000"/>
          <w:szCs w:val="28"/>
        </w:rPr>
        <w:t xml:space="preserve"> окружных методических объединений педагогических работников, школ молодого педагога, виртуальных педагогических сообществ и т.д.;</w:t>
      </w:r>
    </w:p>
    <w:p w:rsidR="007E2475" w:rsidRPr="00EA0493" w:rsidRDefault="007E2475" w:rsidP="00C225EB">
      <w:pPr>
        <w:widowControl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A0493">
        <w:rPr>
          <w:color w:val="000000"/>
          <w:szCs w:val="28"/>
        </w:rPr>
        <w:t>создание условий для совершенствования</w:t>
      </w:r>
      <w:r>
        <w:rPr>
          <w:color w:val="000000"/>
          <w:szCs w:val="28"/>
        </w:rPr>
        <w:t xml:space="preserve"> </w:t>
      </w:r>
      <w:r w:rsidRPr="00EA0493">
        <w:rPr>
          <w:color w:val="000000"/>
          <w:szCs w:val="28"/>
        </w:rPr>
        <w:t xml:space="preserve">методов обучения </w:t>
      </w:r>
      <w:r w:rsidR="00633154">
        <w:rPr>
          <w:color w:val="000000"/>
          <w:szCs w:val="28"/>
        </w:rPr>
        <w:br/>
      </w:r>
      <w:r w:rsidRPr="00EA0493">
        <w:rPr>
          <w:color w:val="000000"/>
          <w:szCs w:val="28"/>
        </w:rPr>
        <w:t>и воспитания, эффективного использования образовательных технологий, электронного обучения;</w:t>
      </w:r>
    </w:p>
    <w:p w:rsidR="007E2475" w:rsidRPr="008D3CD6" w:rsidRDefault="007E2475" w:rsidP="00C225EB">
      <w:pPr>
        <w:widowControl w:val="0"/>
        <w:ind w:firstLine="709"/>
        <w:jc w:val="both"/>
        <w:rPr>
          <w:color w:val="000000"/>
          <w:szCs w:val="28"/>
        </w:rPr>
      </w:pPr>
      <w:r w:rsidRPr="008D3CD6">
        <w:rPr>
          <w:color w:val="000000"/>
          <w:szCs w:val="28"/>
        </w:rPr>
        <w:t xml:space="preserve">организация научно-методической работы, в том числе организация </w:t>
      </w:r>
      <w:r w:rsidR="00633154">
        <w:rPr>
          <w:color w:val="000000"/>
          <w:szCs w:val="28"/>
        </w:rPr>
        <w:br/>
      </w:r>
      <w:r w:rsidRPr="008D3CD6">
        <w:rPr>
          <w:color w:val="000000"/>
          <w:szCs w:val="28"/>
        </w:rPr>
        <w:t>и проведение научных и методических конференций, семинаров и другое.</w:t>
      </w:r>
    </w:p>
    <w:p w:rsidR="007E2475" w:rsidRPr="00F25F99" w:rsidRDefault="007E2475" w:rsidP="00C225EB">
      <w:pPr>
        <w:widowControl w:val="0"/>
        <w:ind w:firstLine="709"/>
        <w:jc w:val="both"/>
        <w:rPr>
          <w:color w:val="FF0000"/>
          <w:sz w:val="22"/>
          <w:szCs w:val="28"/>
        </w:rPr>
      </w:pPr>
    </w:p>
    <w:p w:rsidR="007E2475" w:rsidRPr="00D20FA6" w:rsidRDefault="005F40D4" w:rsidP="00C225EB">
      <w:pPr>
        <w:widowControl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  <w:lang w:val="en-US"/>
        </w:rPr>
        <w:t>III</w:t>
      </w:r>
      <w:r w:rsidR="007E2475" w:rsidRPr="00D20FA6">
        <w:rPr>
          <w:b/>
          <w:color w:val="000000"/>
          <w:szCs w:val="28"/>
        </w:rPr>
        <w:t>. Организация деятельности ОРЦ</w:t>
      </w:r>
    </w:p>
    <w:p w:rsidR="007E2475" w:rsidRPr="00356D6D" w:rsidRDefault="007E2475" w:rsidP="005F40D4">
      <w:pPr>
        <w:widowControl w:val="0"/>
        <w:jc w:val="both"/>
        <w:rPr>
          <w:color w:val="000000"/>
          <w:szCs w:val="28"/>
        </w:rPr>
      </w:pPr>
    </w:p>
    <w:p w:rsidR="007E2475" w:rsidRPr="00356D6D" w:rsidRDefault="00633154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3154">
        <w:rPr>
          <w:color w:val="000000"/>
          <w:sz w:val="28"/>
          <w:szCs w:val="28"/>
        </w:rPr>
        <w:t>10</w:t>
      </w:r>
      <w:r w:rsidR="007E2475" w:rsidRPr="00A57D3D">
        <w:rPr>
          <w:color w:val="000000"/>
          <w:sz w:val="28"/>
          <w:szCs w:val="28"/>
        </w:rPr>
        <w:t xml:space="preserve">. Деятельность ОРЦ направлена на создание единой модели сетевого педагогического взаимодействия, обеспечивающей эффективное решение приоритетных задач развития системы образования муниципального </w:t>
      </w:r>
      <w:r w:rsidR="00A9001A">
        <w:rPr>
          <w:color w:val="000000"/>
          <w:sz w:val="28"/>
          <w:szCs w:val="28"/>
        </w:rPr>
        <w:t xml:space="preserve">образования "Город Архангельск", </w:t>
      </w:r>
      <w:r w:rsidR="00A9001A" w:rsidRPr="0022328B">
        <w:rPr>
          <w:color w:val="000000"/>
          <w:sz w:val="28"/>
          <w:szCs w:val="28"/>
        </w:rPr>
        <w:t>достижение показателей национального проекта "Образование".</w:t>
      </w:r>
    </w:p>
    <w:p w:rsidR="007E2475" w:rsidRPr="00545043" w:rsidRDefault="00633154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3154">
        <w:rPr>
          <w:color w:val="000000"/>
          <w:sz w:val="28"/>
          <w:szCs w:val="28"/>
        </w:rPr>
        <w:t>11</w:t>
      </w:r>
      <w:r w:rsidR="007E2475" w:rsidRPr="00545043">
        <w:rPr>
          <w:color w:val="000000"/>
          <w:sz w:val="28"/>
          <w:szCs w:val="28"/>
        </w:rPr>
        <w:t>. Статус ОРЦ присваивается организации на основании приказа директора департамента по итогам решения городского Экспертного совета.</w:t>
      </w:r>
    </w:p>
    <w:p w:rsidR="007E2475" w:rsidRPr="00C455D1" w:rsidRDefault="00633154" w:rsidP="00C225EB">
      <w:pPr>
        <w:widowControl w:val="0"/>
        <w:ind w:firstLine="709"/>
        <w:jc w:val="both"/>
        <w:rPr>
          <w:color w:val="000000"/>
          <w:szCs w:val="28"/>
        </w:rPr>
      </w:pPr>
      <w:r w:rsidRPr="00633154">
        <w:rPr>
          <w:color w:val="000000"/>
          <w:szCs w:val="28"/>
        </w:rPr>
        <w:t>12</w:t>
      </w:r>
      <w:r w:rsidR="007E2475" w:rsidRPr="00C455D1">
        <w:rPr>
          <w:color w:val="000000"/>
          <w:szCs w:val="28"/>
        </w:rPr>
        <w:t xml:space="preserve">. Присвоение статуса ОРЦ не приводит к изменению </w:t>
      </w:r>
      <w:r>
        <w:rPr>
          <w:color w:val="000000"/>
          <w:szCs w:val="28"/>
        </w:rPr>
        <w:br/>
      </w:r>
      <w:r w:rsidR="007E2475" w:rsidRPr="00C455D1">
        <w:rPr>
          <w:color w:val="000000"/>
          <w:szCs w:val="28"/>
        </w:rPr>
        <w:t>организационно-правовой формы</w:t>
      </w:r>
      <w:r w:rsidR="007E2475">
        <w:rPr>
          <w:color w:val="000000"/>
          <w:szCs w:val="28"/>
        </w:rPr>
        <w:t xml:space="preserve"> организации</w:t>
      </w:r>
      <w:r w:rsidR="007E2475" w:rsidRPr="00C455D1">
        <w:rPr>
          <w:color w:val="000000"/>
          <w:szCs w:val="28"/>
        </w:rPr>
        <w:t>,  типа</w:t>
      </w:r>
      <w:r w:rsidR="00D37A3D">
        <w:rPr>
          <w:color w:val="000000"/>
          <w:szCs w:val="28"/>
        </w:rPr>
        <w:t xml:space="preserve"> организации, </w:t>
      </w:r>
      <w:r>
        <w:rPr>
          <w:color w:val="000000"/>
          <w:szCs w:val="28"/>
        </w:rPr>
        <w:br/>
      </w:r>
      <w:r w:rsidR="00D37A3D">
        <w:rPr>
          <w:color w:val="000000"/>
          <w:szCs w:val="28"/>
        </w:rPr>
        <w:t>не фиксируется в у</w:t>
      </w:r>
      <w:r w:rsidR="007E2475" w:rsidRPr="00C455D1">
        <w:rPr>
          <w:color w:val="000000"/>
          <w:szCs w:val="28"/>
        </w:rPr>
        <w:t>ставе</w:t>
      </w:r>
      <w:r w:rsidR="007E2475">
        <w:rPr>
          <w:color w:val="000000"/>
          <w:szCs w:val="28"/>
        </w:rPr>
        <w:t xml:space="preserve"> организации</w:t>
      </w:r>
      <w:r w:rsidR="007E2475" w:rsidRPr="00C455D1">
        <w:rPr>
          <w:color w:val="000000"/>
          <w:szCs w:val="28"/>
        </w:rPr>
        <w:t>.</w:t>
      </w:r>
    </w:p>
    <w:p w:rsidR="007E2475" w:rsidRPr="00D851F6" w:rsidRDefault="00633154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3154">
        <w:rPr>
          <w:color w:val="000000"/>
          <w:sz w:val="28"/>
          <w:szCs w:val="28"/>
        </w:rPr>
        <w:t>13</w:t>
      </w:r>
      <w:r w:rsidR="007E2475" w:rsidRPr="00D851F6">
        <w:rPr>
          <w:color w:val="000000"/>
          <w:sz w:val="28"/>
          <w:szCs w:val="28"/>
        </w:rPr>
        <w:t xml:space="preserve">. ОРЦ координирует работу базовых учреждений, демонстрационных площадок системы образования муниципального образования </w:t>
      </w:r>
      <w:r w:rsidR="007E2475">
        <w:rPr>
          <w:color w:val="000000"/>
          <w:sz w:val="28"/>
          <w:szCs w:val="28"/>
        </w:rPr>
        <w:t>"</w:t>
      </w:r>
      <w:r w:rsidR="007E2475" w:rsidRPr="00D851F6">
        <w:rPr>
          <w:color w:val="000000"/>
          <w:sz w:val="28"/>
          <w:szCs w:val="28"/>
        </w:rPr>
        <w:t>Город Архангельск</w:t>
      </w:r>
      <w:r w:rsidR="007E2475">
        <w:rPr>
          <w:color w:val="000000"/>
          <w:sz w:val="28"/>
          <w:szCs w:val="28"/>
        </w:rPr>
        <w:t>"</w:t>
      </w:r>
      <w:r w:rsidR="007E2475" w:rsidRPr="00D851F6">
        <w:rPr>
          <w:color w:val="000000"/>
          <w:sz w:val="28"/>
          <w:szCs w:val="28"/>
        </w:rPr>
        <w:t>, сгруппированных по территориальному признаку.</w:t>
      </w:r>
    </w:p>
    <w:p w:rsidR="007E2475" w:rsidRDefault="00633154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154">
        <w:rPr>
          <w:color w:val="000000"/>
          <w:sz w:val="28"/>
          <w:szCs w:val="28"/>
        </w:rPr>
        <w:t>14</w:t>
      </w:r>
      <w:r w:rsidR="007E2475" w:rsidRPr="007B2386">
        <w:rPr>
          <w:color w:val="000000"/>
          <w:sz w:val="28"/>
          <w:szCs w:val="28"/>
        </w:rPr>
        <w:t xml:space="preserve">. </w:t>
      </w:r>
      <w:r w:rsidR="007E2475" w:rsidRPr="007B2386">
        <w:rPr>
          <w:sz w:val="28"/>
          <w:szCs w:val="28"/>
        </w:rPr>
        <w:t>ОРЦ  ходатайствует  пере</w:t>
      </w:r>
      <w:r w:rsidR="007E2475">
        <w:rPr>
          <w:sz w:val="28"/>
          <w:szCs w:val="28"/>
        </w:rPr>
        <w:t xml:space="preserve">д городским Экспертным советом </w:t>
      </w:r>
      <w:r>
        <w:rPr>
          <w:sz w:val="28"/>
          <w:szCs w:val="28"/>
        </w:rPr>
        <w:br/>
      </w:r>
      <w:r w:rsidR="007E2475" w:rsidRPr="007B2386">
        <w:rPr>
          <w:sz w:val="28"/>
          <w:szCs w:val="28"/>
        </w:rPr>
        <w:t xml:space="preserve">о присвоении </w:t>
      </w:r>
      <w:r w:rsidR="007E2475" w:rsidRPr="00031C54">
        <w:rPr>
          <w:sz w:val="28"/>
          <w:szCs w:val="28"/>
        </w:rPr>
        <w:t>на следующий календарный</w:t>
      </w:r>
      <w:r w:rsidR="007E2475" w:rsidRPr="007B2386">
        <w:rPr>
          <w:sz w:val="28"/>
          <w:szCs w:val="28"/>
        </w:rPr>
        <w:t xml:space="preserve"> год организациям, относящимся </w:t>
      </w:r>
      <w:r w:rsidR="00E96059">
        <w:rPr>
          <w:sz w:val="28"/>
          <w:szCs w:val="28"/>
        </w:rPr>
        <w:br/>
      </w:r>
      <w:r w:rsidR="007E2475" w:rsidRPr="007B2386">
        <w:rPr>
          <w:sz w:val="28"/>
          <w:szCs w:val="28"/>
        </w:rPr>
        <w:t>к ОР</w:t>
      </w:r>
      <w:r w:rsidR="007E2475">
        <w:rPr>
          <w:sz w:val="28"/>
          <w:szCs w:val="28"/>
        </w:rPr>
        <w:t>Ц по территориальному признаку,</w:t>
      </w:r>
      <w:r w:rsidR="007E2475" w:rsidRPr="007B2386">
        <w:rPr>
          <w:sz w:val="28"/>
          <w:szCs w:val="28"/>
        </w:rPr>
        <w:t xml:space="preserve"> статуса демонстрационной площадки </w:t>
      </w:r>
      <w:r w:rsidR="00E96059">
        <w:rPr>
          <w:sz w:val="28"/>
          <w:szCs w:val="28"/>
        </w:rPr>
        <w:br/>
      </w:r>
      <w:r w:rsidR="007E2475" w:rsidRPr="007B2386">
        <w:rPr>
          <w:sz w:val="28"/>
          <w:szCs w:val="28"/>
        </w:rPr>
        <w:t xml:space="preserve">по одному из актуальных направлений деятельности. Ходатайство </w:t>
      </w:r>
      <w:r w:rsidR="00E96059">
        <w:rPr>
          <w:sz w:val="28"/>
          <w:szCs w:val="28"/>
        </w:rPr>
        <w:br/>
      </w:r>
      <w:r w:rsidR="007E2475" w:rsidRPr="007B2386">
        <w:rPr>
          <w:sz w:val="28"/>
          <w:szCs w:val="28"/>
        </w:rPr>
        <w:t xml:space="preserve">о присвоении статуса </w:t>
      </w:r>
      <w:r w:rsidR="007E2475" w:rsidRPr="00031C54">
        <w:rPr>
          <w:sz w:val="28"/>
          <w:szCs w:val="28"/>
        </w:rPr>
        <w:t>предоставляется в департамент до</w:t>
      </w:r>
      <w:r w:rsidR="00B96947">
        <w:rPr>
          <w:sz w:val="28"/>
          <w:szCs w:val="28"/>
        </w:rPr>
        <w:t xml:space="preserve"> </w:t>
      </w:r>
      <w:r w:rsidR="007E2475" w:rsidRPr="007B2386">
        <w:rPr>
          <w:sz w:val="28"/>
          <w:szCs w:val="28"/>
        </w:rPr>
        <w:t>1 октября текущего года.</w:t>
      </w:r>
    </w:p>
    <w:p w:rsidR="007E2475" w:rsidRPr="004F5540" w:rsidRDefault="00633154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154">
        <w:rPr>
          <w:color w:val="000000"/>
          <w:sz w:val="28"/>
          <w:szCs w:val="28"/>
        </w:rPr>
        <w:t>15</w:t>
      </w:r>
      <w:r w:rsidR="007E2475" w:rsidRPr="004F5540">
        <w:rPr>
          <w:color w:val="000000"/>
          <w:sz w:val="28"/>
          <w:szCs w:val="28"/>
        </w:rPr>
        <w:t>. Организация деятельности ОРЦ строится в соответствии с планом работы ОРЦ на календарный год, согласованным заместителем директора департамента.</w:t>
      </w:r>
    </w:p>
    <w:p w:rsidR="00F25F99" w:rsidRPr="007B2386" w:rsidRDefault="00633154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3154">
        <w:rPr>
          <w:color w:val="000000"/>
          <w:sz w:val="28"/>
          <w:szCs w:val="28"/>
        </w:rPr>
        <w:t>16</w:t>
      </w:r>
      <w:r w:rsidR="007E2475" w:rsidRPr="007B2386">
        <w:rPr>
          <w:color w:val="000000"/>
          <w:sz w:val="28"/>
          <w:szCs w:val="28"/>
        </w:rPr>
        <w:t xml:space="preserve">. </w:t>
      </w:r>
      <w:r w:rsidR="007E2475" w:rsidRPr="00A57D3D">
        <w:rPr>
          <w:color w:val="000000"/>
          <w:sz w:val="28"/>
          <w:szCs w:val="28"/>
        </w:rPr>
        <w:t>Основанием</w:t>
      </w:r>
      <w:r w:rsidR="007E2475" w:rsidRPr="007B2386">
        <w:rPr>
          <w:color w:val="000000"/>
          <w:sz w:val="28"/>
          <w:szCs w:val="28"/>
        </w:rPr>
        <w:t xml:space="preserve"> для составления плана работы ОРЦ на календарный год </w:t>
      </w:r>
      <w:r w:rsidR="007E2475" w:rsidRPr="00A57D3D">
        <w:rPr>
          <w:color w:val="000000"/>
          <w:sz w:val="28"/>
          <w:szCs w:val="28"/>
        </w:rPr>
        <w:lastRenderedPageBreak/>
        <w:t>являются</w:t>
      </w:r>
      <w:r w:rsidR="007E2475" w:rsidRPr="007B2386">
        <w:rPr>
          <w:color w:val="000000"/>
          <w:sz w:val="28"/>
          <w:szCs w:val="28"/>
        </w:rPr>
        <w:t>: задачи департамента, результаты мониторинга деятельности организаций, потребности педагогических работников организаций.</w:t>
      </w:r>
    </w:p>
    <w:p w:rsidR="007E2475" w:rsidRPr="007B2386" w:rsidRDefault="007E2475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2386">
        <w:rPr>
          <w:sz w:val="28"/>
          <w:szCs w:val="28"/>
        </w:rPr>
        <w:t>План работы ОРЦ на следующи</w:t>
      </w:r>
      <w:r>
        <w:rPr>
          <w:sz w:val="28"/>
          <w:szCs w:val="28"/>
        </w:rPr>
        <w:t xml:space="preserve">й календарный год составляется </w:t>
      </w:r>
      <w:r w:rsidR="00E96059">
        <w:rPr>
          <w:sz w:val="28"/>
          <w:szCs w:val="28"/>
        </w:rPr>
        <w:br/>
      </w:r>
      <w:r w:rsidRPr="007B2386">
        <w:rPr>
          <w:sz w:val="28"/>
          <w:szCs w:val="28"/>
        </w:rPr>
        <w:t xml:space="preserve">и представляется на </w:t>
      </w:r>
      <w:r>
        <w:rPr>
          <w:sz w:val="28"/>
          <w:szCs w:val="28"/>
        </w:rPr>
        <w:t xml:space="preserve">согласование в </w:t>
      </w:r>
      <w:r w:rsidR="001200FE">
        <w:rPr>
          <w:sz w:val="28"/>
          <w:szCs w:val="28"/>
        </w:rPr>
        <w:t xml:space="preserve">департамент до </w:t>
      </w:r>
      <w:r w:rsidR="004C3D3A">
        <w:rPr>
          <w:sz w:val="28"/>
          <w:szCs w:val="28"/>
        </w:rPr>
        <w:t>5</w:t>
      </w:r>
      <w:r w:rsidRPr="006F3557">
        <w:rPr>
          <w:sz w:val="28"/>
          <w:szCs w:val="28"/>
        </w:rPr>
        <w:t xml:space="preserve"> октября</w:t>
      </w:r>
      <w:r w:rsidRPr="007B2386">
        <w:rPr>
          <w:sz w:val="28"/>
          <w:szCs w:val="28"/>
        </w:rPr>
        <w:t xml:space="preserve"> текущего года.</w:t>
      </w:r>
    </w:p>
    <w:p w:rsidR="007E2475" w:rsidRDefault="007E2475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2ED1">
        <w:rPr>
          <w:color w:val="000000"/>
          <w:sz w:val="28"/>
          <w:szCs w:val="28"/>
        </w:rPr>
        <w:t xml:space="preserve">План работы ОРЦ на календарный год </w:t>
      </w:r>
      <w:r w:rsidR="001200FE">
        <w:rPr>
          <w:color w:val="000000"/>
          <w:sz w:val="28"/>
          <w:szCs w:val="28"/>
        </w:rPr>
        <w:t xml:space="preserve">включает </w:t>
      </w:r>
      <w:r w:rsidRPr="00D42ED1">
        <w:rPr>
          <w:color w:val="000000"/>
          <w:sz w:val="28"/>
          <w:szCs w:val="28"/>
        </w:rPr>
        <w:t xml:space="preserve">городские и окружные мероприятия, организованные ОРЦ, мероприятия организаций (базовых учреждений и демонстрационных площадок), относящихся к ОРЦ </w:t>
      </w:r>
      <w:r w:rsidR="00633154" w:rsidRPr="00633154">
        <w:rPr>
          <w:color w:val="000000"/>
          <w:sz w:val="28"/>
          <w:szCs w:val="28"/>
        </w:rPr>
        <w:br/>
      </w:r>
      <w:r w:rsidRPr="00D42ED1">
        <w:rPr>
          <w:color w:val="000000"/>
          <w:sz w:val="28"/>
          <w:szCs w:val="28"/>
        </w:rPr>
        <w:t>по территориальному признаку.</w:t>
      </w:r>
    </w:p>
    <w:p w:rsidR="007E2475" w:rsidRPr="00291AF8" w:rsidRDefault="007E2475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1AF8">
        <w:rPr>
          <w:color w:val="000000"/>
          <w:sz w:val="28"/>
          <w:szCs w:val="28"/>
        </w:rPr>
        <w:t xml:space="preserve">План работы на </w:t>
      </w:r>
      <w:r>
        <w:rPr>
          <w:color w:val="000000"/>
          <w:sz w:val="28"/>
          <w:szCs w:val="28"/>
        </w:rPr>
        <w:t>следующий календарный год</w:t>
      </w:r>
      <w:r w:rsidRPr="00291AF8">
        <w:rPr>
          <w:color w:val="000000"/>
          <w:sz w:val="28"/>
          <w:szCs w:val="28"/>
        </w:rPr>
        <w:t xml:space="preserve">, согласованный департаментом, до </w:t>
      </w:r>
      <w:r>
        <w:rPr>
          <w:color w:val="000000"/>
          <w:sz w:val="28"/>
          <w:szCs w:val="28"/>
        </w:rPr>
        <w:t>1</w:t>
      </w:r>
      <w:r w:rsidRPr="00291A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января года</w:t>
      </w:r>
      <w:r w:rsidRPr="00291AF8">
        <w:rPr>
          <w:color w:val="000000"/>
          <w:sz w:val="28"/>
          <w:szCs w:val="28"/>
        </w:rPr>
        <w:t xml:space="preserve">, предшествующего </w:t>
      </w:r>
      <w:proofErr w:type="gramStart"/>
      <w:r w:rsidRPr="00291AF8">
        <w:rPr>
          <w:color w:val="000000"/>
          <w:sz w:val="28"/>
          <w:szCs w:val="28"/>
        </w:rPr>
        <w:t>планируемому</w:t>
      </w:r>
      <w:proofErr w:type="gramEnd"/>
      <w:r w:rsidRPr="00291AF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размещается</w:t>
      </w:r>
      <w:r w:rsidRPr="00291AF8">
        <w:rPr>
          <w:color w:val="000000"/>
          <w:sz w:val="28"/>
          <w:szCs w:val="28"/>
        </w:rPr>
        <w:t xml:space="preserve"> на странице ОРЦ</w:t>
      </w:r>
      <w:r w:rsidR="00CF2DD8">
        <w:rPr>
          <w:color w:val="000000"/>
          <w:sz w:val="28"/>
          <w:szCs w:val="28"/>
        </w:rPr>
        <w:t xml:space="preserve"> официального сайта организации</w:t>
      </w:r>
      <w:r w:rsidR="00CF2DD8" w:rsidRPr="004C3D3A">
        <w:rPr>
          <w:color w:val="000000"/>
          <w:sz w:val="28"/>
          <w:szCs w:val="28"/>
        </w:rPr>
        <w:t>.</w:t>
      </w:r>
    </w:p>
    <w:p w:rsidR="007E2475" w:rsidRPr="00452433" w:rsidRDefault="00633154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154">
        <w:rPr>
          <w:color w:val="000000"/>
          <w:sz w:val="28"/>
          <w:szCs w:val="28"/>
        </w:rPr>
        <w:t>17</w:t>
      </w:r>
      <w:r w:rsidR="007E2475" w:rsidRPr="00452433">
        <w:rPr>
          <w:sz w:val="28"/>
          <w:szCs w:val="28"/>
        </w:rPr>
        <w:t xml:space="preserve">. План работы ОРЦ на месяц включает как окружные и городские мероприятия, организованные ОРЦ, так и мероприятия базовых учреждений </w:t>
      </w:r>
      <w:r w:rsidR="00E96059">
        <w:rPr>
          <w:sz w:val="28"/>
          <w:szCs w:val="28"/>
        </w:rPr>
        <w:br/>
      </w:r>
      <w:r w:rsidR="007E2475" w:rsidRPr="00452433">
        <w:rPr>
          <w:sz w:val="28"/>
          <w:szCs w:val="28"/>
        </w:rPr>
        <w:t xml:space="preserve">и демонстрационных площадок, относящихся к ОРЦ по территориальному признаку, и размещается </w:t>
      </w:r>
      <w:r w:rsidR="007E2475" w:rsidRPr="00452433">
        <w:rPr>
          <w:color w:val="000000"/>
          <w:sz w:val="28"/>
          <w:szCs w:val="28"/>
        </w:rPr>
        <w:t xml:space="preserve">на странице ОРЦ официального сайта организации </w:t>
      </w:r>
      <w:r w:rsidR="00F25F99">
        <w:rPr>
          <w:color w:val="000000"/>
          <w:sz w:val="28"/>
          <w:szCs w:val="28"/>
        </w:rPr>
        <w:br/>
      </w:r>
      <w:r w:rsidR="007E2475" w:rsidRPr="00452433">
        <w:rPr>
          <w:color w:val="000000"/>
          <w:sz w:val="28"/>
          <w:szCs w:val="28"/>
        </w:rPr>
        <w:t>до 23 числа месяца, предшествующего планируемому.</w:t>
      </w:r>
    </w:p>
    <w:p w:rsidR="007E2475" w:rsidRPr="007B2386" w:rsidRDefault="007E2475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B2386">
        <w:rPr>
          <w:sz w:val="28"/>
          <w:szCs w:val="28"/>
        </w:rPr>
        <w:t>План-программы</w:t>
      </w:r>
      <w:proofErr w:type="gramEnd"/>
      <w:r w:rsidRPr="007B2386">
        <w:rPr>
          <w:sz w:val="28"/>
          <w:szCs w:val="28"/>
        </w:rPr>
        <w:t xml:space="preserve"> городских мероприятий ОРЦ на следующий месяц согласно форме (</w:t>
      </w:r>
      <w:r>
        <w:rPr>
          <w:sz w:val="28"/>
          <w:szCs w:val="28"/>
        </w:rPr>
        <w:t>п</w:t>
      </w:r>
      <w:r w:rsidRPr="007B2386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</w:t>
      </w:r>
      <w:r w:rsidRPr="007B2386">
        <w:rPr>
          <w:sz w:val="28"/>
          <w:szCs w:val="28"/>
        </w:rPr>
        <w:t>1</w:t>
      </w:r>
      <w:r w:rsidR="00A9001A">
        <w:rPr>
          <w:sz w:val="28"/>
          <w:szCs w:val="28"/>
        </w:rPr>
        <w:t>,</w:t>
      </w:r>
      <w:r w:rsidR="00633154" w:rsidRPr="00633154">
        <w:rPr>
          <w:sz w:val="28"/>
          <w:szCs w:val="28"/>
        </w:rPr>
        <w:t xml:space="preserve"> </w:t>
      </w:r>
      <w:r w:rsidR="00A9001A">
        <w:rPr>
          <w:sz w:val="28"/>
          <w:szCs w:val="28"/>
        </w:rPr>
        <w:t>2</w:t>
      </w:r>
      <w:r w:rsidR="001200FE">
        <w:rPr>
          <w:sz w:val="28"/>
          <w:szCs w:val="28"/>
        </w:rPr>
        <w:t xml:space="preserve"> к настоящему Положению</w:t>
      </w:r>
      <w:r w:rsidRPr="007B2386">
        <w:rPr>
          <w:sz w:val="28"/>
          <w:szCs w:val="28"/>
        </w:rPr>
        <w:t xml:space="preserve">) предоставляются на согласование до </w:t>
      </w:r>
      <w:r w:rsidR="004C4081">
        <w:rPr>
          <w:sz w:val="28"/>
          <w:szCs w:val="28"/>
        </w:rPr>
        <w:t>5</w:t>
      </w:r>
      <w:r w:rsidRPr="007B2386">
        <w:rPr>
          <w:sz w:val="28"/>
          <w:szCs w:val="28"/>
        </w:rPr>
        <w:t xml:space="preserve"> числа текущего месяца пут</w:t>
      </w:r>
      <w:r w:rsidR="001200FE">
        <w:rPr>
          <w:sz w:val="28"/>
          <w:szCs w:val="28"/>
        </w:rPr>
        <w:t>е</w:t>
      </w:r>
      <w:r w:rsidRPr="007B2386">
        <w:rPr>
          <w:sz w:val="28"/>
          <w:szCs w:val="28"/>
        </w:rPr>
        <w:t>м направления в департамент необходимых материалов (</w:t>
      </w:r>
      <w:r>
        <w:rPr>
          <w:sz w:val="28"/>
          <w:szCs w:val="28"/>
        </w:rPr>
        <w:t>п</w:t>
      </w:r>
      <w:r w:rsidRPr="007B2386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</w:t>
      </w:r>
      <w:r w:rsidR="00A9001A">
        <w:rPr>
          <w:sz w:val="28"/>
          <w:szCs w:val="28"/>
        </w:rPr>
        <w:t>3</w:t>
      </w:r>
      <w:r w:rsidR="001200FE">
        <w:rPr>
          <w:sz w:val="28"/>
          <w:szCs w:val="28"/>
        </w:rPr>
        <w:t xml:space="preserve"> </w:t>
      </w:r>
      <w:r w:rsidR="001200FE">
        <w:rPr>
          <w:sz w:val="28"/>
          <w:szCs w:val="28"/>
        </w:rPr>
        <w:br/>
        <w:t>к настоящему Положению</w:t>
      </w:r>
      <w:r w:rsidRPr="007B2386">
        <w:rPr>
          <w:sz w:val="28"/>
          <w:szCs w:val="28"/>
        </w:rPr>
        <w:t>), соответствующих критериям (</w:t>
      </w:r>
      <w:r>
        <w:rPr>
          <w:sz w:val="28"/>
          <w:szCs w:val="28"/>
        </w:rPr>
        <w:t>п</w:t>
      </w:r>
      <w:r w:rsidRPr="007B2386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</w:t>
      </w:r>
      <w:r w:rsidR="00A9001A">
        <w:rPr>
          <w:sz w:val="28"/>
          <w:szCs w:val="28"/>
        </w:rPr>
        <w:t>4</w:t>
      </w:r>
      <w:r w:rsidR="001200FE">
        <w:rPr>
          <w:sz w:val="28"/>
          <w:szCs w:val="28"/>
        </w:rPr>
        <w:t xml:space="preserve"> </w:t>
      </w:r>
      <w:r w:rsidR="001200FE">
        <w:rPr>
          <w:sz w:val="28"/>
          <w:szCs w:val="28"/>
        </w:rPr>
        <w:br/>
        <w:t>к настоящему Положению</w:t>
      </w:r>
      <w:r w:rsidRPr="007B2386">
        <w:rPr>
          <w:sz w:val="28"/>
          <w:szCs w:val="28"/>
        </w:rPr>
        <w:t>).</w:t>
      </w:r>
    </w:p>
    <w:p w:rsidR="007E2475" w:rsidRPr="00166694" w:rsidRDefault="007E2475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66694">
        <w:rPr>
          <w:sz w:val="28"/>
          <w:szCs w:val="28"/>
        </w:rPr>
        <w:t>ородски</w:t>
      </w:r>
      <w:r>
        <w:rPr>
          <w:sz w:val="28"/>
          <w:szCs w:val="28"/>
        </w:rPr>
        <w:t>е</w:t>
      </w:r>
      <w:r w:rsidRPr="00166694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166694">
        <w:rPr>
          <w:sz w:val="28"/>
          <w:szCs w:val="28"/>
        </w:rPr>
        <w:t xml:space="preserve"> ОРЦ, </w:t>
      </w:r>
      <w:r w:rsidRPr="004A500A">
        <w:rPr>
          <w:sz w:val="28"/>
          <w:szCs w:val="28"/>
        </w:rPr>
        <w:t>согласованные департаментом</w:t>
      </w:r>
      <w:r w:rsidRPr="00166694">
        <w:rPr>
          <w:sz w:val="28"/>
          <w:szCs w:val="28"/>
        </w:rPr>
        <w:t>, в том числе мероприятия базовых учреждений и де</w:t>
      </w:r>
      <w:r>
        <w:rPr>
          <w:sz w:val="28"/>
          <w:szCs w:val="28"/>
        </w:rPr>
        <w:t xml:space="preserve">монстрационных </w:t>
      </w:r>
      <w:r w:rsidRPr="004A500A">
        <w:rPr>
          <w:sz w:val="28"/>
          <w:szCs w:val="28"/>
        </w:rPr>
        <w:t>площадок, включаются</w:t>
      </w:r>
      <w:r>
        <w:rPr>
          <w:sz w:val="28"/>
          <w:szCs w:val="28"/>
        </w:rPr>
        <w:t xml:space="preserve"> </w:t>
      </w:r>
      <w:r w:rsidRPr="00166694">
        <w:rPr>
          <w:sz w:val="28"/>
          <w:szCs w:val="28"/>
        </w:rPr>
        <w:t>в план работы департамента на следующий месяц.</w:t>
      </w:r>
    </w:p>
    <w:p w:rsidR="007E2475" w:rsidRPr="0088387A" w:rsidRDefault="007E2475" w:rsidP="007C30B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7D3D">
        <w:rPr>
          <w:color w:val="000000"/>
          <w:sz w:val="28"/>
          <w:szCs w:val="28"/>
        </w:rPr>
        <w:t>План-программы городских мероприятий на месяц, согласованные департаментом</w:t>
      </w:r>
      <w:r w:rsidR="001200FE">
        <w:rPr>
          <w:color w:val="000000"/>
          <w:sz w:val="28"/>
          <w:szCs w:val="28"/>
        </w:rPr>
        <w:t>,</w:t>
      </w:r>
      <w:r w:rsidR="008B42D3">
        <w:rPr>
          <w:color w:val="000000"/>
          <w:sz w:val="28"/>
          <w:szCs w:val="28"/>
        </w:rPr>
        <w:t xml:space="preserve"> </w:t>
      </w:r>
      <w:r w:rsidRPr="0088387A">
        <w:rPr>
          <w:color w:val="000000"/>
          <w:sz w:val="28"/>
          <w:szCs w:val="28"/>
        </w:rPr>
        <w:t xml:space="preserve">до 23 числа месяца, предшествующего </w:t>
      </w:r>
      <w:proofErr w:type="gramStart"/>
      <w:r w:rsidR="001200FE">
        <w:rPr>
          <w:color w:val="000000"/>
          <w:sz w:val="28"/>
          <w:szCs w:val="28"/>
        </w:rPr>
        <w:t>планируемому</w:t>
      </w:r>
      <w:proofErr w:type="gramEnd"/>
      <w:r w:rsidR="001200FE">
        <w:rPr>
          <w:color w:val="000000"/>
          <w:sz w:val="28"/>
          <w:szCs w:val="28"/>
        </w:rPr>
        <w:t xml:space="preserve">, </w:t>
      </w:r>
      <w:r w:rsidRPr="0088387A">
        <w:rPr>
          <w:color w:val="000000"/>
          <w:sz w:val="28"/>
          <w:szCs w:val="28"/>
        </w:rPr>
        <w:t>ОРЦ:</w:t>
      </w:r>
    </w:p>
    <w:p w:rsidR="007E2475" w:rsidRPr="0088387A" w:rsidRDefault="007E2475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387A">
        <w:rPr>
          <w:color w:val="000000"/>
          <w:sz w:val="28"/>
          <w:szCs w:val="28"/>
        </w:rPr>
        <w:t>размещает на странице ОРЦ официального сайта организации;</w:t>
      </w:r>
    </w:p>
    <w:p w:rsidR="007E2475" w:rsidRDefault="001200FE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направляет в организации, </w:t>
      </w:r>
      <w:r w:rsidR="007E2475" w:rsidRPr="0088387A">
        <w:rPr>
          <w:color w:val="000000"/>
          <w:sz w:val="28"/>
          <w:szCs w:val="28"/>
        </w:rPr>
        <w:t>относящиеся к ОРЦ по территориальному признаку.</w:t>
      </w:r>
    </w:p>
    <w:p w:rsidR="007E2475" w:rsidRPr="001A5298" w:rsidRDefault="00633154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154">
        <w:rPr>
          <w:color w:val="000000"/>
          <w:sz w:val="28"/>
          <w:szCs w:val="28"/>
        </w:rPr>
        <w:t>18</w:t>
      </w:r>
      <w:r w:rsidR="007E2475" w:rsidRPr="0058507C">
        <w:rPr>
          <w:color w:val="000000"/>
          <w:sz w:val="28"/>
          <w:szCs w:val="28"/>
        </w:rPr>
        <w:t>.</w:t>
      </w:r>
      <w:r w:rsidR="007E2475">
        <w:rPr>
          <w:color w:val="000000"/>
          <w:sz w:val="28"/>
          <w:szCs w:val="28"/>
        </w:rPr>
        <w:t xml:space="preserve"> </w:t>
      </w:r>
      <w:r w:rsidR="00C60400">
        <w:rPr>
          <w:sz w:val="28"/>
          <w:szCs w:val="28"/>
        </w:rPr>
        <w:t>Несвоевременность (после 5</w:t>
      </w:r>
      <w:r w:rsidR="007E2475" w:rsidRPr="00166694">
        <w:rPr>
          <w:sz w:val="28"/>
          <w:szCs w:val="28"/>
        </w:rPr>
        <w:t xml:space="preserve"> числа текущего месяца) </w:t>
      </w:r>
      <w:r w:rsidR="007E2475" w:rsidRPr="001A5298">
        <w:rPr>
          <w:sz w:val="28"/>
          <w:szCs w:val="28"/>
        </w:rPr>
        <w:t xml:space="preserve">предоставления ОРЦ в департамент пакета необходимых материалов городского мероприятия (план-программа мероприятия, положение, текст выступлений, презентации, конспекты, сценарии открытых мероприятий и т.д.), </w:t>
      </w:r>
      <w:proofErr w:type="spellStart"/>
      <w:r w:rsidR="007E2475" w:rsidRPr="001A5298">
        <w:rPr>
          <w:sz w:val="28"/>
          <w:szCs w:val="28"/>
        </w:rPr>
        <w:t>непредоставление</w:t>
      </w:r>
      <w:proofErr w:type="spellEnd"/>
      <w:r w:rsidR="007E2475" w:rsidRPr="001A5298">
        <w:rPr>
          <w:sz w:val="28"/>
          <w:szCs w:val="28"/>
        </w:rPr>
        <w:t xml:space="preserve"> вышеуказанных документов в департамент является основанием для отказа </w:t>
      </w:r>
      <w:r w:rsidR="00E96059">
        <w:rPr>
          <w:sz w:val="28"/>
          <w:szCs w:val="28"/>
        </w:rPr>
        <w:br/>
      </w:r>
      <w:r w:rsidR="007E2475" w:rsidRPr="001A5298">
        <w:rPr>
          <w:sz w:val="28"/>
          <w:szCs w:val="28"/>
        </w:rPr>
        <w:t>в согласовании проведения и включени</w:t>
      </w:r>
      <w:r w:rsidR="007E2475">
        <w:rPr>
          <w:sz w:val="28"/>
          <w:szCs w:val="28"/>
        </w:rPr>
        <w:t>я</w:t>
      </w:r>
      <w:r w:rsidR="007E2475" w:rsidRPr="001A5298">
        <w:rPr>
          <w:sz w:val="28"/>
          <w:szCs w:val="28"/>
        </w:rPr>
        <w:t xml:space="preserve"> мероприятий ОРЦ в план работы департамента на месяц.</w:t>
      </w:r>
    </w:p>
    <w:p w:rsidR="007E2475" w:rsidRPr="007B2386" w:rsidRDefault="00633154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154">
        <w:rPr>
          <w:sz w:val="28"/>
          <w:szCs w:val="28"/>
        </w:rPr>
        <w:t>19</w:t>
      </w:r>
      <w:r w:rsidR="007E2475" w:rsidRPr="001A5298">
        <w:rPr>
          <w:sz w:val="28"/>
          <w:szCs w:val="28"/>
        </w:rPr>
        <w:t>. Участникам городского мероприятия, проводимого ОРЦ, вручаются сертификаты городского уровня при условии качественной</w:t>
      </w:r>
      <w:r w:rsidR="007E2475" w:rsidRPr="007B2386">
        <w:rPr>
          <w:sz w:val="28"/>
          <w:szCs w:val="28"/>
        </w:rPr>
        <w:t xml:space="preserve"> </w:t>
      </w:r>
      <w:r w:rsidR="007E2475" w:rsidRPr="001A5298">
        <w:rPr>
          <w:sz w:val="28"/>
          <w:szCs w:val="28"/>
        </w:rPr>
        <w:t xml:space="preserve">подготовки материалов, выступления и посещения данного мероприятия педагогами </w:t>
      </w:r>
      <w:r w:rsidR="004C3D3A">
        <w:rPr>
          <w:sz w:val="28"/>
          <w:szCs w:val="28"/>
        </w:rPr>
        <w:t xml:space="preserve">сторонних </w:t>
      </w:r>
      <w:r w:rsidR="007E2475" w:rsidRPr="001A5298">
        <w:rPr>
          <w:sz w:val="28"/>
          <w:szCs w:val="28"/>
        </w:rPr>
        <w:t xml:space="preserve">организаций города в количестве не менее 20 </w:t>
      </w:r>
      <w:r w:rsidR="007E2475">
        <w:rPr>
          <w:sz w:val="28"/>
          <w:szCs w:val="28"/>
        </w:rPr>
        <w:t xml:space="preserve">процентов </w:t>
      </w:r>
      <w:r w:rsidR="007E2475" w:rsidRPr="001A5298">
        <w:rPr>
          <w:sz w:val="28"/>
          <w:szCs w:val="28"/>
        </w:rPr>
        <w:t>от общего числа участников городского мероприятия.</w:t>
      </w:r>
      <w:r w:rsidR="007E2475" w:rsidRPr="007B2386">
        <w:rPr>
          <w:sz w:val="28"/>
          <w:szCs w:val="28"/>
        </w:rPr>
        <w:t xml:space="preserve"> </w:t>
      </w:r>
    </w:p>
    <w:p w:rsidR="007E2475" w:rsidRPr="007B2386" w:rsidRDefault="00633154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3154">
        <w:rPr>
          <w:color w:val="000000"/>
          <w:sz w:val="28"/>
          <w:szCs w:val="28"/>
        </w:rPr>
        <w:t>20</w:t>
      </w:r>
      <w:r w:rsidR="007E2475" w:rsidRPr="007B2386">
        <w:rPr>
          <w:color w:val="000000"/>
          <w:sz w:val="28"/>
          <w:szCs w:val="28"/>
        </w:rPr>
        <w:t>. Результаты деятельности О</w:t>
      </w:r>
      <w:r w:rsidR="007E2475">
        <w:rPr>
          <w:color w:val="000000"/>
          <w:sz w:val="28"/>
          <w:szCs w:val="28"/>
        </w:rPr>
        <w:t>РЦ подводятся</w:t>
      </w:r>
      <w:r w:rsidR="004C4081">
        <w:rPr>
          <w:color w:val="000000"/>
          <w:sz w:val="28"/>
          <w:szCs w:val="28"/>
        </w:rPr>
        <w:t xml:space="preserve"> по итогам календарного года </w:t>
      </w:r>
      <w:r w:rsidR="007E2475">
        <w:rPr>
          <w:color w:val="000000"/>
          <w:sz w:val="28"/>
          <w:szCs w:val="28"/>
        </w:rPr>
        <w:t xml:space="preserve">и представляются </w:t>
      </w:r>
      <w:r w:rsidR="00B12D0F">
        <w:rPr>
          <w:color w:val="000000"/>
          <w:sz w:val="28"/>
          <w:szCs w:val="28"/>
        </w:rPr>
        <w:t xml:space="preserve">в департамент </w:t>
      </w:r>
      <w:r w:rsidR="00B12D0F" w:rsidRPr="00B12D0F">
        <w:rPr>
          <w:color w:val="000000"/>
          <w:sz w:val="28"/>
          <w:szCs w:val="28"/>
        </w:rPr>
        <w:t xml:space="preserve">в срок до 1 </w:t>
      </w:r>
      <w:r w:rsidR="00B12D0F">
        <w:rPr>
          <w:color w:val="000000"/>
          <w:sz w:val="28"/>
          <w:szCs w:val="28"/>
        </w:rPr>
        <w:t xml:space="preserve">января </w:t>
      </w:r>
      <w:r w:rsidR="004C4081">
        <w:rPr>
          <w:color w:val="000000"/>
          <w:sz w:val="28"/>
          <w:szCs w:val="28"/>
        </w:rPr>
        <w:t xml:space="preserve">последующего </w:t>
      </w:r>
      <w:r w:rsidR="00B12D0F" w:rsidRPr="00B12D0F">
        <w:rPr>
          <w:color w:val="000000"/>
          <w:sz w:val="28"/>
          <w:szCs w:val="28"/>
        </w:rPr>
        <w:t>календарного года.</w:t>
      </w:r>
    </w:p>
    <w:p w:rsidR="007E2475" w:rsidRDefault="007E2475" w:rsidP="00C225EB">
      <w:pPr>
        <w:widowControl w:val="0"/>
        <w:autoSpaceDN w:val="0"/>
        <w:adjustRightInd w:val="0"/>
        <w:ind w:firstLine="709"/>
        <w:jc w:val="both"/>
        <w:rPr>
          <w:szCs w:val="28"/>
        </w:rPr>
      </w:pPr>
      <w:r w:rsidRPr="00D57CDE">
        <w:rPr>
          <w:szCs w:val="28"/>
        </w:rPr>
        <w:lastRenderedPageBreak/>
        <w:t xml:space="preserve">Результаты деятельности ОРЦ оформляются в виде отчета, </w:t>
      </w:r>
      <w:r w:rsidR="00A3302D" w:rsidRPr="0022328B">
        <w:rPr>
          <w:szCs w:val="28"/>
        </w:rPr>
        <w:t xml:space="preserve">с учетом </w:t>
      </w:r>
      <w:r w:rsidR="00A3302D" w:rsidRPr="0022328B">
        <w:rPr>
          <w:color w:val="000000"/>
          <w:szCs w:val="28"/>
        </w:rPr>
        <w:t>достижения показателей национального проекта "Образование", показателей эффективности, указанных в разделе 7 настоящего Положения.</w:t>
      </w:r>
    </w:p>
    <w:p w:rsidR="007E2475" w:rsidRDefault="00633154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3154">
        <w:rPr>
          <w:color w:val="000000"/>
          <w:sz w:val="28"/>
          <w:szCs w:val="28"/>
        </w:rPr>
        <w:t>21</w:t>
      </w:r>
      <w:r w:rsidR="007E2475" w:rsidRPr="000746C7">
        <w:rPr>
          <w:color w:val="000000"/>
          <w:sz w:val="28"/>
          <w:szCs w:val="28"/>
        </w:rPr>
        <w:t xml:space="preserve">. </w:t>
      </w:r>
      <w:r w:rsidR="007E2475" w:rsidRPr="00A57D3D">
        <w:rPr>
          <w:color w:val="000000"/>
          <w:sz w:val="28"/>
          <w:szCs w:val="28"/>
        </w:rPr>
        <w:t xml:space="preserve">ОРЦ </w:t>
      </w:r>
      <w:proofErr w:type="gramStart"/>
      <w:r w:rsidR="007E2475" w:rsidRPr="00A57D3D">
        <w:rPr>
          <w:color w:val="000000"/>
          <w:sz w:val="28"/>
          <w:szCs w:val="28"/>
        </w:rPr>
        <w:t>самостоятелен</w:t>
      </w:r>
      <w:proofErr w:type="gramEnd"/>
      <w:r w:rsidR="007E2475" w:rsidRPr="00A57D3D">
        <w:rPr>
          <w:color w:val="000000"/>
          <w:sz w:val="28"/>
          <w:szCs w:val="28"/>
        </w:rPr>
        <w:t xml:space="preserve"> в выборе форм</w:t>
      </w:r>
      <w:r w:rsidR="007E2475" w:rsidRPr="000746C7">
        <w:rPr>
          <w:color w:val="000000"/>
          <w:sz w:val="28"/>
          <w:szCs w:val="28"/>
        </w:rPr>
        <w:t xml:space="preserve"> организаций работы </w:t>
      </w:r>
      <w:r w:rsidRPr="00633154">
        <w:rPr>
          <w:color w:val="000000"/>
          <w:sz w:val="28"/>
          <w:szCs w:val="28"/>
        </w:rPr>
        <w:br/>
      </w:r>
      <w:r w:rsidR="007E2475" w:rsidRPr="000746C7">
        <w:rPr>
          <w:color w:val="000000"/>
          <w:sz w:val="28"/>
          <w:szCs w:val="28"/>
        </w:rPr>
        <w:t>с руководящими и педагогическими работниками организаций.</w:t>
      </w:r>
    </w:p>
    <w:p w:rsidR="007E2475" w:rsidRDefault="00633154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3154">
        <w:rPr>
          <w:color w:val="000000"/>
          <w:sz w:val="28"/>
          <w:szCs w:val="28"/>
        </w:rPr>
        <w:t>22</w:t>
      </w:r>
      <w:r w:rsidR="007E2475" w:rsidRPr="000746C7">
        <w:rPr>
          <w:color w:val="000000"/>
          <w:sz w:val="28"/>
          <w:szCs w:val="28"/>
        </w:rPr>
        <w:t>. ОРЦ проводит городские и окружные мероприятия, выполняет отдельные поручения департамента.</w:t>
      </w:r>
    </w:p>
    <w:p w:rsidR="007E2475" w:rsidRPr="007B2386" w:rsidRDefault="00633154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154">
        <w:rPr>
          <w:color w:val="000000"/>
          <w:sz w:val="28"/>
          <w:szCs w:val="28"/>
        </w:rPr>
        <w:t>23</w:t>
      </w:r>
      <w:r w:rsidR="007E2475" w:rsidRPr="007B2386">
        <w:rPr>
          <w:color w:val="000000"/>
          <w:sz w:val="28"/>
          <w:szCs w:val="28"/>
        </w:rPr>
        <w:t xml:space="preserve">. </w:t>
      </w:r>
      <w:r w:rsidR="007E2475" w:rsidRPr="007B2386">
        <w:rPr>
          <w:sz w:val="28"/>
          <w:szCs w:val="28"/>
        </w:rPr>
        <w:t xml:space="preserve">Итогом функционирования ОРЦ за год является демонстрация  инновационного, актуального опыта, накопленного при реализации поставленных  </w:t>
      </w:r>
      <w:r w:rsidR="001200FE">
        <w:rPr>
          <w:sz w:val="28"/>
          <w:szCs w:val="28"/>
        </w:rPr>
        <w:t>задач в прошедшем учебном году,</w:t>
      </w:r>
      <w:r w:rsidR="007E2475" w:rsidRPr="007B2386">
        <w:rPr>
          <w:sz w:val="28"/>
          <w:szCs w:val="28"/>
        </w:rPr>
        <w:t xml:space="preserve"> на секционных заседаниях августовской </w:t>
      </w:r>
      <w:r w:rsidR="007E2475" w:rsidRPr="002F586C">
        <w:rPr>
          <w:sz w:val="28"/>
          <w:szCs w:val="28"/>
        </w:rPr>
        <w:t>конференции руководящих и педагогических</w:t>
      </w:r>
      <w:r w:rsidR="007E2475" w:rsidRPr="007B2386">
        <w:rPr>
          <w:sz w:val="28"/>
          <w:szCs w:val="28"/>
        </w:rPr>
        <w:t xml:space="preserve"> работников.</w:t>
      </w:r>
    </w:p>
    <w:p w:rsidR="007E2475" w:rsidRPr="007B2386" w:rsidRDefault="007E2475" w:rsidP="00C225EB">
      <w:pPr>
        <w:pStyle w:val="a3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2475" w:rsidRPr="00D20FA6" w:rsidRDefault="00633154" w:rsidP="00C225EB">
      <w:pPr>
        <w:pStyle w:val="a3"/>
        <w:widowControl w:val="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 w:rsidR="007E2475" w:rsidRPr="00D20FA6">
        <w:rPr>
          <w:b/>
          <w:color w:val="000000"/>
          <w:sz w:val="28"/>
          <w:szCs w:val="28"/>
        </w:rPr>
        <w:t>. Методическое руководство деятельностью ОРЦ</w:t>
      </w:r>
    </w:p>
    <w:p w:rsidR="007E2475" w:rsidRPr="00CC1CC8" w:rsidRDefault="007E2475" w:rsidP="00C225EB">
      <w:pPr>
        <w:pStyle w:val="a3"/>
        <w:widowControl w:val="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7E2475" w:rsidRPr="00CC1CC8" w:rsidRDefault="00633154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3154">
        <w:rPr>
          <w:color w:val="000000"/>
          <w:sz w:val="28"/>
          <w:szCs w:val="28"/>
        </w:rPr>
        <w:t>24</w:t>
      </w:r>
      <w:r w:rsidR="007E2475" w:rsidRPr="00CC1CC8">
        <w:rPr>
          <w:color w:val="000000"/>
          <w:sz w:val="28"/>
          <w:szCs w:val="28"/>
        </w:rPr>
        <w:t xml:space="preserve">. Планирование деятельности ОРЦ, определение содержания и форм организации методической работы, </w:t>
      </w:r>
      <w:proofErr w:type="gramStart"/>
      <w:r w:rsidR="007E2475" w:rsidRPr="00CC1CC8">
        <w:rPr>
          <w:color w:val="000000"/>
          <w:sz w:val="28"/>
          <w:szCs w:val="28"/>
        </w:rPr>
        <w:t>контроль за</w:t>
      </w:r>
      <w:proofErr w:type="gramEnd"/>
      <w:r w:rsidR="007E2475" w:rsidRPr="00CC1CC8">
        <w:rPr>
          <w:color w:val="000000"/>
          <w:sz w:val="28"/>
          <w:szCs w:val="28"/>
        </w:rPr>
        <w:t xml:space="preserve"> реализацией планов работы </w:t>
      </w:r>
      <w:r w:rsidR="007E2475">
        <w:rPr>
          <w:color w:val="000000"/>
          <w:sz w:val="28"/>
          <w:szCs w:val="28"/>
        </w:rPr>
        <w:t xml:space="preserve">ОРЦ </w:t>
      </w:r>
      <w:r w:rsidR="007E2475" w:rsidRPr="00CC1CC8">
        <w:rPr>
          <w:color w:val="000000"/>
          <w:sz w:val="28"/>
          <w:szCs w:val="28"/>
        </w:rPr>
        <w:t>осуществляется методическим советом.</w:t>
      </w:r>
    </w:p>
    <w:p w:rsidR="007E2475" w:rsidRPr="00CC1CC8" w:rsidRDefault="00633154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3154">
        <w:rPr>
          <w:color w:val="000000"/>
          <w:sz w:val="28"/>
          <w:szCs w:val="28"/>
        </w:rPr>
        <w:t>25</w:t>
      </w:r>
      <w:r w:rsidR="007E2475" w:rsidRPr="00CC1CC8">
        <w:rPr>
          <w:color w:val="000000"/>
          <w:sz w:val="28"/>
          <w:szCs w:val="28"/>
        </w:rPr>
        <w:t>. В методический совет входят представители всех образовательных организаций, относящихся к ОРЦ по территориальному признаку.</w:t>
      </w:r>
    </w:p>
    <w:p w:rsidR="007E2475" w:rsidRDefault="007E2475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1CC8">
        <w:rPr>
          <w:color w:val="000000"/>
          <w:sz w:val="28"/>
          <w:szCs w:val="28"/>
        </w:rPr>
        <w:t xml:space="preserve">Состав методического совета утверждается приказом руководителя ОРЦ. </w:t>
      </w:r>
    </w:p>
    <w:p w:rsidR="007E2475" w:rsidRPr="00CC1CC8" w:rsidRDefault="007E2475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1CC8">
        <w:rPr>
          <w:color w:val="000000"/>
          <w:sz w:val="28"/>
          <w:szCs w:val="28"/>
        </w:rPr>
        <w:t xml:space="preserve">Деятельность методического совета регламентируется положением </w:t>
      </w:r>
      <w:r w:rsidR="00F25F99">
        <w:rPr>
          <w:color w:val="000000"/>
          <w:sz w:val="28"/>
          <w:szCs w:val="28"/>
        </w:rPr>
        <w:br/>
      </w:r>
      <w:r w:rsidRPr="00CC1CC8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CC1CC8">
        <w:rPr>
          <w:color w:val="000000"/>
          <w:sz w:val="28"/>
          <w:szCs w:val="28"/>
        </w:rPr>
        <w:t>методическом совете.</w:t>
      </w:r>
    </w:p>
    <w:p w:rsidR="007E2475" w:rsidRPr="00CC1CC8" w:rsidRDefault="00633154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3154">
        <w:rPr>
          <w:color w:val="000000"/>
          <w:sz w:val="28"/>
          <w:szCs w:val="28"/>
        </w:rPr>
        <w:t>26</w:t>
      </w:r>
      <w:r w:rsidR="007E2475" w:rsidRPr="00CC1CC8">
        <w:rPr>
          <w:color w:val="000000"/>
          <w:sz w:val="28"/>
          <w:szCs w:val="28"/>
        </w:rPr>
        <w:t>. Методический совет определяет перспективные направления развития ОРЦ, обеспечивает их реализацию в практике работы ОРЦ.</w:t>
      </w:r>
    </w:p>
    <w:p w:rsidR="00A9001A" w:rsidRDefault="00633154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3154">
        <w:rPr>
          <w:color w:val="000000"/>
          <w:sz w:val="28"/>
          <w:szCs w:val="28"/>
        </w:rPr>
        <w:t>27</w:t>
      </w:r>
      <w:r w:rsidR="007E2475" w:rsidRPr="00CC1CC8">
        <w:rPr>
          <w:color w:val="000000"/>
          <w:sz w:val="28"/>
          <w:szCs w:val="28"/>
        </w:rPr>
        <w:t>. Методическое сопровождение в рамках функционирования ОРЦ  ориентировано</w:t>
      </w:r>
      <w:r w:rsidR="00A9001A">
        <w:rPr>
          <w:color w:val="000000"/>
          <w:sz w:val="28"/>
          <w:szCs w:val="28"/>
        </w:rPr>
        <w:t>:</w:t>
      </w:r>
    </w:p>
    <w:p w:rsidR="004C3D3A" w:rsidRDefault="007E2475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1CC8">
        <w:rPr>
          <w:color w:val="000000"/>
          <w:sz w:val="28"/>
          <w:szCs w:val="28"/>
        </w:rPr>
        <w:t xml:space="preserve">на реализацию приоритетных направлений развития системы образования муниципального образования </w:t>
      </w:r>
      <w:r>
        <w:rPr>
          <w:color w:val="000000"/>
          <w:sz w:val="28"/>
          <w:szCs w:val="28"/>
        </w:rPr>
        <w:t>"</w:t>
      </w:r>
      <w:r w:rsidRPr="00CC1CC8">
        <w:rPr>
          <w:color w:val="000000"/>
          <w:sz w:val="28"/>
          <w:szCs w:val="28"/>
        </w:rPr>
        <w:t>Город Архангельск</w:t>
      </w:r>
      <w:r>
        <w:rPr>
          <w:color w:val="000000"/>
          <w:sz w:val="28"/>
          <w:szCs w:val="28"/>
        </w:rPr>
        <w:t>"</w:t>
      </w:r>
      <w:r w:rsidR="004C3D3A">
        <w:rPr>
          <w:color w:val="000000"/>
          <w:sz w:val="28"/>
          <w:szCs w:val="28"/>
        </w:rPr>
        <w:t>;</w:t>
      </w:r>
    </w:p>
    <w:p w:rsidR="004C3D3A" w:rsidRPr="0022328B" w:rsidRDefault="00A9001A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328B">
        <w:rPr>
          <w:color w:val="000000"/>
          <w:sz w:val="28"/>
          <w:szCs w:val="28"/>
        </w:rPr>
        <w:t xml:space="preserve">на </w:t>
      </w:r>
      <w:r w:rsidR="004C3D3A" w:rsidRPr="0022328B">
        <w:rPr>
          <w:color w:val="000000"/>
          <w:sz w:val="28"/>
          <w:szCs w:val="28"/>
        </w:rPr>
        <w:t>достижение показателей национального проекта "Образование";</w:t>
      </w:r>
    </w:p>
    <w:p w:rsidR="00C225EB" w:rsidRDefault="00C225EB" w:rsidP="00C225EB">
      <w:pPr>
        <w:widowControl w:val="0"/>
        <w:ind w:firstLine="709"/>
        <w:jc w:val="both"/>
        <w:rPr>
          <w:color w:val="000000"/>
          <w:szCs w:val="28"/>
        </w:rPr>
      </w:pPr>
      <w:r w:rsidRPr="0022328B">
        <w:rPr>
          <w:color w:val="000000"/>
          <w:szCs w:val="28"/>
        </w:rPr>
        <w:t xml:space="preserve">на популяризацию обучения с использованием дистанционных образовательных </w:t>
      </w:r>
      <w:proofErr w:type="gramStart"/>
      <w:r w:rsidRPr="0022328B">
        <w:rPr>
          <w:color w:val="000000"/>
          <w:szCs w:val="28"/>
        </w:rPr>
        <w:t>технологий</w:t>
      </w:r>
      <w:proofErr w:type="gramEnd"/>
      <w:r w:rsidRPr="0022328B">
        <w:rPr>
          <w:color w:val="000000"/>
          <w:szCs w:val="28"/>
        </w:rPr>
        <w:t xml:space="preserve"> как в очном, так и в удаленном режиме;</w:t>
      </w:r>
    </w:p>
    <w:p w:rsidR="007E2475" w:rsidRPr="00CC1CC8" w:rsidRDefault="00A9001A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="007E2475" w:rsidRPr="00CC1CC8">
        <w:rPr>
          <w:color w:val="000000"/>
          <w:sz w:val="28"/>
          <w:szCs w:val="28"/>
        </w:rPr>
        <w:t>интересы руководящих, педагогических р</w:t>
      </w:r>
      <w:r w:rsidR="004C3D3A">
        <w:rPr>
          <w:color w:val="000000"/>
          <w:sz w:val="28"/>
          <w:szCs w:val="28"/>
        </w:rPr>
        <w:t xml:space="preserve">аботников организаций, создание </w:t>
      </w:r>
      <w:r w:rsidR="007E2475" w:rsidRPr="00CC1CC8">
        <w:rPr>
          <w:color w:val="000000"/>
          <w:sz w:val="28"/>
          <w:szCs w:val="28"/>
        </w:rPr>
        <w:t xml:space="preserve">профессиональных контактов, особой рефлексивной среды, способствующей саморазвитию и самообразованию руководящих </w:t>
      </w:r>
      <w:r w:rsidR="00E96059">
        <w:rPr>
          <w:color w:val="000000"/>
          <w:sz w:val="28"/>
          <w:szCs w:val="28"/>
        </w:rPr>
        <w:br/>
      </w:r>
      <w:r w:rsidR="007E2475" w:rsidRPr="00CC1CC8">
        <w:rPr>
          <w:color w:val="000000"/>
          <w:sz w:val="28"/>
          <w:szCs w:val="28"/>
        </w:rPr>
        <w:t>и педагогических работников.</w:t>
      </w:r>
    </w:p>
    <w:p w:rsidR="007E2475" w:rsidRPr="00CC1CC8" w:rsidRDefault="007E2475" w:rsidP="00C225EB">
      <w:pPr>
        <w:pStyle w:val="a3"/>
        <w:widowControl w:val="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7E2475" w:rsidRPr="00D20FA6" w:rsidRDefault="00633154" w:rsidP="00C225EB">
      <w:pPr>
        <w:pStyle w:val="a3"/>
        <w:widowControl w:val="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</w:t>
      </w:r>
      <w:r w:rsidR="007E2475" w:rsidRPr="00D20FA6">
        <w:rPr>
          <w:b/>
          <w:color w:val="000000"/>
          <w:sz w:val="28"/>
          <w:szCs w:val="28"/>
        </w:rPr>
        <w:t>. Обеспечение информационной открытости ОРЦ</w:t>
      </w:r>
    </w:p>
    <w:p w:rsidR="007E2475" w:rsidRPr="00CC1CC8" w:rsidRDefault="007E2475" w:rsidP="00C225EB">
      <w:pPr>
        <w:pStyle w:val="a3"/>
        <w:widowControl w:val="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7E2475" w:rsidRDefault="00633154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3154">
        <w:rPr>
          <w:color w:val="000000"/>
          <w:sz w:val="28"/>
          <w:szCs w:val="28"/>
        </w:rPr>
        <w:t>28</w:t>
      </w:r>
      <w:r w:rsidR="007E2475" w:rsidRPr="00E029E5">
        <w:rPr>
          <w:color w:val="000000"/>
          <w:sz w:val="28"/>
          <w:szCs w:val="28"/>
        </w:rPr>
        <w:t xml:space="preserve">. </w:t>
      </w:r>
      <w:r w:rsidR="007E2475">
        <w:rPr>
          <w:color w:val="000000"/>
          <w:sz w:val="28"/>
          <w:szCs w:val="28"/>
        </w:rPr>
        <w:t>ОРЦ</w:t>
      </w:r>
      <w:r w:rsidR="007E2475" w:rsidRPr="00E029E5">
        <w:rPr>
          <w:color w:val="000000"/>
          <w:sz w:val="28"/>
          <w:szCs w:val="28"/>
        </w:rPr>
        <w:t xml:space="preserve"> обеспечивает создание на официальном сайте организации доступного для пользователей раздела </w:t>
      </w:r>
      <w:r w:rsidR="007E2475">
        <w:rPr>
          <w:color w:val="000000"/>
          <w:sz w:val="28"/>
          <w:szCs w:val="28"/>
        </w:rPr>
        <w:t>ОРЦ</w:t>
      </w:r>
      <w:r w:rsidR="007E2475" w:rsidRPr="00E029E5">
        <w:rPr>
          <w:color w:val="000000"/>
          <w:sz w:val="28"/>
          <w:szCs w:val="28"/>
        </w:rPr>
        <w:t>.</w:t>
      </w:r>
    </w:p>
    <w:p w:rsidR="007E2475" w:rsidRPr="007B2386" w:rsidRDefault="00633154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3154">
        <w:rPr>
          <w:color w:val="000000"/>
          <w:sz w:val="28"/>
          <w:szCs w:val="28"/>
        </w:rPr>
        <w:t>29</w:t>
      </w:r>
      <w:r w:rsidR="007E2475" w:rsidRPr="007B2386">
        <w:rPr>
          <w:color w:val="000000"/>
          <w:sz w:val="28"/>
          <w:szCs w:val="28"/>
        </w:rPr>
        <w:t>.</w:t>
      </w:r>
      <w:r w:rsidR="007E2475">
        <w:rPr>
          <w:color w:val="000000"/>
          <w:sz w:val="28"/>
          <w:szCs w:val="28"/>
        </w:rPr>
        <w:t xml:space="preserve"> ОРЦ обеспечивает размещение в </w:t>
      </w:r>
      <w:r w:rsidR="007E2475" w:rsidRPr="007B2386">
        <w:rPr>
          <w:color w:val="000000"/>
          <w:sz w:val="28"/>
          <w:szCs w:val="28"/>
        </w:rPr>
        <w:t>разделе ОРЦ на официальном сайте организации:</w:t>
      </w:r>
    </w:p>
    <w:p w:rsidR="00F25F99" w:rsidRDefault="007E2475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4306">
        <w:rPr>
          <w:color w:val="000000"/>
          <w:sz w:val="28"/>
          <w:szCs w:val="28"/>
        </w:rPr>
        <w:t>скан-копии плана работы ОРЦ на следующий календарный год, согласованного заместите</w:t>
      </w:r>
      <w:r w:rsidR="00B9595F">
        <w:rPr>
          <w:color w:val="000000"/>
          <w:sz w:val="28"/>
          <w:szCs w:val="28"/>
        </w:rPr>
        <w:t xml:space="preserve">лем директора департамента (до </w:t>
      </w:r>
      <w:r w:rsidRPr="00914306">
        <w:rPr>
          <w:color w:val="000000"/>
          <w:sz w:val="28"/>
          <w:szCs w:val="28"/>
        </w:rPr>
        <w:t xml:space="preserve">1 января года, предшествующего </w:t>
      </w:r>
      <w:proofErr w:type="gramStart"/>
      <w:r w:rsidRPr="00914306">
        <w:rPr>
          <w:color w:val="000000"/>
          <w:sz w:val="28"/>
          <w:szCs w:val="28"/>
        </w:rPr>
        <w:t>планируемому</w:t>
      </w:r>
      <w:proofErr w:type="gramEnd"/>
      <w:r w:rsidRPr="00914306">
        <w:rPr>
          <w:color w:val="000000"/>
          <w:sz w:val="28"/>
          <w:szCs w:val="28"/>
        </w:rPr>
        <w:t>);</w:t>
      </w:r>
    </w:p>
    <w:p w:rsidR="007E2475" w:rsidRPr="007B2386" w:rsidRDefault="007E2475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4306">
        <w:rPr>
          <w:color w:val="000000"/>
          <w:sz w:val="28"/>
          <w:szCs w:val="28"/>
        </w:rPr>
        <w:lastRenderedPageBreak/>
        <w:t>скан-копии плана работы ОРЦ на следующий месяц, утвержденного руководителем ОРЦ (до 23 числа месяца, предшествующего</w:t>
      </w:r>
      <w:r w:rsidRPr="007B2386">
        <w:rPr>
          <w:color w:val="000000"/>
          <w:sz w:val="28"/>
          <w:szCs w:val="28"/>
        </w:rPr>
        <w:t xml:space="preserve"> </w:t>
      </w:r>
      <w:proofErr w:type="gramStart"/>
      <w:r w:rsidRPr="007B2386">
        <w:rPr>
          <w:color w:val="000000"/>
          <w:sz w:val="28"/>
          <w:szCs w:val="28"/>
        </w:rPr>
        <w:t>планируемому</w:t>
      </w:r>
      <w:proofErr w:type="gramEnd"/>
      <w:r w:rsidRPr="007B2386">
        <w:rPr>
          <w:color w:val="000000"/>
          <w:sz w:val="28"/>
          <w:szCs w:val="28"/>
        </w:rPr>
        <w:t>);</w:t>
      </w:r>
    </w:p>
    <w:p w:rsidR="005C3AA9" w:rsidRDefault="007E2475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396141">
        <w:rPr>
          <w:color w:val="000000"/>
          <w:sz w:val="28"/>
          <w:szCs w:val="28"/>
        </w:rPr>
        <w:t>скан-копии</w:t>
      </w:r>
      <w:proofErr w:type="gramEnd"/>
      <w:r w:rsidRPr="00396141">
        <w:rPr>
          <w:color w:val="000000"/>
          <w:sz w:val="28"/>
          <w:szCs w:val="28"/>
        </w:rPr>
        <w:t xml:space="preserve"> отчета</w:t>
      </w:r>
      <w:r w:rsidR="00186846">
        <w:rPr>
          <w:color w:val="000000"/>
          <w:sz w:val="28"/>
          <w:szCs w:val="28"/>
        </w:rPr>
        <w:t xml:space="preserve"> о результатах деятельности ОРЦ по итогам календарного года,</w:t>
      </w:r>
      <w:r w:rsidRPr="00396141">
        <w:rPr>
          <w:color w:val="000000"/>
          <w:sz w:val="28"/>
          <w:szCs w:val="28"/>
        </w:rPr>
        <w:t xml:space="preserve"> подписанн</w:t>
      </w:r>
      <w:r>
        <w:rPr>
          <w:color w:val="000000"/>
          <w:sz w:val="28"/>
          <w:szCs w:val="28"/>
        </w:rPr>
        <w:t>ого</w:t>
      </w:r>
      <w:r w:rsidR="005C3AA9">
        <w:rPr>
          <w:color w:val="000000"/>
          <w:sz w:val="28"/>
          <w:szCs w:val="28"/>
        </w:rPr>
        <w:t xml:space="preserve"> руководителем ОРЦ до 1 </w:t>
      </w:r>
      <w:r w:rsidRPr="007B2386">
        <w:rPr>
          <w:color w:val="000000"/>
          <w:sz w:val="28"/>
          <w:szCs w:val="28"/>
        </w:rPr>
        <w:t>февра</w:t>
      </w:r>
      <w:r w:rsidR="005C3AA9">
        <w:rPr>
          <w:color w:val="000000"/>
          <w:sz w:val="28"/>
          <w:szCs w:val="28"/>
        </w:rPr>
        <w:t xml:space="preserve">ля последующего </w:t>
      </w:r>
      <w:r w:rsidRPr="007B2386">
        <w:rPr>
          <w:color w:val="000000"/>
          <w:sz w:val="28"/>
          <w:szCs w:val="28"/>
        </w:rPr>
        <w:t>календарного года</w:t>
      </w:r>
      <w:r w:rsidR="005C3AA9">
        <w:rPr>
          <w:color w:val="000000"/>
          <w:sz w:val="28"/>
          <w:szCs w:val="28"/>
        </w:rPr>
        <w:t>;</w:t>
      </w:r>
      <w:r w:rsidRPr="007B2386">
        <w:rPr>
          <w:color w:val="000000"/>
          <w:sz w:val="28"/>
          <w:szCs w:val="28"/>
        </w:rPr>
        <w:t xml:space="preserve"> </w:t>
      </w:r>
    </w:p>
    <w:p w:rsidR="007E2475" w:rsidRDefault="007E2475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29E5">
        <w:rPr>
          <w:color w:val="000000"/>
          <w:sz w:val="28"/>
          <w:szCs w:val="28"/>
        </w:rPr>
        <w:t xml:space="preserve">новостей о деятельности </w:t>
      </w:r>
      <w:r>
        <w:rPr>
          <w:color w:val="000000"/>
          <w:sz w:val="28"/>
          <w:szCs w:val="28"/>
        </w:rPr>
        <w:t>ОРЦ</w:t>
      </w:r>
      <w:r w:rsidRPr="00E029E5">
        <w:rPr>
          <w:color w:val="000000"/>
          <w:sz w:val="28"/>
          <w:szCs w:val="28"/>
        </w:rPr>
        <w:t xml:space="preserve"> (в том числе на новостной ленте официального сайта организации);</w:t>
      </w:r>
    </w:p>
    <w:p w:rsidR="007E2475" w:rsidRPr="00E029E5" w:rsidRDefault="007E2475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29E5">
        <w:rPr>
          <w:color w:val="000000"/>
          <w:sz w:val="28"/>
          <w:szCs w:val="28"/>
        </w:rPr>
        <w:t>информации о проведенном городском</w:t>
      </w:r>
      <w:r>
        <w:rPr>
          <w:color w:val="000000"/>
          <w:sz w:val="28"/>
          <w:szCs w:val="28"/>
        </w:rPr>
        <w:t>, окружном</w:t>
      </w:r>
      <w:r w:rsidRPr="00E029E5">
        <w:rPr>
          <w:color w:val="000000"/>
          <w:sz w:val="28"/>
          <w:szCs w:val="28"/>
        </w:rPr>
        <w:t xml:space="preserve"> мероприяти</w:t>
      </w:r>
      <w:r>
        <w:rPr>
          <w:color w:val="000000"/>
          <w:sz w:val="28"/>
          <w:szCs w:val="28"/>
        </w:rPr>
        <w:t xml:space="preserve">ях </w:t>
      </w:r>
      <w:r w:rsidR="00F25F99">
        <w:rPr>
          <w:color w:val="000000"/>
          <w:sz w:val="28"/>
          <w:szCs w:val="28"/>
        </w:rPr>
        <w:br/>
      </w:r>
      <w:r w:rsidRPr="00E029E5">
        <w:rPr>
          <w:color w:val="000000"/>
          <w:sz w:val="28"/>
          <w:szCs w:val="28"/>
        </w:rPr>
        <w:t xml:space="preserve">(в течение </w:t>
      </w:r>
      <w:r>
        <w:rPr>
          <w:color w:val="000000"/>
          <w:sz w:val="28"/>
          <w:szCs w:val="28"/>
        </w:rPr>
        <w:t>одного</w:t>
      </w:r>
      <w:r w:rsidRPr="00E029E5">
        <w:rPr>
          <w:color w:val="000000"/>
          <w:sz w:val="28"/>
          <w:szCs w:val="28"/>
        </w:rPr>
        <w:t xml:space="preserve"> рабоч</w:t>
      </w:r>
      <w:r>
        <w:rPr>
          <w:color w:val="000000"/>
          <w:sz w:val="28"/>
          <w:szCs w:val="28"/>
        </w:rPr>
        <w:t>его</w:t>
      </w:r>
      <w:r w:rsidRPr="00E029E5">
        <w:rPr>
          <w:color w:val="000000"/>
          <w:sz w:val="28"/>
          <w:szCs w:val="28"/>
        </w:rPr>
        <w:t xml:space="preserve"> дн</w:t>
      </w:r>
      <w:r>
        <w:rPr>
          <w:color w:val="000000"/>
          <w:sz w:val="28"/>
          <w:szCs w:val="28"/>
        </w:rPr>
        <w:t>я).</w:t>
      </w:r>
    </w:p>
    <w:p w:rsidR="007E2475" w:rsidRDefault="00633154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3154">
        <w:rPr>
          <w:color w:val="000000"/>
          <w:sz w:val="28"/>
          <w:szCs w:val="28"/>
        </w:rPr>
        <w:t>30</w:t>
      </w:r>
      <w:r w:rsidR="007E2475" w:rsidRPr="008513ED">
        <w:rPr>
          <w:color w:val="000000"/>
          <w:sz w:val="28"/>
          <w:szCs w:val="28"/>
        </w:rPr>
        <w:t>. ОРЦ обеспечивает своевременное обновление информации, разме</w:t>
      </w:r>
      <w:r w:rsidR="00F25F99">
        <w:rPr>
          <w:color w:val="000000"/>
          <w:sz w:val="28"/>
          <w:szCs w:val="28"/>
        </w:rPr>
        <w:t>ще</w:t>
      </w:r>
      <w:r w:rsidR="007E2475" w:rsidRPr="008513ED">
        <w:rPr>
          <w:color w:val="000000"/>
          <w:sz w:val="28"/>
          <w:szCs w:val="28"/>
        </w:rPr>
        <w:t>нной на официальном сайте организации.</w:t>
      </w:r>
    </w:p>
    <w:p w:rsidR="007E2475" w:rsidRPr="007B2386" w:rsidRDefault="00633154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154">
        <w:rPr>
          <w:color w:val="000000"/>
          <w:sz w:val="28"/>
          <w:szCs w:val="28"/>
        </w:rPr>
        <w:t>31</w:t>
      </w:r>
      <w:r w:rsidR="007E2475" w:rsidRPr="007B2386">
        <w:rPr>
          <w:color w:val="000000"/>
          <w:sz w:val="28"/>
          <w:szCs w:val="28"/>
        </w:rPr>
        <w:t xml:space="preserve">. По итогам проведения городских мероприятий в течение 1 рабочего дня </w:t>
      </w:r>
      <w:r w:rsidR="007E2475" w:rsidRPr="007B2386">
        <w:rPr>
          <w:sz w:val="28"/>
          <w:szCs w:val="28"/>
        </w:rPr>
        <w:t xml:space="preserve">ОРЦ представляет в департамент материалы </w:t>
      </w:r>
      <w:r w:rsidR="007E2475" w:rsidRPr="0022328B">
        <w:rPr>
          <w:sz w:val="28"/>
          <w:szCs w:val="28"/>
        </w:rPr>
        <w:t>(</w:t>
      </w:r>
      <w:r w:rsidR="002F58E0" w:rsidRPr="0022328B">
        <w:rPr>
          <w:sz w:val="28"/>
          <w:szCs w:val="28"/>
        </w:rPr>
        <w:t xml:space="preserve">краткую информацию </w:t>
      </w:r>
      <w:r w:rsidR="00E96059">
        <w:rPr>
          <w:sz w:val="28"/>
          <w:szCs w:val="28"/>
        </w:rPr>
        <w:br/>
      </w:r>
      <w:r w:rsidR="002F58E0" w:rsidRPr="0022328B">
        <w:rPr>
          <w:sz w:val="28"/>
          <w:szCs w:val="28"/>
        </w:rPr>
        <w:t>о городском мероприятии и фотографии, подтверждающие проведение мероприятия, ссылки на размещенные материалы)</w:t>
      </w:r>
      <w:r w:rsidR="007E2475" w:rsidRPr="0022328B">
        <w:rPr>
          <w:sz w:val="28"/>
          <w:szCs w:val="28"/>
        </w:rPr>
        <w:t xml:space="preserve"> д</w:t>
      </w:r>
      <w:r w:rsidR="007E2475" w:rsidRPr="007B2386">
        <w:rPr>
          <w:sz w:val="28"/>
          <w:szCs w:val="28"/>
        </w:rPr>
        <w:t xml:space="preserve">ля рассмотрения возможности размещения на странице </w:t>
      </w:r>
      <w:r w:rsidR="007E2475" w:rsidRPr="006A4011">
        <w:rPr>
          <w:sz w:val="28"/>
          <w:szCs w:val="28"/>
        </w:rPr>
        <w:t>департамента</w:t>
      </w:r>
      <w:r w:rsidR="007E2475" w:rsidRPr="007B2386">
        <w:rPr>
          <w:sz w:val="28"/>
          <w:szCs w:val="28"/>
        </w:rPr>
        <w:t xml:space="preserve"> официального информационного </w:t>
      </w:r>
      <w:proofErr w:type="gramStart"/>
      <w:r w:rsidR="007E2475" w:rsidRPr="007B2386">
        <w:rPr>
          <w:sz w:val="28"/>
          <w:szCs w:val="28"/>
        </w:rPr>
        <w:t>Интернет-портала</w:t>
      </w:r>
      <w:proofErr w:type="gramEnd"/>
      <w:r w:rsidR="007E2475" w:rsidRPr="007B2386">
        <w:rPr>
          <w:sz w:val="28"/>
          <w:szCs w:val="28"/>
        </w:rPr>
        <w:t xml:space="preserve"> муниципального образования "Город Архангельск".</w:t>
      </w:r>
    </w:p>
    <w:p w:rsidR="007E2475" w:rsidRPr="008F317C" w:rsidRDefault="007E2475" w:rsidP="00C225EB">
      <w:pPr>
        <w:pStyle w:val="a3"/>
        <w:widowControl w:val="0"/>
        <w:spacing w:before="0" w:beforeAutospacing="0" w:after="0" w:afterAutospacing="0"/>
        <w:ind w:firstLine="709"/>
        <w:rPr>
          <w:b/>
          <w:color w:val="FF0000"/>
          <w:sz w:val="14"/>
          <w:szCs w:val="14"/>
        </w:rPr>
      </w:pPr>
    </w:p>
    <w:p w:rsidR="007E2475" w:rsidRPr="00D20FA6" w:rsidRDefault="00633154" w:rsidP="00C225EB">
      <w:pPr>
        <w:pStyle w:val="a3"/>
        <w:widowControl w:val="0"/>
        <w:spacing w:before="0" w:beforeAutospacing="0" w:after="0" w:afterAutospacing="0"/>
        <w:ind w:firstLine="142"/>
        <w:jc w:val="center"/>
        <w:rPr>
          <w:b/>
          <w:color w:val="000000"/>
          <w:sz w:val="28"/>
          <w:szCs w:val="28"/>
        </w:rPr>
      </w:pPr>
      <w:bookmarkStart w:id="6" w:name="Par143"/>
      <w:bookmarkEnd w:id="6"/>
      <w:r>
        <w:rPr>
          <w:b/>
          <w:color w:val="000000"/>
          <w:sz w:val="28"/>
          <w:szCs w:val="28"/>
          <w:lang w:val="en-US"/>
        </w:rPr>
        <w:t>VI</w:t>
      </w:r>
      <w:r w:rsidR="007E2475" w:rsidRPr="00D20FA6">
        <w:rPr>
          <w:b/>
          <w:color w:val="000000"/>
          <w:sz w:val="28"/>
          <w:szCs w:val="28"/>
        </w:rPr>
        <w:t>. Функции руководителя ОРЦ</w:t>
      </w:r>
    </w:p>
    <w:p w:rsidR="007E2475" w:rsidRPr="008F317C" w:rsidRDefault="007E2475" w:rsidP="00C225EB">
      <w:pPr>
        <w:pStyle w:val="a3"/>
        <w:widowControl w:val="0"/>
        <w:spacing w:before="0" w:beforeAutospacing="0" w:after="0" w:afterAutospacing="0"/>
        <w:ind w:firstLine="709"/>
        <w:rPr>
          <w:color w:val="000000"/>
          <w:sz w:val="22"/>
          <w:szCs w:val="28"/>
        </w:rPr>
      </w:pPr>
    </w:p>
    <w:p w:rsidR="007E2475" w:rsidRDefault="00633154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3154">
        <w:rPr>
          <w:color w:val="000000"/>
          <w:sz w:val="28"/>
          <w:szCs w:val="28"/>
        </w:rPr>
        <w:t>32</w:t>
      </w:r>
      <w:r w:rsidR="007E2475" w:rsidRPr="00AC0BCA">
        <w:rPr>
          <w:color w:val="000000"/>
          <w:sz w:val="28"/>
          <w:szCs w:val="28"/>
        </w:rPr>
        <w:t>. Обеспечивает общее руководство работой ОРЦ.</w:t>
      </w:r>
    </w:p>
    <w:p w:rsidR="00510FB0" w:rsidRDefault="00633154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3154">
        <w:rPr>
          <w:color w:val="000000"/>
          <w:sz w:val="28"/>
          <w:szCs w:val="28"/>
        </w:rPr>
        <w:t>33</w:t>
      </w:r>
      <w:r w:rsidR="00510FB0">
        <w:rPr>
          <w:color w:val="000000"/>
          <w:sz w:val="28"/>
          <w:szCs w:val="28"/>
        </w:rPr>
        <w:t>.</w:t>
      </w:r>
      <w:r w:rsidR="004408AF">
        <w:rPr>
          <w:color w:val="000000"/>
          <w:sz w:val="28"/>
          <w:szCs w:val="28"/>
        </w:rPr>
        <w:t xml:space="preserve"> </w:t>
      </w:r>
      <w:r w:rsidR="00510FB0">
        <w:rPr>
          <w:color w:val="000000"/>
          <w:sz w:val="28"/>
          <w:szCs w:val="28"/>
        </w:rPr>
        <w:t>Организует</w:t>
      </w:r>
      <w:r w:rsidR="004408AF">
        <w:rPr>
          <w:color w:val="000000"/>
          <w:sz w:val="28"/>
          <w:szCs w:val="28"/>
        </w:rPr>
        <w:t xml:space="preserve"> </w:t>
      </w:r>
      <w:r w:rsidR="00510FB0">
        <w:rPr>
          <w:color w:val="000000"/>
          <w:sz w:val="28"/>
          <w:szCs w:val="28"/>
        </w:rPr>
        <w:t>достижение</w:t>
      </w:r>
      <w:r w:rsidR="004408AF">
        <w:rPr>
          <w:color w:val="000000"/>
          <w:sz w:val="28"/>
          <w:szCs w:val="28"/>
        </w:rPr>
        <w:t xml:space="preserve"> </w:t>
      </w:r>
      <w:r w:rsidR="00510FB0">
        <w:rPr>
          <w:color w:val="000000"/>
          <w:sz w:val="28"/>
          <w:szCs w:val="28"/>
        </w:rPr>
        <w:t>показателей</w:t>
      </w:r>
      <w:r w:rsidR="004408AF">
        <w:rPr>
          <w:color w:val="000000"/>
          <w:sz w:val="28"/>
          <w:szCs w:val="28"/>
        </w:rPr>
        <w:t xml:space="preserve"> </w:t>
      </w:r>
      <w:r w:rsidR="00510FB0">
        <w:rPr>
          <w:color w:val="000000"/>
          <w:sz w:val="28"/>
          <w:szCs w:val="28"/>
        </w:rPr>
        <w:t>национального</w:t>
      </w:r>
      <w:r w:rsidR="004408AF">
        <w:rPr>
          <w:color w:val="000000"/>
          <w:sz w:val="28"/>
          <w:szCs w:val="28"/>
        </w:rPr>
        <w:t xml:space="preserve"> проекта </w:t>
      </w:r>
      <w:r w:rsidR="00510FB0" w:rsidRPr="00510FB0">
        <w:rPr>
          <w:color w:val="000000"/>
          <w:sz w:val="28"/>
          <w:szCs w:val="28"/>
        </w:rPr>
        <w:t>"Образование"</w:t>
      </w:r>
      <w:r w:rsidR="004408AF">
        <w:rPr>
          <w:color w:val="000000"/>
          <w:sz w:val="28"/>
          <w:szCs w:val="28"/>
        </w:rPr>
        <w:t>.</w:t>
      </w:r>
    </w:p>
    <w:p w:rsidR="007E2475" w:rsidRPr="00AC0BCA" w:rsidRDefault="00633154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3154">
        <w:rPr>
          <w:color w:val="000000"/>
          <w:sz w:val="28"/>
          <w:szCs w:val="28"/>
        </w:rPr>
        <w:t>34</w:t>
      </w:r>
      <w:r w:rsidR="007E2475">
        <w:rPr>
          <w:color w:val="000000"/>
          <w:sz w:val="28"/>
          <w:szCs w:val="28"/>
        </w:rPr>
        <w:t xml:space="preserve">. </w:t>
      </w:r>
      <w:r w:rsidR="007E2475" w:rsidRPr="00B57A8D">
        <w:rPr>
          <w:color w:val="000000"/>
          <w:sz w:val="28"/>
          <w:szCs w:val="28"/>
        </w:rPr>
        <w:t>Обеспечивает качественное проведение городских</w:t>
      </w:r>
      <w:r w:rsidR="007E2475">
        <w:rPr>
          <w:color w:val="000000"/>
          <w:sz w:val="28"/>
          <w:szCs w:val="28"/>
        </w:rPr>
        <w:t>, окружных</w:t>
      </w:r>
      <w:r w:rsidR="007E2475" w:rsidRPr="00B57A8D">
        <w:rPr>
          <w:color w:val="000000"/>
          <w:sz w:val="28"/>
          <w:szCs w:val="28"/>
        </w:rPr>
        <w:t xml:space="preserve"> мероприятий</w:t>
      </w:r>
      <w:r w:rsidR="007E2475">
        <w:rPr>
          <w:color w:val="000000"/>
          <w:sz w:val="28"/>
          <w:szCs w:val="28"/>
        </w:rPr>
        <w:t xml:space="preserve"> в соответствии с целью и задачами функционирования ОРЦ</w:t>
      </w:r>
      <w:r w:rsidR="007E2475" w:rsidRPr="00B57A8D">
        <w:rPr>
          <w:color w:val="000000"/>
          <w:sz w:val="28"/>
          <w:szCs w:val="28"/>
        </w:rPr>
        <w:t>.</w:t>
      </w:r>
    </w:p>
    <w:p w:rsidR="007E2475" w:rsidRPr="00AC0BCA" w:rsidRDefault="00633154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3154">
        <w:rPr>
          <w:color w:val="000000"/>
          <w:sz w:val="28"/>
          <w:szCs w:val="28"/>
        </w:rPr>
        <w:t>35</w:t>
      </w:r>
      <w:r w:rsidR="007E2475" w:rsidRPr="00AC0BCA">
        <w:rPr>
          <w:color w:val="000000"/>
          <w:sz w:val="28"/>
          <w:szCs w:val="28"/>
        </w:rPr>
        <w:t>. Утверждает состав методического совета ОРЦ, окружных методических объединений в составе ОРЦ, назначает руководителей окружных методических объединений.</w:t>
      </w:r>
    </w:p>
    <w:p w:rsidR="007E2475" w:rsidRPr="00AC0BCA" w:rsidRDefault="00633154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3154">
        <w:rPr>
          <w:color w:val="000000"/>
          <w:sz w:val="28"/>
          <w:szCs w:val="28"/>
        </w:rPr>
        <w:t>36</w:t>
      </w:r>
      <w:r w:rsidR="007E2475" w:rsidRPr="00AC0BCA">
        <w:rPr>
          <w:color w:val="000000"/>
          <w:sz w:val="28"/>
          <w:szCs w:val="28"/>
        </w:rPr>
        <w:t>. Координирует работу методического совета ОРЦ.</w:t>
      </w:r>
    </w:p>
    <w:p w:rsidR="007E2475" w:rsidRDefault="00633154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3154">
        <w:rPr>
          <w:color w:val="000000"/>
          <w:sz w:val="28"/>
          <w:szCs w:val="28"/>
        </w:rPr>
        <w:t>37</w:t>
      </w:r>
      <w:r w:rsidR="007E2475" w:rsidRPr="00AC0BCA">
        <w:rPr>
          <w:color w:val="000000"/>
          <w:sz w:val="28"/>
          <w:szCs w:val="28"/>
        </w:rPr>
        <w:t xml:space="preserve">. </w:t>
      </w:r>
      <w:r w:rsidR="007E2475">
        <w:rPr>
          <w:color w:val="000000"/>
          <w:sz w:val="28"/>
          <w:szCs w:val="28"/>
        </w:rPr>
        <w:t>П</w:t>
      </w:r>
      <w:r w:rsidR="007E2475" w:rsidRPr="00AC0BCA">
        <w:rPr>
          <w:color w:val="000000"/>
          <w:sz w:val="28"/>
          <w:szCs w:val="28"/>
        </w:rPr>
        <w:t>осещает сетевые советы, мероприятия для руководителей ОРЦ, организованные департаментом.</w:t>
      </w:r>
    </w:p>
    <w:p w:rsidR="007E2475" w:rsidRPr="004765EE" w:rsidRDefault="00633154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3154">
        <w:rPr>
          <w:color w:val="000000"/>
          <w:sz w:val="28"/>
          <w:szCs w:val="28"/>
        </w:rPr>
        <w:t>38</w:t>
      </w:r>
      <w:r w:rsidR="007E2475" w:rsidRPr="004765EE">
        <w:rPr>
          <w:color w:val="000000"/>
          <w:sz w:val="28"/>
          <w:szCs w:val="28"/>
        </w:rPr>
        <w:t xml:space="preserve">. Обеспечивает своевременное предоставление в департамент плана работы ОРЦ на календарный год, </w:t>
      </w:r>
      <w:r w:rsidR="007E2475" w:rsidRPr="004765EE">
        <w:rPr>
          <w:sz w:val="28"/>
          <w:szCs w:val="28"/>
        </w:rPr>
        <w:t xml:space="preserve">пакета необходимых материалов городского мероприятия (план-программа мероприятия, положение, текст выступлений, презентации, конспекты, сценарии открытых мероприятий и т.д.) </w:t>
      </w:r>
      <w:r w:rsidR="00E96059">
        <w:rPr>
          <w:sz w:val="28"/>
          <w:szCs w:val="28"/>
        </w:rPr>
        <w:br/>
      </w:r>
      <w:r w:rsidR="007E2475" w:rsidRPr="004765EE">
        <w:rPr>
          <w:sz w:val="28"/>
          <w:szCs w:val="28"/>
        </w:rPr>
        <w:t>для включения его в план работы департамента на месяц</w:t>
      </w:r>
      <w:r w:rsidR="007E2475" w:rsidRPr="004765EE">
        <w:rPr>
          <w:color w:val="000000"/>
          <w:sz w:val="28"/>
          <w:szCs w:val="28"/>
        </w:rPr>
        <w:t>, отчёта о результатах деятельности ОРЦ.</w:t>
      </w:r>
    </w:p>
    <w:p w:rsidR="007E2475" w:rsidRDefault="00633154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3154">
        <w:rPr>
          <w:color w:val="000000"/>
          <w:sz w:val="28"/>
          <w:szCs w:val="28"/>
        </w:rPr>
        <w:t>39</w:t>
      </w:r>
      <w:r w:rsidR="007E2475" w:rsidRPr="004765EE">
        <w:rPr>
          <w:color w:val="000000"/>
          <w:sz w:val="28"/>
          <w:szCs w:val="28"/>
        </w:rPr>
        <w:t>. Обеспечивает своевременное доведение информации до сведения</w:t>
      </w:r>
      <w:r w:rsidR="007E2475" w:rsidRPr="00AC0BCA">
        <w:rPr>
          <w:color w:val="000000"/>
          <w:sz w:val="28"/>
          <w:szCs w:val="28"/>
        </w:rPr>
        <w:t xml:space="preserve"> </w:t>
      </w:r>
      <w:r w:rsidR="007E2475" w:rsidRPr="006E33FC">
        <w:rPr>
          <w:color w:val="000000"/>
          <w:spacing w:val="-4"/>
          <w:sz w:val="28"/>
          <w:szCs w:val="28"/>
        </w:rPr>
        <w:t>руководителей организаций, относящихся к ОРЦ по территориальному признаку.</w:t>
      </w:r>
    </w:p>
    <w:p w:rsidR="007E2475" w:rsidRDefault="00633154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3154">
        <w:rPr>
          <w:color w:val="000000"/>
          <w:sz w:val="28"/>
          <w:szCs w:val="28"/>
        </w:rPr>
        <w:t>40</w:t>
      </w:r>
      <w:r w:rsidR="007E2475" w:rsidRPr="00AC0BCA">
        <w:rPr>
          <w:color w:val="000000"/>
          <w:sz w:val="28"/>
          <w:szCs w:val="28"/>
        </w:rPr>
        <w:t xml:space="preserve">. Активно участвует в проведении мероприятий, организованных </w:t>
      </w:r>
      <w:r w:rsidR="008B42D3">
        <w:rPr>
          <w:color w:val="000000"/>
          <w:sz w:val="28"/>
          <w:szCs w:val="28"/>
        </w:rPr>
        <w:t xml:space="preserve"> </w:t>
      </w:r>
      <w:r w:rsidR="007E2475" w:rsidRPr="00AC0BCA">
        <w:rPr>
          <w:color w:val="000000"/>
          <w:sz w:val="28"/>
          <w:szCs w:val="28"/>
        </w:rPr>
        <w:t>ОРЦ.</w:t>
      </w:r>
    </w:p>
    <w:p w:rsidR="007E2475" w:rsidRDefault="00633154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3154">
        <w:rPr>
          <w:color w:val="000000"/>
          <w:sz w:val="28"/>
          <w:szCs w:val="28"/>
        </w:rPr>
        <w:t>41</w:t>
      </w:r>
      <w:r w:rsidR="007E2475" w:rsidRPr="004765EE">
        <w:rPr>
          <w:color w:val="000000"/>
          <w:sz w:val="28"/>
          <w:szCs w:val="28"/>
        </w:rPr>
        <w:t xml:space="preserve">. Ежегодно </w:t>
      </w:r>
      <w:proofErr w:type="gramStart"/>
      <w:r w:rsidR="007E2475" w:rsidRPr="004765EE">
        <w:rPr>
          <w:color w:val="000000"/>
          <w:sz w:val="28"/>
          <w:szCs w:val="28"/>
        </w:rPr>
        <w:t>отчитывается о результатах</w:t>
      </w:r>
      <w:proofErr w:type="gramEnd"/>
      <w:r w:rsidR="007E2475" w:rsidRPr="004765EE">
        <w:rPr>
          <w:color w:val="000000"/>
          <w:sz w:val="28"/>
          <w:szCs w:val="28"/>
        </w:rPr>
        <w:t xml:space="preserve"> деятельности</w:t>
      </w:r>
      <w:r w:rsidR="007E2475" w:rsidRPr="00AC0BCA">
        <w:rPr>
          <w:color w:val="000000"/>
          <w:sz w:val="28"/>
          <w:szCs w:val="28"/>
        </w:rPr>
        <w:t xml:space="preserve"> ОРЦ </w:t>
      </w:r>
      <w:r w:rsidR="00E96059">
        <w:rPr>
          <w:color w:val="000000"/>
          <w:sz w:val="28"/>
          <w:szCs w:val="28"/>
        </w:rPr>
        <w:br/>
      </w:r>
      <w:r w:rsidR="007E2475" w:rsidRPr="00AC0BCA">
        <w:rPr>
          <w:color w:val="000000"/>
          <w:sz w:val="28"/>
          <w:szCs w:val="28"/>
        </w:rPr>
        <w:t>на городском Экспертном совете.</w:t>
      </w:r>
    </w:p>
    <w:p w:rsidR="007E2475" w:rsidRDefault="007E2475" w:rsidP="00C225EB">
      <w:pPr>
        <w:pStyle w:val="a3"/>
        <w:widowControl w:val="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1200FE" w:rsidRDefault="001200FE" w:rsidP="00C225EB">
      <w:pPr>
        <w:pStyle w:val="a3"/>
        <w:widowControl w:val="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1200FE" w:rsidRDefault="001200FE" w:rsidP="00C225EB">
      <w:pPr>
        <w:pStyle w:val="a3"/>
        <w:widowControl w:val="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7E2475" w:rsidRPr="00D20FA6" w:rsidRDefault="00633154" w:rsidP="00C225EB">
      <w:pPr>
        <w:pStyle w:val="a3"/>
        <w:widowControl w:val="0"/>
        <w:spacing w:before="0" w:beforeAutospacing="0" w:after="0" w:afterAutospacing="0"/>
        <w:ind w:firstLine="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lastRenderedPageBreak/>
        <w:t>VII</w:t>
      </w:r>
      <w:r w:rsidR="007E2475" w:rsidRPr="00D20FA6">
        <w:rPr>
          <w:b/>
          <w:color w:val="000000"/>
          <w:sz w:val="28"/>
          <w:szCs w:val="28"/>
        </w:rPr>
        <w:t>. Оценка</w:t>
      </w:r>
      <w:r w:rsidR="007E2475">
        <w:rPr>
          <w:b/>
          <w:color w:val="000000"/>
          <w:sz w:val="28"/>
          <w:szCs w:val="28"/>
        </w:rPr>
        <w:t xml:space="preserve"> эффективности деятельности ОРЦ</w:t>
      </w:r>
    </w:p>
    <w:p w:rsidR="007E2475" w:rsidRPr="00C079B4" w:rsidRDefault="007E2475" w:rsidP="00C225EB">
      <w:pPr>
        <w:pStyle w:val="a3"/>
        <w:widowControl w:val="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7E2475" w:rsidRDefault="00633154" w:rsidP="006E33FC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3154">
        <w:rPr>
          <w:color w:val="000000"/>
          <w:sz w:val="28"/>
          <w:szCs w:val="28"/>
        </w:rPr>
        <w:t>42</w:t>
      </w:r>
      <w:r w:rsidR="007E2475" w:rsidRPr="00C079B4">
        <w:rPr>
          <w:color w:val="000000"/>
          <w:sz w:val="28"/>
          <w:szCs w:val="28"/>
        </w:rPr>
        <w:t>.</w:t>
      </w:r>
      <w:r w:rsidR="006E33FC">
        <w:rPr>
          <w:color w:val="000000"/>
          <w:sz w:val="28"/>
          <w:szCs w:val="28"/>
        </w:rPr>
        <w:tab/>
      </w:r>
      <w:r w:rsidR="007E2475" w:rsidRPr="00C079B4">
        <w:rPr>
          <w:color w:val="000000"/>
          <w:sz w:val="28"/>
          <w:szCs w:val="28"/>
        </w:rPr>
        <w:t xml:space="preserve">Эффективность деятельности </w:t>
      </w:r>
      <w:r w:rsidR="007E2475">
        <w:rPr>
          <w:color w:val="000000"/>
          <w:sz w:val="28"/>
          <w:szCs w:val="28"/>
        </w:rPr>
        <w:t>ОРЦ</w:t>
      </w:r>
      <w:r w:rsidR="007E2475" w:rsidRPr="00C079B4">
        <w:rPr>
          <w:color w:val="000000"/>
          <w:sz w:val="28"/>
          <w:szCs w:val="28"/>
        </w:rPr>
        <w:t xml:space="preserve"> оценивается по одному</w:t>
      </w:r>
      <w:r w:rsidR="006E33FC">
        <w:rPr>
          <w:color w:val="000000"/>
          <w:sz w:val="28"/>
          <w:szCs w:val="28"/>
        </w:rPr>
        <w:t xml:space="preserve"> </w:t>
      </w:r>
      <w:r w:rsidR="007E2475" w:rsidRPr="00C079B4">
        <w:rPr>
          <w:color w:val="000000"/>
          <w:sz w:val="28"/>
          <w:szCs w:val="28"/>
        </w:rPr>
        <w:t>или нескольким нижеперечисленным показателям:</w:t>
      </w:r>
    </w:p>
    <w:p w:rsidR="00B65F38" w:rsidRDefault="00B65F38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конкретных показателей в целях исполнения национального проекта "Образование";</w:t>
      </w:r>
    </w:p>
    <w:p w:rsidR="00B65F38" w:rsidRDefault="00B65F38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F38">
        <w:rPr>
          <w:color w:val="000000"/>
          <w:sz w:val="28"/>
          <w:szCs w:val="28"/>
        </w:rPr>
        <w:t>динамика среднегородских показателей по приоритетным на</w:t>
      </w:r>
      <w:r>
        <w:rPr>
          <w:color w:val="000000"/>
          <w:sz w:val="28"/>
          <w:szCs w:val="28"/>
        </w:rPr>
        <w:t>правлениям функционирования ОРЦ;</w:t>
      </w:r>
    </w:p>
    <w:p w:rsidR="00B65F38" w:rsidRDefault="00B65F38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F38">
        <w:rPr>
          <w:color w:val="000000"/>
          <w:sz w:val="28"/>
          <w:szCs w:val="28"/>
        </w:rPr>
        <w:t>итоги контрольных мероприятий деятельности организации, проводим</w:t>
      </w:r>
      <w:r w:rsidR="00A5127A">
        <w:rPr>
          <w:color w:val="000000"/>
          <w:sz w:val="28"/>
          <w:szCs w:val="28"/>
        </w:rPr>
        <w:t>ых</w:t>
      </w:r>
      <w:r w:rsidRPr="00B65F38">
        <w:rPr>
          <w:color w:val="000000"/>
          <w:sz w:val="28"/>
          <w:szCs w:val="28"/>
        </w:rPr>
        <w:t xml:space="preserve"> департаментом;</w:t>
      </w:r>
    </w:p>
    <w:p w:rsidR="00B65F38" w:rsidRDefault="00B65F38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F38">
        <w:rPr>
          <w:color w:val="000000"/>
          <w:sz w:val="28"/>
          <w:szCs w:val="28"/>
        </w:rPr>
        <w:t xml:space="preserve">востребованность мероприятий ОРЦ, </w:t>
      </w:r>
      <w:proofErr w:type="gramStart"/>
      <w:r w:rsidRPr="00B65F38">
        <w:rPr>
          <w:color w:val="000000"/>
          <w:sz w:val="28"/>
          <w:szCs w:val="28"/>
        </w:rPr>
        <w:t>определяемая</w:t>
      </w:r>
      <w:proofErr w:type="gramEnd"/>
      <w:r w:rsidRPr="00B65F38">
        <w:rPr>
          <w:color w:val="000000"/>
          <w:sz w:val="28"/>
          <w:szCs w:val="28"/>
        </w:rPr>
        <w:t xml:space="preserve"> путём мониторинга мнения педагогических работников организаций;</w:t>
      </w:r>
    </w:p>
    <w:p w:rsidR="00644DA4" w:rsidRDefault="00B65F38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F38">
        <w:rPr>
          <w:color w:val="000000"/>
          <w:sz w:val="28"/>
          <w:szCs w:val="28"/>
        </w:rPr>
        <w:t>качество проводимых ОРЦ городских, окружных мероприятий;</w:t>
      </w:r>
    </w:p>
    <w:p w:rsidR="00C225EB" w:rsidRDefault="00C225EB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4678A">
        <w:rPr>
          <w:color w:val="000000"/>
          <w:sz w:val="28"/>
          <w:szCs w:val="28"/>
        </w:rPr>
        <w:t xml:space="preserve">популяризация работы по организации обучения с использованием дистанционных образовательных </w:t>
      </w:r>
      <w:proofErr w:type="gramStart"/>
      <w:r w:rsidRPr="00A4678A">
        <w:rPr>
          <w:color w:val="000000"/>
          <w:sz w:val="28"/>
          <w:szCs w:val="28"/>
        </w:rPr>
        <w:t>технологий</w:t>
      </w:r>
      <w:proofErr w:type="gramEnd"/>
      <w:r w:rsidRPr="00A4678A">
        <w:rPr>
          <w:color w:val="000000"/>
          <w:sz w:val="28"/>
          <w:szCs w:val="28"/>
        </w:rPr>
        <w:t xml:space="preserve"> как в очном, так и в удаленном режиме;</w:t>
      </w:r>
    </w:p>
    <w:p w:rsidR="00644DA4" w:rsidRDefault="00644DA4" w:rsidP="0063315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4DA4">
        <w:rPr>
          <w:color w:val="000000"/>
          <w:sz w:val="28"/>
          <w:szCs w:val="28"/>
        </w:rPr>
        <w:t>качество проведения ОРЦ секционно</w:t>
      </w:r>
      <w:r w:rsidR="00633154">
        <w:rPr>
          <w:color w:val="000000"/>
          <w:sz w:val="28"/>
          <w:szCs w:val="28"/>
        </w:rPr>
        <w:t>го заседания августовской конфе</w:t>
      </w:r>
      <w:r w:rsidR="001200FE">
        <w:rPr>
          <w:color w:val="000000"/>
          <w:sz w:val="28"/>
          <w:szCs w:val="28"/>
        </w:rPr>
        <w:t xml:space="preserve">ренции </w:t>
      </w:r>
      <w:r w:rsidRPr="00644DA4">
        <w:rPr>
          <w:color w:val="000000"/>
          <w:sz w:val="28"/>
          <w:szCs w:val="28"/>
        </w:rPr>
        <w:t>руководящих и педагогических работников;</w:t>
      </w:r>
    </w:p>
    <w:p w:rsidR="00B65F38" w:rsidRDefault="001200FE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посещаемость проводимых ОРЦ </w:t>
      </w:r>
      <w:r w:rsidR="00B65F38" w:rsidRPr="00B65F38">
        <w:rPr>
          <w:color w:val="000000"/>
          <w:sz w:val="28"/>
          <w:szCs w:val="28"/>
        </w:rPr>
        <w:t>городских, окружных мероприятий;</w:t>
      </w:r>
    </w:p>
    <w:p w:rsidR="00B65F38" w:rsidRDefault="00B65F38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F38">
        <w:rPr>
          <w:color w:val="000000"/>
          <w:sz w:val="28"/>
          <w:szCs w:val="28"/>
        </w:rPr>
        <w:t>обеспечение информационной открытости деятельности ОРЦ;</w:t>
      </w:r>
    </w:p>
    <w:p w:rsidR="007E2475" w:rsidRDefault="007E2475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79B4">
        <w:rPr>
          <w:color w:val="000000"/>
          <w:sz w:val="28"/>
          <w:szCs w:val="28"/>
        </w:rPr>
        <w:t xml:space="preserve">своевременность представления </w:t>
      </w:r>
      <w:r>
        <w:rPr>
          <w:color w:val="000000"/>
          <w:sz w:val="28"/>
          <w:szCs w:val="28"/>
        </w:rPr>
        <w:t xml:space="preserve">в департамент </w:t>
      </w:r>
      <w:r w:rsidRPr="00C079B4">
        <w:rPr>
          <w:color w:val="000000"/>
          <w:sz w:val="28"/>
          <w:szCs w:val="28"/>
        </w:rPr>
        <w:t>планов, документов, отчетов, предусмотренных настоящим Положением;</w:t>
      </w:r>
    </w:p>
    <w:p w:rsidR="00B65F38" w:rsidRPr="00C079B4" w:rsidRDefault="00B65F38" w:rsidP="00C225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F38">
        <w:rPr>
          <w:color w:val="000000"/>
          <w:sz w:val="28"/>
          <w:szCs w:val="28"/>
        </w:rPr>
        <w:t>полнота реализаци</w:t>
      </w:r>
      <w:r w:rsidR="001200FE">
        <w:rPr>
          <w:color w:val="000000"/>
          <w:sz w:val="28"/>
          <w:szCs w:val="28"/>
        </w:rPr>
        <w:t xml:space="preserve">и плана ОРЦ </w:t>
      </w:r>
      <w:r w:rsidR="00644DA4">
        <w:rPr>
          <w:color w:val="000000"/>
          <w:sz w:val="28"/>
          <w:szCs w:val="28"/>
        </w:rPr>
        <w:t>на календарный год.</w:t>
      </w:r>
    </w:p>
    <w:p w:rsidR="00C225EB" w:rsidRDefault="00C225EB" w:rsidP="00C225EB">
      <w:pPr>
        <w:widowControl w:val="0"/>
        <w:jc w:val="center"/>
        <w:rPr>
          <w:b/>
          <w:color w:val="000000"/>
          <w:szCs w:val="28"/>
        </w:rPr>
      </w:pPr>
    </w:p>
    <w:p w:rsidR="007E2475" w:rsidRPr="00D20FA6" w:rsidRDefault="00633154" w:rsidP="00C225EB">
      <w:pPr>
        <w:widowControl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  <w:lang w:val="en-US"/>
        </w:rPr>
        <w:t>VIII</w:t>
      </w:r>
      <w:r w:rsidR="007E2475" w:rsidRPr="00D20FA6">
        <w:rPr>
          <w:b/>
          <w:color w:val="000000"/>
          <w:szCs w:val="28"/>
        </w:rPr>
        <w:t>. Прекращение деятельности ОРЦ</w:t>
      </w:r>
    </w:p>
    <w:p w:rsidR="007E2475" w:rsidRPr="006502EC" w:rsidRDefault="007E2475" w:rsidP="00C225EB">
      <w:pPr>
        <w:widowControl w:val="0"/>
        <w:ind w:firstLine="709"/>
        <w:jc w:val="both"/>
        <w:rPr>
          <w:color w:val="000000"/>
          <w:szCs w:val="28"/>
        </w:rPr>
      </w:pPr>
    </w:p>
    <w:p w:rsidR="007E2475" w:rsidRDefault="007E2475" w:rsidP="00C225EB">
      <w:pPr>
        <w:widowControl w:val="0"/>
        <w:ind w:firstLine="709"/>
        <w:jc w:val="both"/>
        <w:rPr>
          <w:color w:val="FF0000"/>
          <w:szCs w:val="28"/>
        </w:rPr>
      </w:pPr>
      <w:r w:rsidRPr="00AC3B4F">
        <w:rPr>
          <w:color w:val="000000"/>
          <w:szCs w:val="28"/>
        </w:rPr>
        <w:t xml:space="preserve">ОРЦ прекращает свою деятельность в соответствии с приказом директора департамента по итогам решения городского Экспертного совета на основании оценки эффективности деятельности ОРЦ, заявления руководителя ОРЦ, ходатайства </w:t>
      </w:r>
      <w:r w:rsidR="00A54C4B" w:rsidRPr="00A4678A">
        <w:rPr>
          <w:color w:val="000000"/>
          <w:szCs w:val="28"/>
        </w:rPr>
        <w:t xml:space="preserve">представителей </w:t>
      </w:r>
      <w:r w:rsidRPr="00A4678A">
        <w:rPr>
          <w:color w:val="000000"/>
          <w:szCs w:val="28"/>
        </w:rPr>
        <w:t>д</w:t>
      </w:r>
      <w:r w:rsidRPr="00AC3B4F">
        <w:rPr>
          <w:color w:val="000000"/>
          <w:szCs w:val="28"/>
        </w:rPr>
        <w:t>епартамента.</w:t>
      </w:r>
      <w:r w:rsidRPr="00A74E56">
        <w:rPr>
          <w:color w:val="FF0000"/>
          <w:szCs w:val="28"/>
        </w:rPr>
        <w:t xml:space="preserve"> </w:t>
      </w:r>
    </w:p>
    <w:p w:rsidR="007E2475" w:rsidRDefault="007E2475" w:rsidP="007E2475">
      <w:pPr>
        <w:ind w:firstLine="709"/>
        <w:jc w:val="both"/>
        <w:rPr>
          <w:color w:val="FF0000"/>
          <w:szCs w:val="28"/>
        </w:rPr>
      </w:pPr>
    </w:p>
    <w:p w:rsidR="007E2475" w:rsidRDefault="007E2475" w:rsidP="007E2475">
      <w:pPr>
        <w:ind w:firstLine="709"/>
        <w:jc w:val="both"/>
        <w:rPr>
          <w:color w:val="FF0000"/>
          <w:szCs w:val="28"/>
        </w:rPr>
      </w:pPr>
    </w:p>
    <w:p w:rsidR="007E2475" w:rsidRPr="00602F1C" w:rsidRDefault="007E2475" w:rsidP="007E2475">
      <w:pPr>
        <w:jc w:val="center"/>
        <w:rPr>
          <w:color w:val="000000"/>
          <w:szCs w:val="28"/>
        </w:rPr>
      </w:pPr>
      <w:r w:rsidRPr="00602F1C">
        <w:rPr>
          <w:color w:val="000000"/>
          <w:szCs w:val="28"/>
        </w:rPr>
        <w:t>____________</w:t>
      </w:r>
    </w:p>
    <w:p w:rsidR="007E2475" w:rsidRDefault="007E2475" w:rsidP="007E2475">
      <w:pPr>
        <w:ind w:firstLine="540"/>
        <w:jc w:val="both"/>
        <w:rPr>
          <w:color w:val="FF0000"/>
          <w:szCs w:val="28"/>
        </w:rPr>
      </w:pPr>
      <w:r w:rsidRPr="00BB3C99">
        <w:rPr>
          <w:color w:val="FF0000"/>
          <w:szCs w:val="28"/>
        </w:rPr>
        <w:t xml:space="preserve">                                                  </w:t>
      </w:r>
    </w:p>
    <w:p w:rsidR="008742BB" w:rsidRDefault="008742BB" w:rsidP="008742BB">
      <w:pPr>
        <w:rPr>
          <w:color w:val="FF0000"/>
          <w:szCs w:val="28"/>
        </w:rPr>
      </w:pPr>
    </w:p>
    <w:p w:rsidR="008742BB" w:rsidRDefault="008742BB" w:rsidP="008742BB">
      <w:pPr>
        <w:rPr>
          <w:color w:val="FF0000"/>
          <w:szCs w:val="28"/>
        </w:rPr>
      </w:pPr>
    </w:p>
    <w:p w:rsidR="008742BB" w:rsidRDefault="008742BB" w:rsidP="008742BB">
      <w:pPr>
        <w:rPr>
          <w:color w:val="FF0000"/>
          <w:szCs w:val="28"/>
        </w:rPr>
      </w:pPr>
    </w:p>
    <w:p w:rsidR="008742BB" w:rsidRDefault="008742BB" w:rsidP="008742BB">
      <w:pPr>
        <w:rPr>
          <w:color w:val="FF0000"/>
          <w:szCs w:val="28"/>
        </w:rPr>
      </w:pPr>
    </w:p>
    <w:p w:rsidR="008742BB" w:rsidRDefault="008742BB" w:rsidP="008742BB">
      <w:pPr>
        <w:rPr>
          <w:color w:val="FF0000"/>
          <w:szCs w:val="28"/>
        </w:rPr>
      </w:pPr>
    </w:p>
    <w:p w:rsidR="008742BB" w:rsidRDefault="008742BB" w:rsidP="008742BB">
      <w:pPr>
        <w:rPr>
          <w:color w:val="FF0000"/>
          <w:szCs w:val="28"/>
        </w:rPr>
      </w:pPr>
    </w:p>
    <w:p w:rsidR="008742BB" w:rsidRDefault="008742BB" w:rsidP="008742BB">
      <w:pPr>
        <w:rPr>
          <w:color w:val="FF0000"/>
          <w:szCs w:val="28"/>
        </w:rPr>
      </w:pPr>
    </w:p>
    <w:p w:rsidR="008742BB" w:rsidRDefault="008742BB" w:rsidP="008742BB">
      <w:pPr>
        <w:rPr>
          <w:color w:val="FF0000"/>
          <w:szCs w:val="28"/>
        </w:rPr>
      </w:pPr>
    </w:p>
    <w:p w:rsidR="008742BB" w:rsidRDefault="008742BB" w:rsidP="008742BB">
      <w:pPr>
        <w:rPr>
          <w:color w:val="FF0000"/>
          <w:szCs w:val="28"/>
        </w:rPr>
      </w:pPr>
    </w:p>
    <w:p w:rsidR="008742BB" w:rsidRDefault="008742BB" w:rsidP="008742BB">
      <w:pPr>
        <w:rPr>
          <w:color w:val="FF0000"/>
          <w:szCs w:val="28"/>
        </w:rPr>
      </w:pPr>
    </w:p>
    <w:p w:rsidR="006F57B1" w:rsidRDefault="006F57B1" w:rsidP="008742BB">
      <w:pPr>
        <w:jc w:val="right"/>
        <w:rPr>
          <w:b/>
          <w:szCs w:val="28"/>
        </w:rPr>
      </w:pPr>
    </w:p>
    <w:p w:rsidR="006E33FC" w:rsidRDefault="006E33FC" w:rsidP="00F470D1">
      <w:pPr>
        <w:jc w:val="right"/>
        <w:rPr>
          <w:szCs w:val="28"/>
        </w:rPr>
        <w:sectPr w:rsidR="006E33FC" w:rsidSect="006E33FC">
          <w:headerReference w:type="default" r:id="rId9"/>
          <w:pgSz w:w="11906" w:h="16838"/>
          <w:pgMar w:top="1134" w:right="567" w:bottom="851" w:left="1701" w:header="567" w:footer="720" w:gutter="0"/>
          <w:cols w:space="720"/>
          <w:titlePg/>
          <w:docGrid w:linePitch="381"/>
        </w:sectPr>
      </w:pPr>
    </w:p>
    <w:p w:rsidR="007E2475" w:rsidRPr="00E96059" w:rsidRDefault="00E96059" w:rsidP="006E33FC">
      <w:pPr>
        <w:spacing w:line="260" w:lineRule="exact"/>
        <w:ind w:left="5387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  <w:r w:rsidR="001200FE">
        <w:rPr>
          <w:szCs w:val="28"/>
        </w:rPr>
        <w:t xml:space="preserve"> </w:t>
      </w:r>
      <w:r w:rsidR="007E2475" w:rsidRPr="00E96059">
        <w:rPr>
          <w:szCs w:val="28"/>
        </w:rPr>
        <w:t>№ 1</w:t>
      </w:r>
    </w:p>
    <w:p w:rsidR="007E2475" w:rsidRPr="00601BCB" w:rsidRDefault="007E2475" w:rsidP="006E33FC">
      <w:pPr>
        <w:spacing w:line="260" w:lineRule="exact"/>
        <w:ind w:left="5387"/>
        <w:jc w:val="center"/>
        <w:rPr>
          <w:szCs w:val="28"/>
        </w:rPr>
      </w:pPr>
      <w:r w:rsidRPr="00601BCB">
        <w:rPr>
          <w:szCs w:val="28"/>
        </w:rPr>
        <w:t xml:space="preserve">к </w:t>
      </w:r>
      <w:r w:rsidRPr="00507CCE">
        <w:rPr>
          <w:szCs w:val="28"/>
        </w:rPr>
        <w:t>Положению об окружном ресурсном центре системы образования муниципального образования</w:t>
      </w:r>
      <w:r>
        <w:rPr>
          <w:szCs w:val="28"/>
        </w:rPr>
        <w:t xml:space="preserve"> </w:t>
      </w:r>
      <w:r w:rsidRPr="00507CCE">
        <w:rPr>
          <w:szCs w:val="28"/>
        </w:rPr>
        <w:t>"Город Архангельск"</w:t>
      </w:r>
    </w:p>
    <w:p w:rsidR="007E2475" w:rsidRDefault="007E2475" w:rsidP="00B96947">
      <w:pPr>
        <w:ind w:left="4820"/>
        <w:jc w:val="right"/>
        <w:rPr>
          <w:szCs w:val="28"/>
        </w:rPr>
      </w:pPr>
    </w:p>
    <w:p w:rsidR="00F25F99" w:rsidRDefault="00F25F99" w:rsidP="007E2475">
      <w:pPr>
        <w:ind w:left="4820"/>
        <w:rPr>
          <w:szCs w:val="28"/>
        </w:rPr>
      </w:pPr>
    </w:p>
    <w:tbl>
      <w:tblPr>
        <w:tblW w:w="1038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738"/>
        <w:gridCol w:w="4648"/>
      </w:tblGrid>
      <w:tr w:rsidR="007E2475" w:rsidRPr="00F25F99" w:rsidTr="00186846">
        <w:trPr>
          <w:trHeight w:val="2349"/>
        </w:trPr>
        <w:tc>
          <w:tcPr>
            <w:tcW w:w="5738" w:type="dxa"/>
          </w:tcPr>
          <w:p w:rsidR="007E2475" w:rsidRPr="008742BB" w:rsidRDefault="007E2475" w:rsidP="008742BB">
            <w:pPr>
              <w:keepNext/>
              <w:tabs>
                <w:tab w:val="left" w:pos="0"/>
                <w:tab w:val="left" w:pos="9781"/>
              </w:tabs>
              <w:suppressAutoHyphens/>
              <w:snapToGrid w:val="0"/>
              <w:jc w:val="both"/>
              <w:outlineLvl w:val="0"/>
              <w:rPr>
                <w:rFonts w:cs="Arial"/>
                <w:b/>
                <w:bCs/>
                <w:kern w:val="32"/>
                <w:sz w:val="24"/>
                <w:szCs w:val="18"/>
                <w:lang w:eastAsia="ar-SA"/>
              </w:rPr>
            </w:pPr>
            <w:r w:rsidRPr="008742BB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 xml:space="preserve">СОГЛАСОВАНО                                                </w:t>
            </w:r>
          </w:p>
          <w:p w:rsidR="007E2475" w:rsidRPr="00F25F99" w:rsidRDefault="007E2475" w:rsidP="00502642">
            <w:pPr>
              <w:jc w:val="both"/>
              <w:rPr>
                <w:sz w:val="24"/>
                <w:szCs w:val="18"/>
                <w:lang w:eastAsia="ar-SA"/>
              </w:rPr>
            </w:pPr>
            <w:r w:rsidRPr="00F25F99">
              <w:rPr>
                <w:sz w:val="24"/>
                <w:szCs w:val="18"/>
                <w:lang w:eastAsia="ar-SA"/>
              </w:rPr>
              <w:t>Зам</w:t>
            </w:r>
            <w:r w:rsidR="001200FE">
              <w:rPr>
                <w:sz w:val="24"/>
                <w:szCs w:val="18"/>
                <w:lang w:eastAsia="ar-SA"/>
              </w:rPr>
              <w:t>еститель</w:t>
            </w:r>
            <w:r w:rsidRPr="00F25F99">
              <w:rPr>
                <w:sz w:val="24"/>
                <w:szCs w:val="18"/>
                <w:lang w:eastAsia="ar-SA"/>
              </w:rPr>
              <w:t xml:space="preserve"> директора департамента</w:t>
            </w:r>
          </w:p>
          <w:p w:rsidR="007E2475" w:rsidRPr="00F25F99" w:rsidRDefault="007E2475" w:rsidP="00EF2375">
            <w:pPr>
              <w:rPr>
                <w:sz w:val="24"/>
                <w:szCs w:val="18"/>
                <w:lang w:eastAsia="ar-SA"/>
              </w:rPr>
            </w:pPr>
            <w:r w:rsidRPr="00F25F99">
              <w:rPr>
                <w:sz w:val="24"/>
                <w:szCs w:val="18"/>
                <w:lang w:eastAsia="ar-SA"/>
              </w:rPr>
              <w:t xml:space="preserve">образования </w:t>
            </w:r>
            <w:r w:rsidR="00EF2375">
              <w:rPr>
                <w:sz w:val="24"/>
                <w:szCs w:val="18"/>
                <w:lang w:eastAsia="ar-SA"/>
              </w:rPr>
              <w:t>Администрации муниципального образования "Город Архангельск"</w:t>
            </w:r>
          </w:p>
          <w:p w:rsidR="007E2475" w:rsidRPr="00F25F99" w:rsidRDefault="007E2475" w:rsidP="007E247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jc w:val="both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  <w:r w:rsidRP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 xml:space="preserve">   </w:t>
            </w:r>
          </w:p>
          <w:p w:rsidR="007E2475" w:rsidRPr="00F25F99" w:rsidRDefault="007E2475" w:rsidP="007E247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jc w:val="both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  <w:r w:rsidRP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________________ /Ф</w:t>
            </w:r>
            <w:r w:rsid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.</w:t>
            </w:r>
            <w:r w:rsidRP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И</w:t>
            </w:r>
            <w:r w:rsid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.</w:t>
            </w:r>
            <w:r w:rsidRP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О</w:t>
            </w:r>
            <w:r w:rsid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.</w:t>
            </w:r>
            <w:r w:rsidRP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/</w:t>
            </w:r>
          </w:p>
          <w:p w:rsidR="007E2475" w:rsidRPr="00F25F99" w:rsidRDefault="007E2475" w:rsidP="007E247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jc w:val="both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  <w:r w:rsidRP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 xml:space="preserve"> </w:t>
            </w:r>
          </w:p>
          <w:p w:rsidR="007E2475" w:rsidRPr="00F25F99" w:rsidRDefault="007E2475" w:rsidP="007E247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jc w:val="both"/>
              <w:outlineLvl w:val="0"/>
              <w:rPr>
                <w:sz w:val="24"/>
                <w:szCs w:val="18"/>
                <w:lang w:eastAsia="ar-SA"/>
              </w:rPr>
            </w:pPr>
            <w:r w:rsidRP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"____"_____________ года</w:t>
            </w:r>
          </w:p>
          <w:p w:rsidR="007E2475" w:rsidRPr="00F25F99" w:rsidRDefault="007E2475" w:rsidP="00502642">
            <w:pPr>
              <w:rPr>
                <w:sz w:val="24"/>
                <w:szCs w:val="18"/>
                <w:lang w:eastAsia="ar-SA"/>
              </w:rPr>
            </w:pPr>
          </w:p>
          <w:p w:rsidR="007E2475" w:rsidRPr="00F25F99" w:rsidRDefault="007E2475" w:rsidP="00502642">
            <w:pPr>
              <w:rPr>
                <w:sz w:val="24"/>
                <w:szCs w:val="18"/>
                <w:lang w:eastAsia="ar-SA"/>
              </w:rPr>
            </w:pPr>
          </w:p>
        </w:tc>
        <w:tc>
          <w:tcPr>
            <w:tcW w:w="4648" w:type="dxa"/>
          </w:tcPr>
          <w:p w:rsidR="007E2475" w:rsidRPr="00186846" w:rsidRDefault="007E2475" w:rsidP="00186846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750"/>
                <w:tab w:val="left" w:pos="975"/>
                <w:tab w:val="left" w:pos="9781"/>
              </w:tabs>
              <w:suppressAutoHyphens/>
              <w:snapToGrid w:val="0"/>
              <w:ind w:left="0" w:firstLine="0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  <w:r w:rsidRPr="00186846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УТВЕРЖДАЮ</w:t>
            </w:r>
          </w:p>
          <w:p w:rsidR="007E2475" w:rsidRPr="00F25F99" w:rsidRDefault="007E2475" w:rsidP="00502642">
            <w:pPr>
              <w:rPr>
                <w:sz w:val="24"/>
                <w:szCs w:val="18"/>
                <w:lang w:eastAsia="ar-SA"/>
              </w:rPr>
            </w:pPr>
            <w:r w:rsidRPr="00F25F99">
              <w:rPr>
                <w:sz w:val="24"/>
                <w:szCs w:val="18"/>
                <w:lang w:eastAsia="ar-SA"/>
              </w:rPr>
              <w:t>Директор ОО</w:t>
            </w:r>
          </w:p>
          <w:p w:rsidR="007E2475" w:rsidRPr="00F25F99" w:rsidRDefault="007E2475" w:rsidP="007E247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</w:p>
          <w:p w:rsidR="007E2475" w:rsidRPr="00F25F99" w:rsidRDefault="007E2475" w:rsidP="007E247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</w:p>
          <w:p w:rsidR="00186846" w:rsidRDefault="00186846" w:rsidP="007E247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</w:p>
          <w:p w:rsidR="007E2475" w:rsidRPr="00F25F99" w:rsidRDefault="007E2475" w:rsidP="007E247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  <w:r w:rsidRP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_________________/Ф</w:t>
            </w:r>
            <w:r w:rsid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.</w:t>
            </w:r>
            <w:r w:rsidRP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И</w:t>
            </w:r>
            <w:r w:rsid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.</w:t>
            </w:r>
            <w:r w:rsidRP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О</w:t>
            </w:r>
            <w:r w:rsid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.</w:t>
            </w:r>
            <w:r w:rsidRP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 xml:space="preserve">/ </w:t>
            </w:r>
          </w:p>
          <w:p w:rsidR="007E2475" w:rsidRPr="00F25F99" w:rsidRDefault="007E2475" w:rsidP="007E247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</w:p>
          <w:p w:rsidR="007E2475" w:rsidRPr="00F25F99" w:rsidRDefault="007E2475" w:rsidP="007E247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  <w:r w:rsidRP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"____"______________   года</w:t>
            </w:r>
          </w:p>
        </w:tc>
      </w:tr>
    </w:tbl>
    <w:p w:rsidR="007E2475" w:rsidRPr="005C3AA9" w:rsidRDefault="007E2475" w:rsidP="008742BB">
      <w:pPr>
        <w:tabs>
          <w:tab w:val="left" w:pos="9781"/>
        </w:tabs>
        <w:jc w:val="center"/>
        <w:rPr>
          <w:i/>
          <w:lang w:eastAsia="ar-SA"/>
        </w:rPr>
      </w:pPr>
      <w:r w:rsidRPr="00F25F99">
        <w:rPr>
          <w:b/>
          <w:lang w:eastAsia="ar-SA"/>
        </w:rPr>
        <w:t>Городской (</w:t>
      </w:r>
      <w:proofErr w:type="spellStart"/>
      <w:r w:rsidRPr="00F25F99">
        <w:rPr>
          <w:b/>
          <w:lang w:eastAsia="ar-SA"/>
        </w:rPr>
        <w:t>ая</w:t>
      </w:r>
      <w:proofErr w:type="spellEnd"/>
      <w:r w:rsidRPr="00F25F99">
        <w:rPr>
          <w:b/>
          <w:lang w:eastAsia="ar-SA"/>
        </w:rPr>
        <w:t xml:space="preserve">) </w:t>
      </w:r>
      <w:r w:rsidRPr="005C3AA9">
        <w:rPr>
          <w:i/>
          <w:lang w:eastAsia="ar-SA"/>
        </w:rPr>
        <w:t>(форма мероприятия)</w:t>
      </w:r>
    </w:p>
    <w:p w:rsidR="007E2475" w:rsidRPr="00F25F99" w:rsidRDefault="007E2475" w:rsidP="007E2475">
      <w:pPr>
        <w:tabs>
          <w:tab w:val="left" w:pos="9781"/>
        </w:tabs>
        <w:jc w:val="center"/>
        <w:rPr>
          <w:b/>
          <w:sz w:val="22"/>
          <w:lang w:eastAsia="ar-SA"/>
        </w:rPr>
      </w:pPr>
      <w:r w:rsidRPr="00F25F99">
        <w:rPr>
          <w:b/>
          <w:lang w:eastAsia="ar-SA"/>
        </w:rPr>
        <w:t xml:space="preserve">в рамках работы окружного ресурсного центра системы образования муниципального образования "Город Архангельск" </w:t>
      </w:r>
    </w:p>
    <w:p w:rsidR="008742BB" w:rsidRPr="008742BB" w:rsidRDefault="008742BB" w:rsidP="008742BB">
      <w:pPr>
        <w:tabs>
          <w:tab w:val="left" w:pos="9781"/>
        </w:tabs>
        <w:jc w:val="center"/>
        <w:rPr>
          <w:b/>
          <w:lang w:eastAsia="ar-SA"/>
        </w:rPr>
      </w:pPr>
      <w:r w:rsidRPr="00BE26ED">
        <w:rPr>
          <w:b/>
          <w:lang w:eastAsia="ar-SA"/>
        </w:rPr>
        <w:t xml:space="preserve">по направлению "____________________________" </w:t>
      </w:r>
    </w:p>
    <w:p w:rsidR="008742BB" w:rsidRPr="005C3AA9" w:rsidRDefault="008742BB" w:rsidP="008742BB">
      <w:pPr>
        <w:tabs>
          <w:tab w:val="left" w:pos="9781"/>
        </w:tabs>
        <w:jc w:val="center"/>
        <w:rPr>
          <w:bCs/>
          <w:i/>
          <w:szCs w:val="28"/>
          <w:lang w:eastAsia="ar-SA"/>
        </w:rPr>
      </w:pPr>
      <w:r w:rsidRPr="005C3AA9">
        <w:rPr>
          <w:i/>
          <w:szCs w:val="28"/>
          <w:lang w:eastAsia="ar-SA"/>
        </w:rPr>
        <w:t>Тема</w:t>
      </w:r>
    </w:p>
    <w:p w:rsidR="008742BB" w:rsidRPr="00BF0F21" w:rsidRDefault="008742BB" w:rsidP="008742BB">
      <w:pPr>
        <w:tabs>
          <w:tab w:val="left" w:pos="9781"/>
        </w:tabs>
        <w:jc w:val="both"/>
        <w:rPr>
          <w:lang w:eastAsia="ar-SA"/>
        </w:rPr>
      </w:pPr>
      <w:r w:rsidRPr="006D0A07">
        <w:rPr>
          <w:b/>
          <w:bCs/>
          <w:lang w:eastAsia="ar-SA"/>
        </w:rPr>
        <w:t>Место проведения</w:t>
      </w:r>
      <w:r w:rsidRPr="00BF0F21">
        <w:rPr>
          <w:bCs/>
          <w:lang w:eastAsia="ar-SA"/>
        </w:rPr>
        <w:t>:</w:t>
      </w:r>
      <w:r w:rsidRPr="00BF0F21">
        <w:rPr>
          <w:lang w:eastAsia="ar-SA"/>
        </w:rPr>
        <w:t xml:space="preserve"> полное наименование ОО (адрес, контактный телефон).</w:t>
      </w:r>
    </w:p>
    <w:p w:rsidR="008742BB" w:rsidRPr="006D0A07" w:rsidRDefault="008742BB" w:rsidP="008742BB">
      <w:pPr>
        <w:tabs>
          <w:tab w:val="left" w:pos="9781"/>
        </w:tabs>
        <w:jc w:val="both"/>
        <w:rPr>
          <w:b/>
          <w:lang w:eastAsia="ar-SA"/>
        </w:rPr>
      </w:pPr>
      <w:r w:rsidRPr="006D0A07">
        <w:rPr>
          <w:b/>
          <w:bCs/>
          <w:lang w:eastAsia="ar-SA"/>
        </w:rPr>
        <w:t>Дата проведения:</w:t>
      </w:r>
      <w:r w:rsidRPr="006D0A07">
        <w:rPr>
          <w:b/>
          <w:lang w:eastAsia="ar-SA"/>
        </w:rPr>
        <w:t xml:space="preserve"> </w:t>
      </w:r>
    </w:p>
    <w:p w:rsidR="008742BB" w:rsidRPr="006D0A07" w:rsidRDefault="008742BB" w:rsidP="008742BB">
      <w:pPr>
        <w:tabs>
          <w:tab w:val="left" w:pos="9781"/>
        </w:tabs>
        <w:jc w:val="both"/>
        <w:rPr>
          <w:b/>
          <w:szCs w:val="28"/>
          <w:lang w:eastAsia="ar-SA"/>
        </w:rPr>
      </w:pPr>
      <w:r w:rsidRPr="006D0A07">
        <w:rPr>
          <w:b/>
          <w:szCs w:val="28"/>
          <w:lang w:eastAsia="ar-SA"/>
        </w:rPr>
        <w:t xml:space="preserve">Время проведения: </w:t>
      </w:r>
    </w:p>
    <w:p w:rsidR="008742BB" w:rsidRPr="006D0A07" w:rsidRDefault="008742BB" w:rsidP="008742BB">
      <w:pPr>
        <w:tabs>
          <w:tab w:val="left" w:pos="9781"/>
        </w:tabs>
        <w:jc w:val="both"/>
        <w:rPr>
          <w:b/>
          <w:szCs w:val="28"/>
          <w:lang w:eastAsia="ar-SA"/>
        </w:rPr>
      </w:pPr>
      <w:r w:rsidRPr="006D0A07">
        <w:rPr>
          <w:b/>
          <w:szCs w:val="28"/>
          <w:lang w:eastAsia="ar-SA"/>
        </w:rPr>
        <w:t xml:space="preserve">Регистрация участников (ссылка): </w:t>
      </w:r>
    </w:p>
    <w:p w:rsidR="008742BB" w:rsidRPr="006D0A07" w:rsidRDefault="008742BB" w:rsidP="008742BB">
      <w:pPr>
        <w:tabs>
          <w:tab w:val="left" w:pos="9781"/>
        </w:tabs>
        <w:jc w:val="both"/>
        <w:rPr>
          <w:b/>
          <w:szCs w:val="28"/>
          <w:lang w:eastAsia="ar-SA"/>
        </w:rPr>
      </w:pPr>
      <w:r w:rsidRPr="006D0A07">
        <w:rPr>
          <w:b/>
          <w:szCs w:val="28"/>
          <w:lang w:eastAsia="ar-SA"/>
        </w:rPr>
        <w:t>Категория участников:</w:t>
      </w:r>
    </w:p>
    <w:p w:rsidR="008742BB" w:rsidRPr="006D0A07" w:rsidRDefault="008742BB" w:rsidP="008742BB">
      <w:pPr>
        <w:tabs>
          <w:tab w:val="left" w:pos="9781"/>
        </w:tabs>
        <w:jc w:val="both"/>
        <w:rPr>
          <w:b/>
          <w:szCs w:val="28"/>
          <w:lang w:eastAsia="ar-SA"/>
        </w:rPr>
      </w:pPr>
      <w:r w:rsidRPr="006D0A07">
        <w:rPr>
          <w:b/>
          <w:szCs w:val="28"/>
          <w:lang w:eastAsia="ar-SA"/>
        </w:rPr>
        <w:t>Ссылка на место размещения материалов в день проведения мероприятия</w:t>
      </w:r>
      <w:r>
        <w:rPr>
          <w:b/>
          <w:szCs w:val="28"/>
          <w:lang w:eastAsia="ar-SA"/>
        </w:rPr>
        <w:t>:</w:t>
      </w:r>
    </w:p>
    <w:p w:rsidR="008742BB" w:rsidRPr="006D0A07" w:rsidRDefault="008742BB" w:rsidP="008742BB">
      <w:pPr>
        <w:tabs>
          <w:tab w:val="left" w:pos="9781"/>
        </w:tabs>
        <w:jc w:val="both"/>
        <w:rPr>
          <w:b/>
          <w:szCs w:val="28"/>
          <w:lang w:eastAsia="ar-SA"/>
        </w:rPr>
      </w:pPr>
      <w:r w:rsidRPr="006D0A07">
        <w:rPr>
          <w:b/>
          <w:szCs w:val="28"/>
          <w:lang w:eastAsia="ar-SA"/>
        </w:rPr>
        <w:t>Дата размещения материалов мероприятия</w:t>
      </w:r>
      <w:r>
        <w:rPr>
          <w:b/>
          <w:szCs w:val="28"/>
          <w:lang w:eastAsia="ar-SA"/>
        </w:rPr>
        <w:t>:</w:t>
      </w:r>
    </w:p>
    <w:p w:rsidR="008742BB" w:rsidRPr="005F5038" w:rsidRDefault="008742BB" w:rsidP="008742BB">
      <w:pPr>
        <w:tabs>
          <w:tab w:val="left" w:pos="9781"/>
        </w:tabs>
        <w:jc w:val="both"/>
        <w:rPr>
          <w:szCs w:val="28"/>
          <w:lang w:eastAsia="ar-SA"/>
        </w:rPr>
      </w:pPr>
      <w:r w:rsidRPr="006D0A07">
        <w:rPr>
          <w:b/>
          <w:szCs w:val="28"/>
          <w:lang w:eastAsia="ar-SA"/>
        </w:rPr>
        <w:t>Формат проведения мероприятия</w:t>
      </w:r>
      <w:r>
        <w:rPr>
          <w:b/>
          <w:szCs w:val="28"/>
          <w:lang w:eastAsia="ar-SA"/>
        </w:rPr>
        <w:t xml:space="preserve">: </w:t>
      </w:r>
      <w:r w:rsidRPr="003F043D">
        <w:rPr>
          <w:szCs w:val="28"/>
          <w:lang w:eastAsia="ar-SA"/>
        </w:rPr>
        <w:t>очно</w:t>
      </w:r>
    </w:p>
    <w:p w:rsidR="008742BB" w:rsidRPr="00BF0F21" w:rsidRDefault="008742BB" w:rsidP="008742BB">
      <w:pPr>
        <w:tabs>
          <w:tab w:val="left" w:pos="9781"/>
        </w:tabs>
        <w:jc w:val="both"/>
        <w:rPr>
          <w:sz w:val="18"/>
          <w:lang w:eastAsia="ar-SA"/>
        </w:rPr>
      </w:pPr>
    </w:p>
    <w:p w:rsidR="008742BB" w:rsidRPr="0062485A" w:rsidRDefault="008742BB" w:rsidP="008742BB">
      <w:pPr>
        <w:tabs>
          <w:tab w:val="left" w:pos="9781"/>
        </w:tabs>
        <w:jc w:val="center"/>
        <w:rPr>
          <w:b/>
          <w:lang w:eastAsia="ar-SA"/>
        </w:rPr>
      </w:pPr>
      <w:r w:rsidRPr="00BE26ED">
        <w:rPr>
          <w:b/>
          <w:lang w:eastAsia="ar-SA"/>
        </w:rPr>
        <w:t xml:space="preserve">План-программа </w:t>
      </w:r>
      <w:r w:rsidRPr="003F043D">
        <w:rPr>
          <w:i/>
          <w:lang w:eastAsia="ar-SA"/>
        </w:rPr>
        <w:t>(указать</w:t>
      </w:r>
      <w:r w:rsidRPr="003F043D">
        <w:rPr>
          <w:i/>
          <w:szCs w:val="28"/>
          <w:lang w:eastAsia="ar-SA"/>
        </w:rPr>
        <w:t xml:space="preserve"> форм</w:t>
      </w:r>
      <w:r>
        <w:rPr>
          <w:i/>
          <w:szCs w:val="28"/>
          <w:lang w:eastAsia="ar-SA"/>
        </w:rPr>
        <w:t>у</w:t>
      </w:r>
      <w:r w:rsidRPr="003F043D">
        <w:rPr>
          <w:i/>
          <w:szCs w:val="28"/>
          <w:lang w:eastAsia="ar-SA"/>
        </w:rPr>
        <w:t xml:space="preserve"> проведения мероприятия)</w:t>
      </w:r>
    </w:p>
    <w:tbl>
      <w:tblPr>
        <w:tblW w:w="9787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715"/>
        <w:gridCol w:w="1134"/>
        <w:gridCol w:w="4962"/>
        <w:gridCol w:w="2976"/>
      </w:tblGrid>
      <w:tr w:rsidR="008742BB" w:rsidRPr="00BE26ED" w:rsidTr="00F0794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42BB" w:rsidRPr="00BE26ED" w:rsidRDefault="008742BB" w:rsidP="00F07941">
            <w:pPr>
              <w:tabs>
                <w:tab w:val="left" w:pos="9781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№</w:t>
            </w:r>
          </w:p>
          <w:p w:rsidR="008742BB" w:rsidRPr="00BE26ED" w:rsidRDefault="008742BB" w:rsidP="00F07941">
            <w:pPr>
              <w:tabs>
                <w:tab w:val="left" w:pos="9781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42BB" w:rsidRPr="00BE26ED" w:rsidRDefault="008742BB" w:rsidP="00F07941">
            <w:pPr>
              <w:tabs>
                <w:tab w:val="left" w:pos="9781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Время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42BB" w:rsidRPr="00BE26ED" w:rsidRDefault="008742BB" w:rsidP="00F07941">
            <w:pPr>
              <w:tabs>
                <w:tab w:val="left" w:pos="9781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Тема выступления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2BB" w:rsidRPr="00BE26ED" w:rsidRDefault="008742BB" w:rsidP="00F07941">
            <w:pPr>
              <w:tabs>
                <w:tab w:val="left" w:pos="9781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8742BB" w:rsidRPr="00BE26ED" w:rsidTr="00F07941">
        <w:trPr>
          <w:trHeight w:val="58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2BB" w:rsidRPr="00BE26ED" w:rsidRDefault="008742BB" w:rsidP="00F07941">
            <w:pPr>
              <w:tabs>
                <w:tab w:val="left" w:pos="-953"/>
                <w:tab w:val="left" w:pos="9781"/>
              </w:tabs>
              <w:snapToGrid w:val="0"/>
              <w:ind w:left="180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2BB" w:rsidRPr="00BE26ED" w:rsidRDefault="008742BB" w:rsidP="00F07941">
            <w:pPr>
              <w:tabs>
                <w:tab w:val="left" w:pos="9781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2BB" w:rsidRPr="00BE26ED" w:rsidRDefault="008742BB" w:rsidP="00F07941">
            <w:pPr>
              <w:tabs>
                <w:tab w:val="left" w:pos="9781"/>
              </w:tabs>
              <w:snapToGrid w:val="0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Приветствие участников городского 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B" w:rsidRPr="00BE26ED" w:rsidRDefault="008742BB" w:rsidP="00F07941">
            <w:pPr>
              <w:tabs>
                <w:tab w:val="left" w:pos="9781"/>
              </w:tabs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Руководитель  ОО</w:t>
            </w:r>
          </w:p>
        </w:tc>
      </w:tr>
      <w:tr w:rsidR="008742BB" w:rsidRPr="00BE26ED" w:rsidTr="00F0794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2BB" w:rsidRPr="00BE26ED" w:rsidRDefault="008742BB" w:rsidP="00F07941">
            <w:pPr>
              <w:tabs>
                <w:tab w:val="left" w:pos="-953"/>
                <w:tab w:val="left" w:pos="9781"/>
              </w:tabs>
              <w:snapToGrid w:val="0"/>
              <w:ind w:left="180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2BB" w:rsidRPr="00BE26ED" w:rsidRDefault="008742BB" w:rsidP="00F07941">
            <w:pPr>
              <w:tabs>
                <w:tab w:val="left" w:pos="9781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2BB" w:rsidRPr="00BE26ED" w:rsidRDefault="008742BB" w:rsidP="00F07941">
            <w:pPr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Представление опыта участниками городского мероприятия (форма представления опыта, тема)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B" w:rsidRPr="00BE26ED" w:rsidRDefault="008742BB" w:rsidP="00F07941">
            <w:pPr>
              <w:tabs>
                <w:tab w:val="left" w:pos="9781"/>
              </w:tabs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Ф</w:t>
            </w:r>
            <w:r w:rsidR="001200FE">
              <w:rPr>
                <w:sz w:val="24"/>
                <w:szCs w:val="24"/>
                <w:lang w:eastAsia="ar-SA"/>
              </w:rPr>
              <w:t>.</w:t>
            </w:r>
            <w:r w:rsidRPr="00BE26ED">
              <w:rPr>
                <w:sz w:val="24"/>
                <w:szCs w:val="24"/>
                <w:lang w:eastAsia="ar-SA"/>
              </w:rPr>
              <w:t>И</w:t>
            </w:r>
            <w:r w:rsidR="001200FE">
              <w:rPr>
                <w:sz w:val="24"/>
                <w:szCs w:val="24"/>
                <w:lang w:eastAsia="ar-SA"/>
              </w:rPr>
              <w:t>.</w:t>
            </w:r>
            <w:r w:rsidRPr="00BE26ED">
              <w:rPr>
                <w:sz w:val="24"/>
                <w:szCs w:val="24"/>
                <w:lang w:eastAsia="ar-SA"/>
              </w:rPr>
              <w:t>О</w:t>
            </w:r>
            <w:r w:rsidR="001200FE">
              <w:rPr>
                <w:sz w:val="24"/>
                <w:szCs w:val="24"/>
                <w:lang w:eastAsia="ar-SA"/>
              </w:rPr>
              <w:t>.</w:t>
            </w:r>
            <w:r w:rsidRPr="00BE26ED">
              <w:rPr>
                <w:sz w:val="24"/>
                <w:szCs w:val="24"/>
                <w:lang w:eastAsia="ar-SA"/>
              </w:rPr>
              <w:t>, должность, краткое наименование ОО</w:t>
            </w:r>
          </w:p>
        </w:tc>
      </w:tr>
      <w:tr w:rsidR="008742BB" w:rsidRPr="00BE26ED" w:rsidTr="00F0794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2BB" w:rsidRPr="00BE26ED" w:rsidRDefault="008742BB" w:rsidP="00F07941">
            <w:pPr>
              <w:tabs>
                <w:tab w:val="left" w:pos="-953"/>
                <w:tab w:val="left" w:pos="9781"/>
              </w:tabs>
              <w:snapToGrid w:val="0"/>
              <w:ind w:left="180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2BB" w:rsidRPr="00BE26ED" w:rsidRDefault="008742BB" w:rsidP="00F07941">
            <w:pPr>
              <w:tabs>
                <w:tab w:val="left" w:pos="9781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2BB" w:rsidRPr="00BE26ED" w:rsidRDefault="008742BB" w:rsidP="00F07941">
            <w:pPr>
              <w:tabs>
                <w:tab w:val="left" w:pos="9781"/>
              </w:tabs>
              <w:rPr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B" w:rsidRPr="00BE26ED" w:rsidRDefault="008742BB" w:rsidP="00F07941">
            <w:pPr>
              <w:rPr>
                <w:sz w:val="24"/>
                <w:szCs w:val="24"/>
                <w:lang w:eastAsia="ar-SA"/>
              </w:rPr>
            </w:pPr>
          </w:p>
        </w:tc>
      </w:tr>
      <w:tr w:rsidR="008742BB" w:rsidRPr="00BE26ED" w:rsidTr="00F07941">
        <w:trPr>
          <w:trHeight w:val="32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2BB" w:rsidRPr="00BE26ED" w:rsidRDefault="008742BB" w:rsidP="00F07941">
            <w:pPr>
              <w:tabs>
                <w:tab w:val="left" w:pos="-953"/>
                <w:tab w:val="left" w:pos="40"/>
                <w:tab w:val="left" w:pos="9781"/>
              </w:tabs>
              <w:snapToGrid w:val="0"/>
              <w:ind w:left="180" w:right="-108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2BB" w:rsidRPr="00BE26ED" w:rsidRDefault="008742BB" w:rsidP="00F07941">
            <w:pPr>
              <w:tabs>
                <w:tab w:val="left" w:pos="9781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2BB" w:rsidRPr="00BE26ED" w:rsidRDefault="008742BB" w:rsidP="00F07941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B" w:rsidRPr="00BE26ED" w:rsidRDefault="008742BB" w:rsidP="00F07941">
            <w:pPr>
              <w:tabs>
                <w:tab w:val="left" w:pos="9781"/>
              </w:tabs>
              <w:rPr>
                <w:sz w:val="24"/>
                <w:szCs w:val="24"/>
                <w:lang w:eastAsia="ar-SA"/>
              </w:rPr>
            </w:pPr>
          </w:p>
        </w:tc>
      </w:tr>
      <w:tr w:rsidR="008742BB" w:rsidRPr="00BE26ED" w:rsidTr="00F07941">
        <w:trPr>
          <w:trHeight w:val="33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2BB" w:rsidRPr="00BE26ED" w:rsidRDefault="008742BB" w:rsidP="00F07941">
            <w:pPr>
              <w:tabs>
                <w:tab w:val="left" w:pos="-953"/>
                <w:tab w:val="left" w:pos="9781"/>
              </w:tabs>
              <w:snapToGrid w:val="0"/>
              <w:ind w:left="180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2BB" w:rsidRPr="00BE26ED" w:rsidRDefault="008742BB" w:rsidP="00F07941">
            <w:pPr>
              <w:tabs>
                <w:tab w:val="left" w:pos="9781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2BB" w:rsidRPr="00BE26ED" w:rsidRDefault="008742BB" w:rsidP="00F07941">
            <w:pPr>
              <w:tabs>
                <w:tab w:val="left" w:pos="9781"/>
              </w:tabs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Подведение итогов городского 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B" w:rsidRPr="00BE26ED" w:rsidRDefault="008742BB" w:rsidP="00F07941">
            <w:pPr>
              <w:tabs>
                <w:tab w:val="left" w:pos="9781"/>
              </w:tabs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Руководитель ОО</w:t>
            </w:r>
          </w:p>
        </w:tc>
      </w:tr>
    </w:tbl>
    <w:p w:rsidR="008742BB" w:rsidRDefault="008742BB" w:rsidP="008742BB">
      <w:pPr>
        <w:rPr>
          <w:szCs w:val="28"/>
        </w:rPr>
      </w:pPr>
      <w:r>
        <w:rPr>
          <w:szCs w:val="28"/>
        </w:rPr>
        <w:t>Материалы тиража:</w:t>
      </w:r>
    </w:p>
    <w:p w:rsidR="008742BB" w:rsidRDefault="008742BB" w:rsidP="008742BB">
      <w:pPr>
        <w:ind w:left="4820" w:hanging="4962"/>
        <w:rPr>
          <w:szCs w:val="28"/>
        </w:rPr>
      </w:pPr>
      <w:r>
        <w:rPr>
          <w:szCs w:val="28"/>
        </w:rPr>
        <w:t>1.</w:t>
      </w:r>
    </w:p>
    <w:p w:rsidR="008742BB" w:rsidRDefault="008742BB" w:rsidP="008742BB">
      <w:pPr>
        <w:ind w:left="4820" w:hanging="4962"/>
        <w:rPr>
          <w:szCs w:val="28"/>
        </w:rPr>
      </w:pPr>
      <w:r>
        <w:rPr>
          <w:szCs w:val="28"/>
        </w:rPr>
        <w:t>2.</w:t>
      </w:r>
    </w:p>
    <w:p w:rsidR="008742BB" w:rsidRDefault="008742BB" w:rsidP="008742BB">
      <w:pPr>
        <w:jc w:val="right"/>
        <w:rPr>
          <w:b/>
          <w:szCs w:val="28"/>
        </w:rPr>
      </w:pPr>
    </w:p>
    <w:p w:rsidR="00C631D7" w:rsidRDefault="00C631D7" w:rsidP="00C631D7">
      <w:pPr>
        <w:rPr>
          <w:szCs w:val="28"/>
        </w:rPr>
      </w:pPr>
    </w:p>
    <w:p w:rsidR="00C631D7" w:rsidRDefault="00C631D7" w:rsidP="00C631D7">
      <w:pPr>
        <w:rPr>
          <w:szCs w:val="28"/>
        </w:rPr>
      </w:pPr>
    </w:p>
    <w:p w:rsidR="006E33FC" w:rsidRDefault="006E33FC" w:rsidP="006E33FC">
      <w:pPr>
        <w:spacing w:line="260" w:lineRule="exact"/>
        <w:ind w:left="5387"/>
        <w:jc w:val="center"/>
        <w:rPr>
          <w:szCs w:val="28"/>
        </w:rPr>
        <w:sectPr w:rsidR="006E33FC" w:rsidSect="006E33FC">
          <w:pgSz w:w="11906" w:h="16838"/>
          <w:pgMar w:top="1134" w:right="567" w:bottom="851" w:left="1701" w:header="567" w:footer="720" w:gutter="0"/>
          <w:cols w:space="720"/>
          <w:titlePg/>
          <w:docGrid w:linePitch="381"/>
        </w:sectPr>
      </w:pPr>
    </w:p>
    <w:p w:rsidR="006E33FC" w:rsidRPr="00E96059" w:rsidRDefault="002A6BA9" w:rsidP="006E33FC">
      <w:pPr>
        <w:spacing w:line="260" w:lineRule="exact"/>
        <w:ind w:left="5387"/>
        <w:jc w:val="center"/>
        <w:rPr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D3DDD8" wp14:editId="14F26C2E">
                <wp:simplePos x="0" y="0"/>
                <wp:positionH relativeFrom="column">
                  <wp:posOffset>2586703</wp:posOffset>
                </wp:positionH>
                <wp:positionV relativeFrom="paragraph">
                  <wp:posOffset>-768051</wp:posOffset>
                </wp:positionV>
                <wp:extent cx="934916" cy="879231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916" cy="8792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03.7pt;margin-top:-60.5pt;width:73.6pt;height:6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" stroked="f"/>
            </w:pict>
          </mc:Fallback>
        </mc:AlternateContent>
      </w:r>
      <w:r w:rsidR="006E33FC">
        <w:rPr>
          <w:szCs w:val="28"/>
        </w:rPr>
        <w:t>ПРИЛОЖЕНИЕ</w:t>
      </w:r>
      <w:r w:rsidR="001200FE">
        <w:rPr>
          <w:szCs w:val="28"/>
        </w:rPr>
        <w:t xml:space="preserve"> </w:t>
      </w:r>
      <w:r w:rsidR="006E33FC" w:rsidRPr="00E96059">
        <w:rPr>
          <w:szCs w:val="28"/>
        </w:rPr>
        <w:t xml:space="preserve">№ </w:t>
      </w:r>
      <w:r w:rsidR="006E33FC">
        <w:rPr>
          <w:szCs w:val="28"/>
        </w:rPr>
        <w:t>2</w:t>
      </w:r>
    </w:p>
    <w:p w:rsidR="006E33FC" w:rsidRPr="00601BCB" w:rsidRDefault="006E33FC" w:rsidP="006E33FC">
      <w:pPr>
        <w:spacing w:line="260" w:lineRule="exact"/>
        <w:ind w:left="5387"/>
        <w:jc w:val="center"/>
        <w:rPr>
          <w:szCs w:val="28"/>
        </w:rPr>
      </w:pPr>
      <w:r w:rsidRPr="00601BCB">
        <w:rPr>
          <w:szCs w:val="28"/>
        </w:rPr>
        <w:t xml:space="preserve">к </w:t>
      </w:r>
      <w:r w:rsidRPr="00507CCE">
        <w:rPr>
          <w:szCs w:val="28"/>
        </w:rPr>
        <w:t>Положению об окружном ресурсном центре системы образования муниципального образования</w:t>
      </w:r>
      <w:r>
        <w:rPr>
          <w:szCs w:val="28"/>
        </w:rPr>
        <w:t xml:space="preserve"> </w:t>
      </w:r>
      <w:r w:rsidRPr="00507CCE">
        <w:rPr>
          <w:szCs w:val="28"/>
        </w:rPr>
        <w:t>"Город Архангельск"</w:t>
      </w:r>
    </w:p>
    <w:p w:rsidR="00C631D7" w:rsidRDefault="00C631D7" w:rsidP="00C631D7">
      <w:pPr>
        <w:ind w:left="4820"/>
        <w:rPr>
          <w:szCs w:val="28"/>
        </w:rPr>
      </w:pPr>
    </w:p>
    <w:p w:rsidR="00C631D7" w:rsidRDefault="00C631D7" w:rsidP="00C631D7">
      <w:pPr>
        <w:ind w:left="4820"/>
        <w:rPr>
          <w:szCs w:val="28"/>
        </w:rPr>
      </w:pPr>
    </w:p>
    <w:tbl>
      <w:tblPr>
        <w:tblW w:w="981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25"/>
        <w:gridCol w:w="4394"/>
      </w:tblGrid>
      <w:tr w:rsidR="00C631D7" w:rsidRPr="00F25F99" w:rsidTr="00F07941">
        <w:tc>
          <w:tcPr>
            <w:tcW w:w="5425" w:type="dxa"/>
          </w:tcPr>
          <w:p w:rsidR="00C631D7" w:rsidRPr="008742BB" w:rsidRDefault="00C631D7" w:rsidP="00F07941">
            <w:pPr>
              <w:keepNext/>
              <w:tabs>
                <w:tab w:val="left" w:pos="0"/>
                <w:tab w:val="left" w:pos="9781"/>
              </w:tabs>
              <w:suppressAutoHyphens/>
              <w:snapToGrid w:val="0"/>
              <w:jc w:val="both"/>
              <w:outlineLvl w:val="0"/>
              <w:rPr>
                <w:rFonts w:cs="Arial"/>
                <w:b/>
                <w:bCs/>
                <w:kern w:val="32"/>
                <w:sz w:val="24"/>
                <w:szCs w:val="18"/>
                <w:lang w:eastAsia="ar-SA"/>
              </w:rPr>
            </w:pPr>
            <w:r w:rsidRPr="008742BB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 xml:space="preserve">СОГЛАСОВАНО                                                </w:t>
            </w:r>
          </w:p>
          <w:p w:rsidR="00C631D7" w:rsidRPr="00F25F99" w:rsidRDefault="00C631D7" w:rsidP="00F07941">
            <w:pPr>
              <w:jc w:val="both"/>
              <w:rPr>
                <w:sz w:val="24"/>
                <w:szCs w:val="18"/>
                <w:lang w:eastAsia="ar-SA"/>
              </w:rPr>
            </w:pPr>
            <w:r w:rsidRPr="00F25F99">
              <w:rPr>
                <w:sz w:val="24"/>
                <w:szCs w:val="18"/>
                <w:lang w:eastAsia="ar-SA"/>
              </w:rPr>
              <w:t>Зам</w:t>
            </w:r>
            <w:r w:rsidR="001200FE">
              <w:rPr>
                <w:sz w:val="24"/>
                <w:szCs w:val="18"/>
                <w:lang w:eastAsia="ar-SA"/>
              </w:rPr>
              <w:t>еститель</w:t>
            </w:r>
            <w:r w:rsidRPr="00F25F99">
              <w:rPr>
                <w:sz w:val="24"/>
                <w:szCs w:val="18"/>
                <w:lang w:eastAsia="ar-SA"/>
              </w:rPr>
              <w:t xml:space="preserve"> директора департамента</w:t>
            </w:r>
          </w:p>
          <w:p w:rsidR="00C631D7" w:rsidRPr="00F25F99" w:rsidRDefault="00C631D7" w:rsidP="00F07941">
            <w:pPr>
              <w:rPr>
                <w:sz w:val="24"/>
                <w:szCs w:val="18"/>
                <w:lang w:eastAsia="ar-SA"/>
              </w:rPr>
            </w:pPr>
            <w:r w:rsidRPr="00F25F99">
              <w:rPr>
                <w:sz w:val="24"/>
                <w:szCs w:val="18"/>
                <w:lang w:eastAsia="ar-SA"/>
              </w:rPr>
              <w:t xml:space="preserve">образования </w:t>
            </w:r>
            <w:r>
              <w:rPr>
                <w:sz w:val="24"/>
                <w:szCs w:val="18"/>
                <w:lang w:eastAsia="ar-SA"/>
              </w:rPr>
              <w:t>Администрации муниципального образования "Город Архангельск"</w:t>
            </w:r>
          </w:p>
          <w:p w:rsidR="00C631D7" w:rsidRPr="00F25F99" w:rsidRDefault="00C631D7" w:rsidP="00F07941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jc w:val="both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  <w:r w:rsidRP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 xml:space="preserve">   </w:t>
            </w:r>
          </w:p>
          <w:p w:rsidR="00C631D7" w:rsidRPr="00F25F99" w:rsidRDefault="00C631D7" w:rsidP="00F07941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jc w:val="both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  <w:r w:rsidRP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________________ /Ф</w:t>
            </w:r>
            <w:r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.</w:t>
            </w:r>
            <w:r w:rsidRP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И</w:t>
            </w:r>
            <w:r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.</w:t>
            </w:r>
            <w:r w:rsidRP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О</w:t>
            </w:r>
            <w:r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.</w:t>
            </w:r>
            <w:r w:rsidRP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/</w:t>
            </w:r>
          </w:p>
          <w:p w:rsidR="00C631D7" w:rsidRPr="00F25F99" w:rsidRDefault="00C631D7" w:rsidP="00F07941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jc w:val="both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  <w:r w:rsidRP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 xml:space="preserve"> </w:t>
            </w:r>
          </w:p>
          <w:p w:rsidR="00C631D7" w:rsidRPr="00F25F99" w:rsidRDefault="00C631D7" w:rsidP="00F07941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jc w:val="both"/>
              <w:outlineLvl w:val="0"/>
              <w:rPr>
                <w:sz w:val="24"/>
                <w:szCs w:val="18"/>
                <w:lang w:eastAsia="ar-SA"/>
              </w:rPr>
            </w:pPr>
            <w:r w:rsidRP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"____"_____________ года</w:t>
            </w:r>
          </w:p>
          <w:p w:rsidR="00C631D7" w:rsidRPr="00F25F99" w:rsidRDefault="00C631D7" w:rsidP="00F07941">
            <w:pPr>
              <w:rPr>
                <w:sz w:val="24"/>
                <w:szCs w:val="18"/>
                <w:lang w:eastAsia="ar-SA"/>
              </w:rPr>
            </w:pPr>
          </w:p>
          <w:p w:rsidR="00C631D7" w:rsidRPr="00F25F99" w:rsidRDefault="00C631D7" w:rsidP="00F07941">
            <w:pPr>
              <w:rPr>
                <w:sz w:val="24"/>
                <w:szCs w:val="18"/>
                <w:lang w:eastAsia="ar-SA"/>
              </w:rPr>
            </w:pPr>
          </w:p>
        </w:tc>
        <w:tc>
          <w:tcPr>
            <w:tcW w:w="4394" w:type="dxa"/>
          </w:tcPr>
          <w:p w:rsidR="00C631D7" w:rsidRPr="00F25F99" w:rsidRDefault="00C631D7" w:rsidP="00F07941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750"/>
                <w:tab w:val="left" w:pos="975"/>
                <w:tab w:val="left" w:pos="9781"/>
              </w:tabs>
              <w:suppressAutoHyphens/>
              <w:snapToGrid w:val="0"/>
              <w:ind w:left="0" w:firstLine="0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  <w:r w:rsidRP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УТВЕРЖДАЮ</w:t>
            </w:r>
          </w:p>
          <w:p w:rsidR="00C631D7" w:rsidRPr="00F25F99" w:rsidRDefault="00C631D7" w:rsidP="00F07941">
            <w:pPr>
              <w:rPr>
                <w:sz w:val="24"/>
                <w:szCs w:val="18"/>
                <w:lang w:eastAsia="ar-SA"/>
              </w:rPr>
            </w:pPr>
            <w:r w:rsidRPr="00F25F99">
              <w:rPr>
                <w:sz w:val="24"/>
                <w:szCs w:val="18"/>
                <w:lang w:eastAsia="ar-SA"/>
              </w:rPr>
              <w:t>Директор ОО</w:t>
            </w:r>
          </w:p>
          <w:p w:rsidR="00C631D7" w:rsidRPr="00F25F99" w:rsidRDefault="00C631D7" w:rsidP="00F07941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</w:p>
          <w:p w:rsidR="00C631D7" w:rsidRPr="00F25F99" w:rsidRDefault="00C631D7" w:rsidP="00F07941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</w:p>
          <w:p w:rsidR="00C631D7" w:rsidRPr="00F25F99" w:rsidRDefault="00C631D7" w:rsidP="00F07941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  <w:r w:rsidRP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_________________/Ф</w:t>
            </w:r>
            <w:r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.</w:t>
            </w:r>
            <w:r w:rsidRP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И</w:t>
            </w:r>
            <w:r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.</w:t>
            </w:r>
            <w:r w:rsidRP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О</w:t>
            </w:r>
            <w:r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.</w:t>
            </w:r>
            <w:r w:rsidRP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 xml:space="preserve">/ </w:t>
            </w:r>
          </w:p>
          <w:p w:rsidR="00C631D7" w:rsidRPr="00F25F99" w:rsidRDefault="00C631D7" w:rsidP="00F07941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</w:p>
          <w:p w:rsidR="00C631D7" w:rsidRPr="00F25F99" w:rsidRDefault="00C631D7" w:rsidP="00F07941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  <w:r w:rsidRPr="00F25F99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"____"______________   года</w:t>
            </w:r>
          </w:p>
        </w:tc>
      </w:tr>
    </w:tbl>
    <w:p w:rsidR="00C631D7" w:rsidRPr="005C3AA9" w:rsidRDefault="00C631D7" w:rsidP="00C631D7">
      <w:pPr>
        <w:tabs>
          <w:tab w:val="left" w:pos="9781"/>
        </w:tabs>
        <w:jc w:val="center"/>
        <w:rPr>
          <w:i/>
          <w:lang w:eastAsia="ar-SA"/>
        </w:rPr>
      </w:pPr>
      <w:r w:rsidRPr="00F25F99">
        <w:rPr>
          <w:b/>
          <w:lang w:eastAsia="ar-SA"/>
        </w:rPr>
        <w:t>Городской (</w:t>
      </w:r>
      <w:proofErr w:type="spellStart"/>
      <w:r w:rsidRPr="00F25F99">
        <w:rPr>
          <w:b/>
          <w:lang w:eastAsia="ar-SA"/>
        </w:rPr>
        <w:t>ая</w:t>
      </w:r>
      <w:proofErr w:type="spellEnd"/>
      <w:r w:rsidRPr="00F25F99">
        <w:rPr>
          <w:b/>
          <w:lang w:eastAsia="ar-SA"/>
        </w:rPr>
        <w:t xml:space="preserve">) </w:t>
      </w:r>
      <w:r w:rsidRPr="005C3AA9">
        <w:rPr>
          <w:i/>
          <w:lang w:eastAsia="ar-SA"/>
        </w:rPr>
        <w:t>(форма мероприятия)</w:t>
      </w:r>
    </w:p>
    <w:p w:rsidR="00C631D7" w:rsidRPr="00F25F99" w:rsidRDefault="00C631D7" w:rsidP="00C631D7">
      <w:pPr>
        <w:tabs>
          <w:tab w:val="left" w:pos="9781"/>
        </w:tabs>
        <w:jc w:val="center"/>
        <w:rPr>
          <w:b/>
          <w:sz w:val="22"/>
          <w:lang w:eastAsia="ar-SA"/>
        </w:rPr>
      </w:pPr>
      <w:r w:rsidRPr="00F25F99">
        <w:rPr>
          <w:b/>
          <w:lang w:eastAsia="ar-SA"/>
        </w:rPr>
        <w:t xml:space="preserve">в рамках работы окружного ресурсного центра системы образования муниципального образования "Город Архангельск" </w:t>
      </w:r>
    </w:p>
    <w:p w:rsidR="00C631D7" w:rsidRPr="00BE26ED" w:rsidRDefault="00C631D7" w:rsidP="00C631D7">
      <w:pPr>
        <w:tabs>
          <w:tab w:val="left" w:pos="9781"/>
        </w:tabs>
        <w:jc w:val="center"/>
        <w:rPr>
          <w:b/>
          <w:sz w:val="22"/>
          <w:lang w:eastAsia="ar-SA"/>
        </w:rPr>
      </w:pPr>
      <w:r w:rsidRPr="00BE26ED">
        <w:rPr>
          <w:b/>
          <w:lang w:eastAsia="ar-SA"/>
        </w:rPr>
        <w:t>по направлению "____________________________"</w:t>
      </w:r>
    </w:p>
    <w:p w:rsidR="00C631D7" w:rsidRPr="005C3AA9" w:rsidRDefault="00C631D7" w:rsidP="00600C65">
      <w:pPr>
        <w:tabs>
          <w:tab w:val="left" w:pos="9781"/>
        </w:tabs>
        <w:jc w:val="center"/>
        <w:rPr>
          <w:bCs/>
          <w:i/>
          <w:szCs w:val="28"/>
          <w:lang w:eastAsia="ar-SA"/>
        </w:rPr>
      </w:pPr>
      <w:r w:rsidRPr="005C3AA9">
        <w:rPr>
          <w:i/>
          <w:szCs w:val="28"/>
          <w:lang w:eastAsia="ar-SA"/>
        </w:rPr>
        <w:t>Тема</w:t>
      </w:r>
    </w:p>
    <w:p w:rsidR="00C631D7" w:rsidRPr="003F043D" w:rsidRDefault="00C631D7" w:rsidP="00C631D7">
      <w:pPr>
        <w:tabs>
          <w:tab w:val="left" w:pos="9781"/>
        </w:tabs>
        <w:rPr>
          <w:b/>
          <w:lang w:eastAsia="ar-SA"/>
        </w:rPr>
      </w:pPr>
      <w:r w:rsidRPr="003F043D">
        <w:rPr>
          <w:b/>
          <w:bCs/>
          <w:lang w:eastAsia="ar-SA"/>
        </w:rPr>
        <w:t>Дата проведения:</w:t>
      </w:r>
      <w:r w:rsidRPr="003F043D">
        <w:rPr>
          <w:b/>
          <w:lang w:eastAsia="ar-SA"/>
        </w:rPr>
        <w:t xml:space="preserve"> </w:t>
      </w:r>
    </w:p>
    <w:p w:rsidR="00C631D7" w:rsidRPr="003F043D" w:rsidRDefault="00C631D7" w:rsidP="00C631D7">
      <w:pPr>
        <w:tabs>
          <w:tab w:val="left" w:pos="9781"/>
        </w:tabs>
        <w:rPr>
          <w:b/>
          <w:szCs w:val="28"/>
          <w:lang w:eastAsia="ar-SA"/>
        </w:rPr>
      </w:pPr>
      <w:r w:rsidRPr="003F043D">
        <w:rPr>
          <w:b/>
          <w:szCs w:val="28"/>
          <w:lang w:eastAsia="ar-SA"/>
        </w:rPr>
        <w:t xml:space="preserve">Время проведения (при необходимости): </w:t>
      </w:r>
    </w:p>
    <w:p w:rsidR="00C631D7" w:rsidRPr="003F043D" w:rsidRDefault="00C631D7" w:rsidP="00C631D7">
      <w:pPr>
        <w:tabs>
          <w:tab w:val="left" w:pos="9781"/>
        </w:tabs>
        <w:rPr>
          <w:b/>
          <w:szCs w:val="28"/>
          <w:lang w:eastAsia="ar-SA"/>
        </w:rPr>
      </w:pPr>
      <w:r w:rsidRPr="003F043D">
        <w:rPr>
          <w:b/>
          <w:szCs w:val="28"/>
          <w:lang w:eastAsia="ar-SA"/>
        </w:rPr>
        <w:t xml:space="preserve">Регистрация участников (ссылка): </w:t>
      </w:r>
    </w:p>
    <w:p w:rsidR="00C631D7" w:rsidRPr="003F043D" w:rsidRDefault="00C631D7" w:rsidP="00C631D7">
      <w:pPr>
        <w:tabs>
          <w:tab w:val="left" w:pos="9781"/>
        </w:tabs>
        <w:rPr>
          <w:b/>
          <w:szCs w:val="28"/>
          <w:lang w:eastAsia="ar-SA"/>
        </w:rPr>
      </w:pPr>
      <w:r w:rsidRPr="003F043D">
        <w:rPr>
          <w:b/>
          <w:szCs w:val="28"/>
          <w:lang w:eastAsia="ar-SA"/>
        </w:rPr>
        <w:t>Категория участников:</w:t>
      </w:r>
    </w:p>
    <w:p w:rsidR="00C631D7" w:rsidRPr="003F043D" w:rsidRDefault="00C631D7" w:rsidP="00C631D7">
      <w:pPr>
        <w:tabs>
          <w:tab w:val="left" w:pos="9781"/>
        </w:tabs>
        <w:rPr>
          <w:b/>
          <w:szCs w:val="28"/>
          <w:lang w:eastAsia="ar-SA"/>
        </w:rPr>
      </w:pPr>
      <w:r w:rsidRPr="003F043D">
        <w:rPr>
          <w:b/>
          <w:szCs w:val="28"/>
          <w:lang w:eastAsia="ar-SA"/>
        </w:rPr>
        <w:t xml:space="preserve">Ссылка на место размещения материалов: </w:t>
      </w:r>
    </w:p>
    <w:p w:rsidR="00C631D7" w:rsidRPr="003F043D" w:rsidRDefault="00C631D7" w:rsidP="00C631D7">
      <w:pPr>
        <w:tabs>
          <w:tab w:val="left" w:pos="9781"/>
        </w:tabs>
        <w:rPr>
          <w:b/>
          <w:szCs w:val="28"/>
          <w:lang w:eastAsia="ar-SA"/>
        </w:rPr>
      </w:pPr>
      <w:r w:rsidRPr="003F043D">
        <w:rPr>
          <w:b/>
          <w:szCs w:val="28"/>
          <w:lang w:eastAsia="ar-SA"/>
        </w:rPr>
        <w:t>Дата размещения материалов мероприятия с использованием дистанционных технологий:</w:t>
      </w:r>
    </w:p>
    <w:p w:rsidR="00C631D7" w:rsidRPr="005F5038" w:rsidRDefault="00C631D7" w:rsidP="00C631D7">
      <w:pPr>
        <w:tabs>
          <w:tab w:val="left" w:pos="9781"/>
        </w:tabs>
        <w:rPr>
          <w:szCs w:val="28"/>
          <w:lang w:eastAsia="ar-SA"/>
        </w:rPr>
      </w:pPr>
      <w:r w:rsidRPr="006D0A07">
        <w:rPr>
          <w:b/>
          <w:szCs w:val="28"/>
          <w:lang w:eastAsia="ar-SA"/>
        </w:rPr>
        <w:t>Формат проведения мероприятия</w:t>
      </w:r>
      <w:r>
        <w:rPr>
          <w:b/>
          <w:szCs w:val="28"/>
          <w:lang w:eastAsia="ar-SA"/>
        </w:rPr>
        <w:t xml:space="preserve">: </w:t>
      </w:r>
      <w:r w:rsidRPr="003F043D">
        <w:rPr>
          <w:szCs w:val="28"/>
          <w:lang w:eastAsia="ar-SA"/>
        </w:rPr>
        <w:t>с использованием дистанционных технологий</w:t>
      </w:r>
    </w:p>
    <w:p w:rsidR="00C631D7" w:rsidRPr="00BF0F21" w:rsidRDefault="00C631D7" w:rsidP="00C631D7">
      <w:pPr>
        <w:tabs>
          <w:tab w:val="left" w:pos="9781"/>
        </w:tabs>
        <w:jc w:val="both"/>
        <w:rPr>
          <w:sz w:val="18"/>
          <w:lang w:eastAsia="ar-SA"/>
        </w:rPr>
      </w:pPr>
    </w:p>
    <w:p w:rsidR="00C631D7" w:rsidRPr="0062485A" w:rsidRDefault="00C631D7" w:rsidP="00C631D7">
      <w:pPr>
        <w:tabs>
          <w:tab w:val="left" w:pos="9781"/>
        </w:tabs>
        <w:jc w:val="center"/>
        <w:rPr>
          <w:b/>
          <w:lang w:eastAsia="ar-SA"/>
        </w:rPr>
      </w:pPr>
      <w:r w:rsidRPr="00BE26ED">
        <w:rPr>
          <w:b/>
          <w:lang w:eastAsia="ar-SA"/>
        </w:rPr>
        <w:t xml:space="preserve">План-программа </w:t>
      </w:r>
      <w:r w:rsidRPr="003F043D">
        <w:rPr>
          <w:i/>
          <w:lang w:eastAsia="ar-SA"/>
        </w:rPr>
        <w:t>(указать</w:t>
      </w:r>
      <w:r w:rsidRPr="003F043D">
        <w:rPr>
          <w:i/>
          <w:szCs w:val="28"/>
          <w:lang w:eastAsia="ar-SA"/>
        </w:rPr>
        <w:t xml:space="preserve"> форм</w:t>
      </w:r>
      <w:r>
        <w:rPr>
          <w:i/>
          <w:szCs w:val="28"/>
          <w:lang w:eastAsia="ar-SA"/>
        </w:rPr>
        <w:t>у</w:t>
      </w:r>
      <w:r w:rsidRPr="003F043D">
        <w:rPr>
          <w:i/>
          <w:szCs w:val="28"/>
          <w:lang w:eastAsia="ar-SA"/>
        </w:rPr>
        <w:t xml:space="preserve"> проведения мероприятия)</w:t>
      </w:r>
    </w:p>
    <w:tbl>
      <w:tblPr>
        <w:tblW w:w="9787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715"/>
        <w:gridCol w:w="1134"/>
        <w:gridCol w:w="1134"/>
        <w:gridCol w:w="3969"/>
        <w:gridCol w:w="2835"/>
      </w:tblGrid>
      <w:tr w:rsidR="00C631D7" w:rsidRPr="00BE26ED" w:rsidTr="00F0794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31D7" w:rsidRPr="00BE26ED" w:rsidRDefault="00C631D7" w:rsidP="00F07941">
            <w:pPr>
              <w:tabs>
                <w:tab w:val="left" w:pos="9781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№</w:t>
            </w:r>
          </w:p>
          <w:p w:rsidR="00C631D7" w:rsidRPr="00BE26ED" w:rsidRDefault="00C631D7" w:rsidP="00F07941">
            <w:pPr>
              <w:tabs>
                <w:tab w:val="left" w:pos="9781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31D7" w:rsidRPr="00BE26ED" w:rsidRDefault="00C631D7" w:rsidP="00F07941">
            <w:pPr>
              <w:tabs>
                <w:tab w:val="left" w:pos="9781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Время</w:t>
            </w:r>
            <w:r>
              <w:rPr>
                <w:rStyle w:val="aa"/>
                <w:sz w:val="24"/>
                <w:szCs w:val="24"/>
                <w:lang w:eastAsia="ar-SA"/>
              </w:rPr>
              <w:footnoteReference w:id="1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1D7" w:rsidRPr="00BE26ED" w:rsidRDefault="00C631D7" w:rsidP="00F07941">
            <w:pPr>
              <w:tabs>
                <w:tab w:val="left" w:pos="9781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Ссылка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31D7" w:rsidRPr="00BE26ED" w:rsidRDefault="00C631D7" w:rsidP="00F07941">
            <w:pPr>
              <w:tabs>
                <w:tab w:val="left" w:pos="9781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1D7" w:rsidRPr="00BE26ED" w:rsidRDefault="00C631D7" w:rsidP="00F07941">
            <w:pPr>
              <w:tabs>
                <w:tab w:val="left" w:pos="9781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C631D7" w:rsidRPr="00BE26ED" w:rsidTr="00F07941">
        <w:trPr>
          <w:trHeight w:val="58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1D7" w:rsidRPr="00BE26ED" w:rsidRDefault="00C631D7" w:rsidP="00F07941">
            <w:pPr>
              <w:tabs>
                <w:tab w:val="left" w:pos="-953"/>
                <w:tab w:val="left" w:pos="9781"/>
              </w:tabs>
              <w:snapToGrid w:val="0"/>
              <w:ind w:left="180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1D7" w:rsidRPr="00BE26ED" w:rsidRDefault="00C631D7" w:rsidP="00F07941">
            <w:pPr>
              <w:tabs>
                <w:tab w:val="left" w:pos="9781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D7" w:rsidRPr="00BE26ED" w:rsidRDefault="00C631D7" w:rsidP="00F07941">
            <w:pPr>
              <w:tabs>
                <w:tab w:val="left" w:pos="9781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1D7" w:rsidRPr="00BE26ED" w:rsidRDefault="00C631D7" w:rsidP="00F07941">
            <w:pPr>
              <w:tabs>
                <w:tab w:val="left" w:pos="9781"/>
              </w:tabs>
              <w:snapToGrid w:val="0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Приветствие участников городского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D7" w:rsidRPr="00BE26ED" w:rsidRDefault="00C631D7" w:rsidP="00F07941">
            <w:pPr>
              <w:tabs>
                <w:tab w:val="left" w:pos="9781"/>
              </w:tabs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Руководитель  ОО</w:t>
            </w:r>
          </w:p>
        </w:tc>
      </w:tr>
      <w:tr w:rsidR="00C631D7" w:rsidRPr="00BE26ED" w:rsidTr="00F0794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1D7" w:rsidRPr="00BE26ED" w:rsidRDefault="00C631D7" w:rsidP="00F07941">
            <w:pPr>
              <w:tabs>
                <w:tab w:val="left" w:pos="-953"/>
                <w:tab w:val="left" w:pos="9781"/>
              </w:tabs>
              <w:snapToGrid w:val="0"/>
              <w:ind w:left="180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1D7" w:rsidRPr="00BE26ED" w:rsidRDefault="00C631D7" w:rsidP="00F07941">
            <w:pPr>
              <w:tabs>
                <w:tab w:val="left" w:pos="9781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D7" w:rsidRPr="00BE26ED" w:rsidRDefault="00C631D7" w:rsidP="00F07941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1D7" w:rsidRPr="00BE26ED" w:rsidRDefault="00C631D7" w:rsidP="00F07941">
            <w:pPr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Представление опыта участниками городского мероприятия (форма представления опыта, тема)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D7" w:rsidRPr="00BE26ED" w:rsidRDefault="00C631D7" w:rsidP="00F07941">
            <w:pPr>
              <w:tabs>
                <w:tab w:val="left" w:pos="9781"/>
              </w:tabs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Ф</w:t>
            </w:r>
            <w:r w:rsidR="001200FE">
              <w:rPr>
                <w:sz w:val="24"/>
                <w:szCs w:val="24"/>
                <w:lang w:eastAsia="ar-SA"/>
              </w:rPr>
              <w:t>.</w:t>
            </w:r>
            <w:r w:rsidRPr="00BE26ED">
              <w:rPr>
                <w:sz w:val="24"/>
                <w:szCs w:val="24"/>
                <w:lang w:eastAsia="ar-SA"/>
              </w:rPr>
              <w:t>И</w:t>
            </w:r>
            <w:r w:rsidR="001200FE">
              <w:rPr>
                <w:sz w:val="24"/>
                <w:szCs w:val="24"/>
                <w:lang w:eastAsia="ar-SA"/>
              </w:rPr>
              <w:t>.</w:t>
            </w:r>
            <w:r w:rsidRPr="00BE26ED">
              <w:rPr>
                <w:sz w:val="24"/>
                <w:szCs w:val="24"/>
                <w:lang w:eastAsia="ar-SA"/>
              </w:rPr>
              <w:t>О</w:t>
            </w:r>
            <w:r w:rsidR="001200FE">
              <w:rPr>
                <w:sz w:val="24"/>
                <w:szCs w:val="24"/>
                <w:lang w:eastAsia="ar-SA"/>
              </w:rPr>
              <w:t>.</w:t>
            </w:r>
            <w:r w:rsidRPr="00BE26ED">
              <w:rPr>
                <w:sz w:val="24"/>
                <w:szCs w:val="24"/>
                <w:lang w:eastAsia="ar-SA"/>
              </w:rPr>
              <w:t>, должность, краткое наименование ОО</w:t>
            </w:r>
          </w:p>
        </w:tc>
      </w:tr>
      <w:tr w:rsidR="00C631D7" w:rsidRPr="00BE26ED" w:rsidTr="00F0794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1D7" w:rsidRPr="00BE26ED" w:rsidRDefault="00C631D7" w:rsidP="00F07941">
            <w:pPr>
              <w:tabs>
                <w:tab w:val="left" w:pos="-953"/>
                <w:tab w:val="left" w:pos="9781"/>
              </w:tabs>
              <w:snapToGrid w:val="0"/>
              <w:ind w:left="180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1D7" w:rsidRPr="00BE26ED" w:rsidRDefault="00C631D7" w:rsidP="00F07941">
            <w:pPr>
              <w:tabs>
                <w:tab w:val="left" w:pos="9781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D7" w:rsidRPr="00BE26ED" w:rsidRDefault="00C631D7" w:rsidP="00F07941">
            <w:pPr>
              <w:tabs>
                <w:tab w:val="left" w:pos="9781"/>
              </w:tabs>
              <w:rPr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1D7" w:rsidRPr="00BE26ED" w:rsidRDefault="00C631D7" w:rsidP="00F07941">
            <w:pPr>
              <w:tabs>
                <w:tab w:val="left" w:pos="9781"/>
              </w:tabs>
              <w:rPr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D7" w:rsidRPr="00BE26ED" w:rsidRDefault="00C631D7" w:rsidP="00F07941">
            <w:pPr>
              <w:rPr>
                <w:sz w:val="24"/>
                <w:szCs w:val="24"/>
                <w:lang w:eastAsia="ar-SA"/>
              </w:rPr>
            </w:pPr>
          </w:p>
        </w:tc>
      </w:tr>
      <w:tr w:rsidR="00C631D7" w:rsidRPr="00BE26ED" w:rsidTr="00F07941">
        <w:trPr>
          <w:trHeight w:val="32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1D7" w:rsidRPr="00BE26ED" w:rsidRDefault="00C631D7" w:rsidP="00F07941">
            <w:pPr>
              <w:tabs>
                <w:tab w:val="left" w:pos="-953"/>
                <w:tab w:val="left" w:pos="40"/>
                <w:tab w:val="left" w:pos="9781"/>
              </w:tabs>
              <w:snapToGrid w:val="0"/>
              <w:ind w:left="180" w:right="-108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1D7" w:rsidRPr="00BE26ED" w:rsidRDefault="00C631D7" w:rsidP="00F07941">
            <w:pPr>
              <w:tabs>
                <w:tab w:val="left" w:pos="9781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D7" w:rsidRPr="00BE26ED" w:rsidRDefault="00C631D7" w:rsidP="00F07941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1D7" w:rsidRPr="00BE26ED" w:rsidRDefault="00C631D7" w:rsidP="00F07941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D7" w:rsidRPr="00BE26ED" w:rsidRDefault="00C631D7" w:rsidP="00F07941">
            <w:pPr>
              <w:tabs>
                <w:tab w:val="left" w:pos="9781"/>
              </w:tabs>
              <w:rPr>
                <w:sz w:val="24"/>
                <w:szCs w:val="24"/>
                <w:lang w:eastAsia="ar-SA"/>
              </w:rPr>
            </w:pPr>
          </w:p>
        </w:tc>
      </w:tr>
      <w:tr w:rsidR="00C631D7" w:rsidRPr="00BE26ED" w:rsidTr="00F07941">
        <w:trPr>
          <w:trHeight w:val="33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1D7" w:rsidRPr="00BE26ED" w:rsidRDefault="00C631D7" w:rsidP="00F07941">
            <w:pPr>
              <w:tabs>
                <w:tab w:val="left" w:pos="-953"/>
                <w:tab w:val="left" w:pos="9781"/>
              </w:tabs>
              <w:snapToGrid w:val="0"/>
              <w:ind w:left="180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1D7" w:rsidRPr="00BE26ED" w:rsidRDefault="00C631D7" w:rsidP="00F07941">
            <w:pPr>
              <w:tabs>
                <w:tab w:val="left" w:pos="9781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D7" w:rsidRPr="00BE26ED" w:rsidRDefault="00C631D7" w:rsidP="00F07941">
            <w:pPr>
              <w:tabs>
                <w:tab w:val="left" w:pos="9781"/>
              </w:tabs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1D7" w:rsidRPr="00BE26ED" w:rsidRDefault="00C631D7" w:rsidP="00F07941">
            <w:pPr>
              <w:tabs>
                <w:tab w:val="left" w:pos="9781"/>
              </w:tabs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Подведение итогов городского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D7" w:rsidRPr="00BE26ED" w:rsidRDefault="00C631D7" w:rsidP="00F07941">
            <w:pPr>
              <w:tabs>
                <w:tab w:val="left" w:pos="9781"/>
              </w:tabs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Руководитель ОО</w:t>
            </w:r>
          </w:p>
        </w:tc>
      </w:tr>
    </w:tbl>
    <w:p w:rsidR="00C631D7" w:rsidRDefault="00C631D7" w:rsidP="00C631D7">
      <w:pPr>
        <w:jc w:val="both"/>
        <w:rPr>
          <w:szCs w:val="28"/>
        </w:rPr>
      </w:pPr>
      <w:r>
        <w:rPr>
          <w:szCs w:val="28"/>
        </w:rPr>
        <w:t>Материалы тиража:</w:t>
      </w:r>
    </w:p>
    <w:p w:rsidR="00C631D7" w:rsidRDefault="00C631D7" w:rsidP="00C631D7">
      <w:pPr>
        <w:ind w:left="4820" w:hanging="4962"/>
        <w:rPr>
          <w:szCs w:val="28"/>
        </w:rPr>
      </w:pPr>
      <w:r>
        <w:rPr>
          <w:szCs w:val="28"/>
        </w:rPr>
        <w:t>1.</w:t>
      </w:r>
    </w:p>
    <w:p w:rsidR="00C631D7" w:rsidRDefault="00C631D7" w:rsidP="00C631D7">
      <w:pPr>
        <w:ind w:left="4820" w:hanging="4962"/>
        <w:rPr>
          <w:b/>
          <w:szCs w:val="28"/>
        </w:rPr>
      </w:pPr>
      <w:r>
        <w:rPr>
          <w:szCs w:val="28"/>
        </w:rPr>
        <w:t xml:space="preserve">2. </w:t>
      </w:r>
    </w:p>
    <w:p w:rsidR="00C631D7" w:rsidRDefault="00C631D7" w:rsidP="00C631D7">
      <w:pPr>
        <w:ind w:left="4820" w:hanging="4962"/>
        <w:jc w:val="right"/>
        <w:rPr>
          <w:b/>
          <w:szCs w:val="28"/>
        </w:rPr>
      </w:pPr>
    </w:p>
    <w:p w:rsidR="006E33FC" w:rsidRPr="00E96059" w:rsidRDefault="002A6BA9" w:rsidP="006E33FC">
      <w:pPr>
        <w:spacing w:line="260" w:lineRule="exact"/>
        <w:ind w:left="5387"/>
        <w:jc w:val="center"/>
        <w:rPr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3DDD8" wp14:editId="14F26C2E">
                <wp:simplePos x="0" y="0"/>
                <wp:positionH relativeFrom="column">
                  <wp:posOffset>2483186</wp:posOffset>
                </wp:positionH>
                <wp:positionV relativeFrom="paragraph">
                  <wp:posOffset>-750798</wp:posOffset>
                </wp:positionV>
                <wp:extent cx="934916" cy="879231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916" cy="8792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95.55pt;margin-top:-59.1pt;width:73.6pt;height:6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" stroked="f"/>
            </w:pict>
          </mc:Fallback>
        </mc:AlternateContent>
      </w:r>
      <w:r w:rsidR="006E33FC">
        <w:rPr>
          <w:szCs w:val="28"/>
        </w:rPr>
        <w:t>ПРИЛОЖЕНИЕ</w:t>
      </w:r>
      <w:r w:rsidR="001200FE">
        <w:rPr>
          <w:szCs w:val="28"/>
        </w:rPr>
        <w:t xml:space="preserve"> </w:t>
      </w:r>
      <w:r w:rsidR="006E33FC" w:rsidRPr="00E96059">
        <w:rPr>
          <w:szCs w:val="28"/>
        </w:rPr>
        <w:t xml:space="preserve">№ </w:t>
      </w:r>
      <w:r w:rsidR="006E33FC">
        <w:rPr>
          <w:szCs w:val="28"/>
        </w:rPr>
        <w:t>3</w:t>
      </w:r>
    </w:p>
    <w:p w:rsidR="006E33FC" w:rsidRPr="00601BCB" w:rsidRDefault="006E33FC" w:rsidP="006E33FC">
      <w:pPr>
        <w:spacing w:line="260" w:lineRule="exact"/>
        <w:ind w:left="5387"/>
        <w:jc w:val="center"/>
        <w:rPr>
          <w:szCs w:val="28"/>
        </w:rPr>
      </w:pPr>
      <w:r w:rsidRPr="00601BCB">
        <w:rPr>
          <w:szCs w:val="28"/>
        </w:rPr>
        <w:t xml:space="preserve">к </w:t>
      </w:r>
      <w:r w:rsidRPr="00507CCE">
        <w:rPr>
          <w:szCs w:val="28"/>
        </w:rPr>
        <w:t>Положению об окружном ресурсном центре системы образования муниципального образования</w:t>
      </w:r>
      <w:r>
        <w:rPr>
          <w:szCs w:val="28"/>
        </w:rPr>
        <w:t xml:space="preserve"> </w:t>
      </w:r>
      <w:r w:rsidRPr="00507CCE">
        <w:rPr>
          <w:szCs w:val="28"/>
        </w:rPr>
        <w:t>"Город Архангельск"</w:t>
      </w:r>
    </w:p>
    <w:p w:rsidR="007E2475" w:rsidRPr="0044750F" w:rsidRDefault="007E2475" w:rsidP="007E2475">
      <w:pPr>
        <w:jc w:val="right"/>
        <w:rPr>
          <w:szCs w:val="28"/>
        </w:rPr>
      </w:pPr>
    </w:p>
    <w:p w:rsidR="007E2475" w:rsidRDefault="007E2475" w:rsidP="007E2475">
      <w:pPr>
        <w:jc w:val="right"/>
        <w:rPr>
          <w:szCs w:val="28"/>
        </w:rPr>
      </w:pPr>
    </w:p>
    <w:p w:rsidR="00F25F99" w:rsidRPr="0044750F" w:rsidRDefault="00F25F99" w:rsidP="007E2475">
      <w:pPr>
        <w:jc w:val="right"/>
        <w:rPr>
          <w:szCs w:val="28"/>
        </w:rPr>
      </w:pPr>
    </w:p>
    <w:p w:rsidR="007E2475" w:rsidRPr="0044750F" w:rsidRDefault="00F25F99" w:rsidP="007E2475">
      <w:pPr>
        <w:jc w:val="center"/>
        <w:rPr>
          <w:b/>
          <w:szCs w:val="28"/>
        </w:rPr>
      </w:pPr>
      <w:r w:rsidRPr="0044750F">
        <w:rPr>
          <w:b/>
          <w:szCs w:val="28"/>
        </w:rPr>
        <w:t>ПЕРЕЧЕНЬ</w:t>
      </w:r>
    </w:p>
    <w:p w:rsidR="007E2475" w:rsidRPr="0044750F" w:rsidRDefault="001200FE" w:rsidP="007E2475">
      <w:pPr>
        <w:jc w:val="center"/>
        <w:rPr>
          <w:b/>
          <w:szCs w:val="28"/>
        </w:rPr>
      </w:pPr>
      <w:r>
        <w:rPr>
          <w:b/>
          <w:szCs w:val="28"/>
        </w:rPr>
        <w:t xml:space="preserve"> материалов </w:t>
      </w:r>
      <w:r w:rsidR="007E2475" w:rsidRPr="0044750F">
        <w:rPr>
          <w:b/>
          <w:szCs w:val="28"/>
        </w:rPr>
        <w:t xml:space="preserve">городского мероприятия, </w:t>
      </w:r>
    </w:p>
    <w:p w:rsidR="007E2475" w:rsidRPr="0044750F" w:rsidRDefault="007E2475" w:rsidP="007E2475">
      <w:pPr>
        <w:jc w:val="center"/>
        <w:rPr>
          <w:b/>
          <w:szCs w:val="28"/>
        </w:rPr>
      </w:pPr>
      <w:r w:rsidRPr="0044750F">
        <w:rPr>
          <w:b/>
          <w:szCs w:val="28"/>
        </w:rPr>
        <w:t xml:space="preserve">предоставляемых руководителями ОРЦ в департамент </w:t>
      </w:r>
    </w:p>
    <w:p w:rsidR="007E2475" w:rsidRPr="0044750F" w:rsidRDefault="007E2475" w:rsidP="007E2475">
      <w:pPr>
        <w:jc w:val="center"/>
        <w:rPr>
          <w:b/>
          <w:szCs w:val="28"/>
        </w:rPr>
      </w:pPr>
    </w:p>
    <w:p w:rsidR="007E2475" w:rsidRPr="0044750F" w:rsidRDefault="007E2475" w:rsidP="00F25F99">
      <w:pPr>
        <w:tabs>
          <w:tab w:val="left" w:pos="993"/>
        </w:tabs>
        <w:ind w:firstLine="709"/>
        <w:jc w:val="both"/>
        <w:rPr>
          <w:szCs w:val="28"/>
        </w:rPr>
      </w:pPr>
      <w:r w:rsidRPr="0044750F">
        <w:rPr>
          <w:szCs w:val="28"/>
        </w:rPr>
        <w:t xml:space="preserve">1. </w:t>
      </w:r>
      <w:r w:rsidRPr="0044750F">
        <w:rPr>
          <w:szCs w:val="28"/>
        </w:rPr>
        <w:tab/>
        <w:t>План-программа городского мероприятия.</w:t>
      </w:r>
    </w:p>
    <w:p w:rsidR="007E2475" w:rsidRPr="0044750F" w:rsidRDefault="007E2475" w:rsidP="00F25F99">
      <w:pPr>
        <w:tabs>
          <w:tab w:val="left" w:pos="993"/>
        </w:tabs>
        <w:ind w:firstLine="709"/>
        <w:jc w:val="both"/>
        <w:rPr>
          <w:szCs w:val="28"/>
        </w:rPr>
      </w:pPr>
      <w:r w:rsidRPr="0044750F">
        <w:rPr>
          <w:szCs w:val="28"/>
        </w:rPr>
        <w:t>2.</w:t>
      </w:r>
      <w:r w:rsidR="00F25F99">
        <w:rPr>
          <w:szCs w:val="28"/>
        </w:rPr>
        <w:tab/>
      </w:r>
      <w:r w:rsidRPr="0044750F">
        <w:rPr>
          <w:szCs w:val="28"/>
        </w:rPr>
        <w:t>Полный текст выступлений и презентаций участников городского мероприятия, заверенный подписью руководителя образовательной организации.</w:t>
      </w:r>
    </w:p>
    <w:p w:rsidR="007E2475" w:rsidRPr="0044750F" w:rsidRDefault="007E2475" w:rsidP="00F25F99">
      <w:pPr>
        <w:tabs>
          <w:tab w:val="left" w:pos="993"/>
        </w:tabs>
        <w:ind w:firstLine="709"/>
        <w:jc w:val="both"/>
        <w:rPr>
          <w:szCs w:val="28"/>
        </w:rPr>
      </w:pPr>
      <w:r w:rsidRPr="0044750F">
        <w:rPr>
          <w:szCs w:val="28"/>
        </w:rPr>
        <w:t>3.</w:t>
      </w:r>
      <w:r w:rsidRPr="0044750F">
        <w:rPr>
          <w:szCs w:val="28"/>
        </w:rPr>
        <w:tab/>
        <w:t>Методические разработки (стендовые доклады с перечнем демонстрационного материала, конспекты ма</w:t>
      </w:r>
      <w:r w:rsidR="00B9595F">
        <w:rPr>
          <w:szCs w:val="28"/>
        </w:rPr>
        <w:t>стер-классов, сценарии педагоги</w:t>
      </w:r>
      <w:r w:rsidRPr="0044750F">
        <w:rPr>
          <w:szCs w:val="28"/>
        </w:rPr>
        <w:t xml:space="preserve">ческих </w:t>
      </w:r>
      <w:proofErr w:type="spellStart"/>
      <w:r w:rsidRPr="0044750F">
        <w:rPr>
          <w:szCs w:val="28"/>
        </w:rPr>
        <w:t>квестов</w:t>
      </w:r>
      <w:proofErr w:type="spellEnd"/>
      <w:r w:rsidRPr="0044750F">
        <w:rPr>
          <w:szCs w:val="28"/>
        </w:rPr>
        <w:t>, панельных дискуссий и другое в зависимости от формы представления опыта).</w:t>
      </w:r>
    </w:p>
    <w:p w:rsidR="007E2475" w:rsidRPr="0044750F" w:rsidRDefault="007E2475" w:rsidP="00F25F99">
      <w:pPr>
        <w:tabs>
          <w:tab w:val="left" w:pos="993"/>
        </w:tabs>
        <w:ind w:firstLine="709"/>
        <w:jc w:val="both"/>
        <w:rPr>
          <w:szCs w:val="28"/>
        </w:rPr>
      </w:pPr>
      <w:r w:rsidRPr="0044750F">
        <w:rPr>
          <w:szCs w:val="28"/>
        </w:rPr>
        <w:t xml:space="preserve">4. </w:t>
      </w:r>
      <w:r w:rsidRPr="0044750F">
        <w:rPr>
          <w:szCs w:val="28"/>
        </w:rPr>
        <w:tab/>
        <w:t>Образцы материалов тиража.</w:t>
      </w:r>
    </w:p>
    <w:p w:rsidR="007E2475" w:rsidRPr="0044750F" w:rsidRDefault="007E2475" w:rsidP="007E2475">
      <w:pPr>
        <w:jc w:val="both"/>
        <w:rPr>
          <w:szCs w:val="28"/>
        </w:rPr>
      </w:pPr>
    </w:p>
    <w:p w:rsidR="007E2475" w:rsidRPr="0044750F" w:rsidRDefault="007E2475" w:rsidP="007E2475">
      <w:pPr>
        <w:jc w:val="center"/>
        <w:rPr>
          <w:szCs w:val="28"/>
        </w:rPr>
      </w:pPr>
      <w:r w:rsidRPr="0044750F">
        <w:rPr>
          <w:szCs w:val="28"/>
        </w:rPr>
        <w:t>____________</w:t>
      </w:r>
    </w:p>
    <w:p w:rsidR="007E2475" w:rsidRPr="0044750F" w:rsidRDefault="007E2475" w:rsidP="007E2475">
      <w:pPr>
        <w:jc w:val="both"/>
        <w:rPr>
          <w:szCs w:val="28"/>
        </w:rPr>
      </w:pPr>
    </w:p>
    <w:p w:rsidR="007E2475" w:rsidRPr="0044750F" w:rsidRDefault="007E2475" w:rsidP="007E2475">
      <w:pPr>
        <w:jc w:val="both"/>
        <w:rPr>
          <w:szCs w:val="28"/>
        </w:rPr>
      </w:pPr>
    </w:p>
    <w:p w:rsidR="006E33FC" w:rsidRDefault="006E33FC" w:rsidP="006E33FC">
      <w:pPr>
        <w:spacing w:line="260" w:lineRule="exact"/>
        <w:ind w:left="5387"/>
        <w:jc w:val="center"/>
        <w:rPr>
          <w:szCs w:val="28"/>
        </w:rPr>
        <w:sectPr w:rsidR="006E33FC" w:rsidSect="00193EE9">
          <w:pgSz w:w="11906" w:h="16838"/>
          <w:pgMar w:top="993" w:right="567" w:bottom="567" w:left="1701" w:header="720" w:footer="720" w:gutter="0"/>
          <w:cols w:space="720"/>
        </w:sectPr>
      </w:pPr>
    </w:p>
    <w:p w:rsidR="006E33FC" w:rsidRPr="00E96059" w:rsidRDefault="002A6BA9" w:rsidP="006E33FC">
      <w:pPr>
        <w:spacing w:line="260" w:lineRule="exact"/>
        <w:ind w:left="5387"/>
        <w:jc w:val="center"/>
        <w:rPr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1FB5F" wp14:editId="11F55085">
                <wp:simplePos x="0" y="0"/>
                <wp:positionH relativeFrom="column">
                  <wp:posOffset>2633238</wp:posOffset>
                </wp:positionH>
                <wp:positionV relativeFrom="paragraph">
                  <wp:posOffset>-765654</wp:posOffset>
                </wp:positionV>
                <wp:extent cx="934916" cy="879231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916" cy="8792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07.35pt;margin-top:-60.3pt;width:73.6pt;height:6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" stroked="f"/>
            </w:pict>
          </mc:Fallback>
        </mc:AlternateContent>
      </w:r>
      <w:r w:rsidR="006E33FC">
        <w:rPr>
          <w:szCs w:val="28"/>
        </w:rPr>
        <w:t>ПРИЛОЖЕНИЕ</w:t>
      </w:r>
      <w:r w:rsidR="001200FE">
        <w:rPr>
          <w:szCs w:val="28"/>
        </w:rPr>
        <w:t xml:space="preserve"> </w:t>
      </w:r>
      <w:r w:rsidR="006E33FC" w:rsidRPr="00E96059">
        <w:rPr>
          <w:szCs w:val="28"/>
        </w:rPr>
        <w:t xml:space="preserve">№ </w:t>
      </w:r>
      <w:r w:rsidR="006E33FC">
        <w:rPr>
          <w:szCs w:val="28"/>
        </w:rPr>
        <w:t>4</w:t>
      </w:r>
    </w:p>
    <w:p w:rsidR="006E33FC" w:rsidRPr="00601BCB" w:rsidRDefault="006E33FC" w:rsidP="006E33FC">
      <w:pPr>
        <w:spacing w:line="260" w:lineRule="exact"/>
        <w:ind w:left="5387"/>
        <w:jc w:val="center"/>
        <w:rPr>
          <w:szCs w:val="28"/>
        </w:rPr>
      </w:pPr>
      <w:r w:rsidRPr="00601BCB">
        <w:rPr>
          <w:szCs w:val="28"/>
        </w:rPr>
        <w:t xml:space="preserve">к </w:t>
      </w:r>
      <w:r w:rsidRPr="00507CCE">
        <w:rPr>
          <w:szCs w:val="28"/>
        </w:rPr>
        <w:t>Положению об окружном ресурсном центре системы образования муниципального образования</w:t>
      </w:r>
      <w:r>
        <w:rPr>
          <w:szCs w:val="28"/>
        </w:rPr>
        <w:t xml:space="preserve"> </w:t>
      </w:r>
      <w:r w:rsidRPr="00507CCE">
        <w:rPr>
          <w:szCs w:val="28"/>
        </w:rPr>
        <w:t>"Город Архангельск"</w:t>
      </w:r>
    </w:p>
    <w:p w:rsidR="007E2475" w:rsidRPr="0044750F" w:rsidRDefault="007E2475" w:rsidP="007E2475">
      <w:pPr>
        <w:jc w:val="right"/>
        <w:rPr>
          <w:szCs w:val="28"/>
        </w:rPr>
      </w:pPr>
    </w:p>
    <w:p w:rsidR="007E2475" w:rsidRPr="0044750F" w:rsidRDefault="007E2475" w:rsidP="007E2475">
      <w:pPr>
        <w:jc w:val="right"/>
        <w:rPr>
          <w:szCs w:val="28"/>
        </w:rPr>
      </w:pPr>
    </w:p>
    <w:p w:rsidR="007E2475" w:rsidRPr="0044750F" w:rsidRDefault="00F25F99" w:rsidP="007E2475">
      <w:pPr>
        <w:jc w:val="center"/>
        <w:rPr>
          <w:b/>
          <w:szCs w:val="28"/>
        </w:rPr>
      </w:pPr>
      <w:r w:rsidRPr="0044750F">
        <w:rPr>
          <w:b/>
          <w:szCs w:val="28"/>
        </w:rPr>
        <w:t xml:space="preserve">ТРЕБОВАНИЯ </w:t>
      </w:r>
    </w:p>
    <w:p w:rsidR="007E2475" w:rsidRPr="0044750F" w:rsidRDefault="007E2475" w:rsidP="007E2475">
      <w:pPr>
        <w:jc w:val="center"/>
        <w:rPr>
          <w:b/>
          <w:szCs w:val="28"/>
        </w:rPr>
      </w:pPr>
      <w:r w:rsidRPr="0044750F">
        <w:rPr>
          <w:b/>
          <w:szCs w:val="28"/>
        </w:rPr>
        <w:t>к содержанию пакета материалов городского мероприятия, предоставляемых  руководителем ОРЦ</w:t>
      </w:r>
    </w:p>
    <w:p w:rsidR="007E2475" w:rsidRPr="0044750F" w:rsidRDefault="007E2475" w:rsidP="007E2475">
      <w:pPr>
        <w:jc w:val="center"/>
        <w:rPr>
          <w:b/>
          <w:szCs w:val="28"/>
        </w:rPr>
      </w:pPr>
      <w:r w:rsidRPr="0044750F">
        <w:rPr>
          <w:b/>
          <w:szCs w:val="28"/>
        </w:rPr>
        <w:t xml:space="preserve"> в департамент </w:t>
      </w:r>
    </w:p>
    <w:p w:rsidR="007E2475" w:rsidRPr="0044750F" w:rsidRDefault="007E2475" w:rsidP="007E2475">
      <w:pPr>
        <w:ind w:firstLine="709"/>
        <w:jc w:val="both"/>
        <w:rPr>
          <w:szCs w:val="28"/>
        </w:rPr>
      </w:pPr>
    </w:p>
    <w:p w:rsidR="007E2475" w:rsidRPr="0044750F" w:rsidRDefault="007E2475" w:rsidP="00F25F99">
      <w:pPr>
        <w:tabs>
          <w:tab w:val="left" w:pos="993"/>
        </w:tabs>
        <w:ind w:firstLine="709"/>
        <w:jc w:val="both"/>
        <w:rPr>
          <w:szCs w:val="28"/>
        </w:rPr>
      </w:pPr>
      <w:r w:rsidRPr="0044750F">
        <w:rPr>
          <w:szCs w:val="28"/>
        </w:rPr>
        <w:t>1.</w:t>
      </w:r>
      <w:r w:rsidR="00F25F99">
        <w:rPr>
          <w:szCs w:val="28"/>
        </w:rPr>
        <w:tab/>
      </w:r>
      <w:r w:rsidRPr="0044750F">
        <w:rPr>
          <w:szCs w:val="28"/>
        </w:rPr>
        <w:t>Наличие в предоставленном комплекте всех необходимых материалов.</w:t>
      </w:r>
    </w:p>
    <w:p w:rsidR="007E2475" w:rsidRPr="0044750F" w:rsidRDefault="007E2475" w:rsidP="00F25F99">
      <w:pPr>
        <w:tabs>
          <w:tab w:val="left" w:pos="993"/>
        </w:tabs>
        <w:ind w:firstLine="709"/>
        <w:jc w:val="both"/>
        <w:rPr>
          <w:szCs w:val="28"/>
        </w:rPr>
      </w:pPr>
      <w:r w:rsidRPr="0044750F">
        <w:rPr>
          <w:szCs w:val="28"/>
        </w:rPr>
        <w:t>2.</w:t>
      </w:r>
      <w:r w:rsidR="00F25F99">
        <w:rPr>
          <w:szCs w:val="28"/>
        </w:rPr>
        <w:tab/>
      </w:r>
      <w:r w:rsidRPr="0044750F">
        <w:rPr>
          <w:szCs w:val="28"/>
        </w:rPr>
        <w:t>Наличие в программе городского мероприятия следующей информации:</w:t>
      </w:r>
    </w:p>
    <w:p w:rsidR="007E2475" w:rsidRPr="0044750F" w:rsidRDefault="007E2475" w:rsidP="00F25F99">
      <w:pPr>
        <w:tabs>
          <w:tab w:val="left" w:pos="993"/>
        </w:tabs>
        <w:ind w:firstLine="709"/>
        <w:jc w:val="both"/>
        <w:rPr>
          <w:szCs w:val="28"/>
        </w:rPr>
      </w:pPr>
      <w:r w:rsidRPr="0044750F">
        <w:rPr>
          <w:szCs w:val="28"/>
        </w:rPr>
        <w:t>статус образовательной организации при функционировании в качестве структурного элемента сетевой модели системы образования муниципального образования "Город Архангельск";</w:t>
      </w:r>
    </w:p>
    <w:p w:rsidR="007E2475" w:rsidRPr="0044750F" w:rsidRDefault="007E2475" w:rsidP="00F25F99">
      <w:pPr>
        <w:tabs>
          <w:tab w:val="left" w:pos="993"/>
        </w:tabs>
        <w:ind w:firstLine="709"/>
        <w:jc w:val="both"/>
        <w:rPr>
          <w:szCs w:val="28"/>
        </w:rPr>
      </w:pPr>
      <w:r w:rsidRPr="0044750F">
        <w:rPr>
          <w:szCs w:val="28"/>
        </w:rPr>
        <w:t>тема мероприятия;</w:t>
      </w:r>
    </w:p>
    <w:p w:rsidR="007E2475" w:rsidRPr="0044750F" w:rsidRDefault="007E2475" w:rsidP="00F25F99">
      <w:pPr>
        <w:tabs>
          <w:tab w:val="left" w:pos="993"/>
        </w:tabs>
        <w:ind w:firstLine="709"/>
        <w:jc w:val="both"/>
        <w:rPr>
          <w:szCs w:val="28"/>
        </w:rPr>
      </w:pPr>
      <w:r w:rsidRPr="0044750F">
        <w:rPr>
          <w:szCs w:val="28"/>
        </w:rPr>
        <w:t>срок проведения мероприятия;</w:t>
      </w:r>
    </w:p>
    <w:p w:rsidR="007E2475" w:rsidRPr="0044750F" w:rsidRDefault="00421788" w:rsidP="00F25F99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формат и </w:t>
      </w:r>
      <w:r w:rsidR="007E2475" w:rsidRPr="0044750F">
        <w:rPr>
          <w:szCs w:val="28"/>
        </w:rPr>
        <w:t>форма  проведения мероприятия;</w:t>
      </w:r>
    </w:p>
    <w:p w:rsidR="007E2475" w:rsidRPr="0044750F" w:rsidRDefault="007E2475" w:rsidP="00F25F99">
      <w:pPr>
        <w:tabs>
          <w:tab w:val="left" w:pos="993"/>
        </w:tabs>
        <w:ind w:firstLine="709"/>
        <w:jc w:val="both"/>
        <w:rPr>
          <w:szCs w:val="28"/>
        </w:rPr>
      </w:pPr>
      <w:r w:rsidRPr="0044750F">
        <w:rPr>
          <w:szCs w:val="28"/>
        </w:rPr>
        <w:t>категория участников мероприятия;</w:t>
      </w:r>
    </w:p>
    <w:p w:rsidR="007E2475" w:rsidRPr="0044750F" w:rsidRDefault="007E2475" w:rsidP="00F25F99">
      <w:pPr>
        <w:tabs>
          <w:tab w:val="left" w:pos="993"/>
        </w:tabs>
        <w:ind w:firstLine="709"/>
        <w:jc w:val="both"/>
        <w:rPr>
          <w:szCs w:val="28"/>
        </w:rPr>
      </w:pPr>
      <w:r w:rsidRPr="0044750F">
        <w:rPr>
          <w:szCs w:val="28"/>
        </w:rPr>
        <w:t>темы выступлений, время выступлений, Ф.И.О., должность, место работы выступающих;</w:t>
      </w:r>
    </w:p>
    <w:p w:rsidR="007E2475" w:rsidRPr="0044750F" w:rsidRDefault="007E2475" w:rsidP="00F25F99">
      <w:pPr>
        <w:tabs>
          <w:tab w:val="left" w:pos="993"/>
        </w:tabs>
        <w:ind w:firstLine="709"/>
        <w:jc w:val="both"/>
        <w:rPr>
          <w:szCs w:val="28"/>
        </w:rPr>
      </w:pPr>
      <w:r w:rsidRPr="0044750F">
        <w:rPr>
          <w:szCs w:val="28"/>
        </w:rPr>
        <w:t>материалы тиража.</w:t>
      </w:r>
    </w:p>
    <w:p w:rsidR="007E2475" w:rsidRPr="0044750F" w:rsidRDefault="00F25F99" w:rsidP="00F25F99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</w:r>
      <w:r w:rsidR="007E2475" w:rsidRPr="0044750F">
        <w:rPr>
          <w:szCs w:val="28"/>
        </w:rPr>
        <w:t>Соответствие представленных выступлений зая</w:t>
      </w:r>
      <w:r w:rsidR="00644DA4">
        <w:rPr>
          <w:szCs w:val="28"/>
        </w:rPr>
        <w:t>вленному в программе регламенту, формату и форме.</w:t>
      </w:r>
    </w:p>
    <w:p w:rsidR="007E2475" w:rsidRPr="0044750F" w:rsidRDefault="007E2475" w:rsidP="00F25F99">
      <w:pPr>
        <w:tabs>
          <w:tab w:val="left" w:pos="993"/>
        </w:tabs>
        <w:ind w:firstLine="709"/>
        <w:jc w:val="both"/>
        <w:rPr>
          <w:szCs w:val="28"/>
        </w:rPr>
      </w:pPr>
      <w:r w:rsidRPr="0044750F">
        <w:rPr>
          <w:szCs w:val="28"/>
        </w:rPr>
        <w:t>4.</w:t>
      </w:r>
      <w:r w:rsidR="00F25F99">
        <w:rPr>
          <w:szCs w:val="28"/>
        </w:rPr>
        <w:tab/>
      </w:r>
      <w:r w:rsidRPr="0044750F">
        <w:rPr>
          <w:szCs w:val="28"/>
        </w:rPr>
        <w:t>Соответствие содержания выступлений заявленной теме городского мероприятия.</w:t>
      </w:r>
    </w:p>
    <w:p w:rsidR="007E2475" w:rsidRPr="0044750F" w:rsidRDefault="007E2475" w:rsidP="00F25F99">
      <w:pPr>
        <w:tabs>
          <w:tab w:val="left" w:pos="993"/>
        </w:tabs>
        <w:ind w:firstLine="709"/>
        <w:jc w:val="both"/>
        <w:rPr>
          <w:szCs w:val="28"/>
        </w:rPr>
      </w:pPr>
      <w:r w:rsidRPr="0044750F">
        <w:rPr>
          <w:szCs w:val="28"/>
        </w:rPr>
        <w:t>5.</w:t>
      </w:r>
      <w:r w:rsidR="00F25F99">
        <w:rPr>
          <w:szCs w:val="28"/>
        </w:rPr>
        <w:tab/>
      </w:r>
      <w:r w:rsidRPr="0044750F">
        <w:rPr>
          <w:szCs w:val="28"/>
        </w:rPr>
        <w:t xml:space="preserve">Соответствие фактически представленного материала выбранной форме </w:t>
      </w:r>
      <w:r w:rsidR="00644DA4">
        <w:rPr>
          <w:szCs w:val="28"/>
        </w:rPr>
        <w:t xml:space="preserve">и формату </w:t>
      </w:r>
      <w:r w:rsidRPr="0044750F">
        <w:rPr>
          <w:szCs w:val="28"/>
        </w:rPr>
        <w:t>проведения мероприятия.</w:t>
      </w:r>
    </w:p>
    <w:p w:rsidR="007E2475" w:rsidRPr="0044750F" w:rsidRDefault="007E2475" w:rsidP="00F25F99">
      <w:pPr>
        <w:tabs>
          <w:tab w:val="left" w:pos="993"/>
        </w:tabs>
        <w:ind w:firstLine="709"/>
        <w:jc w:val="both"/>
        <w:rPr>
          <w:szCs w:val="28"/>
        </w:rPr>
      </w:pPr>
      <w:r w:rsidRPr="0044750F">
        <w:rPr>
          <w:szCs w:val="28"/>
        </w:rPr>
        <w:t>6.</w:t>
      </w:r>
      <w:r w:rsidR="00F25F99">
        <w:rPr>
          <w:szCs w:val="28"/>
        </w:rPr>
        <w:tab/>
      </w:r>
      <w:r w:rsidRPr="0044750F">
        <w:rPr>
          <w:szCs w:val="28"/>
        </w:rPr>
        <w:t>Соответствие содержания представленных материалов теме выступления, актуальность.</w:t>
      </w:r>
    </w:p>
    <w:p w:rsidR="007E2475" w:rsidRPr="0044750F" w:rsidRDefault="00F25F99" w:rsidP="00F25F99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7.</w:t>
      </w:r>
      <w:r>
        <w:rPr>
          <w:szCs w:val="28"/>
        </w:rPr>
        <w:tab/>
      </w:r>
      <w:r w:rsidR="007E2475" w:rsidRPr="0044750F">
        <w:rPr>
          <w:szCs w:val="28"/>
        </w:rPr>
        <w:t>Исключение дублирования материалов выступающих (материалы каждого выступающего дополняют друг друга).</w:t>
      </w:r>
    </w:p>
    <w:p w:rsidR="007E2475" w:rsidRPr="0044750F" w:rsidRDefault="00F25F99" w:rsidP="00F25F99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8.</w:t>
      </w:r>
      <w:r>
        <w:rPr>
          <w:szCs w:val="28"/>
        </w:rPr>
        <w:tab/>
      </w:r>
      <w:r w:rsidR="007E2475" w:rsidRPr="0044750F">
        <w:rPr>
          <w:szCs w:val="28"/>
        </w:rPr>
        <w:t>Практиче</w:t>
      </w:r>
      <w:r w:rsidR="00E96059">
        <w:rPr>
          <w:szCs w:val="28"/>
        </w:rPr>
        <w:t>ская направленность выступлений.</w:t>
      </w:r>
      <w:r w:rsidR="001200FE">
        <w:rPr>
          <w:szCs w:val="28"/>
        </w:rPr>
        <w:t>"</w:t>
      </w:r>
    </w:p>
    <w:p w:rsidR="007E2475" w:rsidRPr="0044750F" w:rsidRDefault="007E2475" w:rsidP="007E2475">
      <w:pPr>
        <w:jc w:val="both"/>
        <w:rPr>
          <w:szCs w:val="28"/>
        </w:rPr>
      </w:pPr>
    </w:p>
    <w:p w:rsidR="007E2475" w:rsidRPr="0044750F" w:rsidRDefault="007E2475" w:rsidP="007E2475">
      <w:pPr>
        <w:jc w:val="both"/>
        <w:rPr>
          <w:szCs w:val="28"/>
        </w:rPr>
      </w:pPr>
    </w:p>
    <w:p w:rsidR="007E2475" w:rsidRPr="00601BCB" w:rsidRDefault="007E2475" w:rsidP="007E2475">
      <w:pPr>
        <w:jc w:val="center"/>
        <w:rPr>
          <w:b/>
          <w:szCs w:val="28"/>
        </w:rPr>
      </w:pPr>
      <w:r w:rsidRPr="0044750F">
        <w:rPr>
          <w:b/>
          <w:szCs w:val="28"/>
        </w:rPr>
        <w:t>____________</w:t>
      </w:r>
    </w:p>
    <w:p w:rsidR="007E2475" w:rsidRPr="00601BCB" w:rsidRDefault="007E2475" w:rsidP="007E2475">
      <w:pPr>
        <w:jc w:val="both"/>
        <w:rPr>
          <w:b/>
          <w:szCs w:val="28"/>
        </w:rPr>
      </w:pPr>
    </w:p>
    <w:p w:rsidR="007E2475" w:rsidRDefault="007E2475" w:rsidP="007E2475">
      <w:pPr>
        <w:ind w:firstLine="540"/>
        <w:jc w:val="both"/>
        <w:rPr>
          <w:color w:val="FF0000"/>
          <w:szCs w:val="28"/>
        </w:rPr>
      </w:pPr>
      <w:r w:rsidRPr="00BB3C99">
        <w:rPr>
          <w:color w:val="FF0000"/>
          <w:szCs w:val="28"/>
        </w:rPr>
        <w:t xml:space="preserve">                                               </w:t>
      </w:r>
    </w:p>
    <w:p w:rsidR="007E2475" w:rsidRDefault="007E2475" w:rsidP="007E2475">
      <w:pPr>
        <w:ind w:firstLine="540"/>
        <w:jc w:val="both"/>
        <w:rPr>
          <w:color w:val="FF0000"/>
          <w:szCs w:val="28"/>
        </w:rPr>
      </w:pPr>
    </w:p>
    <w:p w:rsidR="00570BF9" w:rsidRDefault="00570BF9"/>
    <w:sectPr w:rsidR="00570BF9" w:rsidSect="00193EE9">
      <w:pgSz w:w="11906" w:h="16838"/>
      <w:pgMar w:top="993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B5A" w:rsidRDefault="008E7B5A" w:rsidP="00C631D7">
      <w:r>
        <w:separator/>
      </w:r>
    </w:p>
  </w:endnote>
  <w:endnote w:type="continuationSeparator" w:id="0">
    <w:p w:rsidR="008E7B5A" w:rsidRDefault="008E7B5A" w:rsidP="00C6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B5A" w:rsidRDefault="008E7B5A" w:rsidP="00C631D7">
      <w:r>
        <w:separator/>
      </w:r>
    </w:p>
  </w:footnote>
  <w:footnote w:type="continuationSeparator" w:id="0">
    <w:p w:rsidR="008E7B5A" w:rsidRDefault="008E7B5A" w:rsidP="00C631D7">
      <w:r>
        <w:continuationSeparator/>
      </w:r>
    </w:p>
  </w:footnote>
  <w:footnote w:id="1">
    <w:p w:rsidR="00C631D7" w:rsidRDefault="00C631D7" w:rsidP="00C631D7">
      <w:pPr>
        <w:pStyle w:val="a8"/>
      </w:pPr>
      <w:r>
        <w:rPr>
          <w:rStyle w:val="aa"/>
        </w:rPr>
        <w:footnoteRef/>
      </w:r>
      <w:r>
        <w:t xml:space="preserve"> Данный столбец при определенных формах проведения дистанционного  мероприятия может отсутствовать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24293"/>
      <w:docPartObj>
        <w:docPartGallery w:val="Page Numbers (Top of Page)"/>
        <w:docPartUnique/>
      </w:docPartObj>
    </w:sdtPr>
    <w:sdtEndPr/>
    <w:sdtContent>
      <w:p w:rsidR="006E33FC" w:rsidRDefault="006E33F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1A7">
          <w:rPr>
            <w:noProof/>
          </w:rPr>
          <w:t>10</w:t>
        </w:r>
        <w:r>
          <w:fldChar w:fldCharType="end"/>
        </w:r>
      </w:p>
    </w:sdtContent>
  </w:sdt>
  <w:p w:rsidR="006E33FC" w:rsidRDefault="006E33F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75"/>
    <w:rsid w:val="000040B6"/>
    <w:rsid w:val="000D7596"/>
    <w:rsid w:val="000F0DFA"/>
    <w:rsid w:val="000F69D4"/>
    <w:rsid w:val="001200FE"/>
    <w:rsid w:val="00186846"/>
    <w:rsid w:val="001C08C7"/>
    <w:rsid w:val="0022328B"/>
    <w:rsid w:val="002A6BA9"/>
    <w:rsid w:val="002F58E0"/>
    <w:rsid w:val="00302DB4"/>
    <w:rsid w:val="003178B3"/>
    <w:rsid w:val="003C66A9"/>
    <w:rsid w:val="003D70AF"/>
    <w:rsid w:val="00411AAF"/>
    <w:rsid w:val="00421788"/>
    <w:rsid w:val="004408AF"/>
    <w:rsid w:val="004C3D3A"/>
    <w:rsid w:val="004C4081"/>
    <w:rsid w:val="00510FB0"/>
    <w:rsid w:val="00560159"/>
    <w:rsid w:val="00570BF9"/>
    <w:rsid w:val="00594965"/>
    <w:rsid w:val="005C3AA9"/>
    <w:rsid w:val="005F40D4"/>
    <w:rsid w:val="00600C65"/>
    <w:rsid w:val="00633154"/>
    <w:rsid w:val="006344DD"/>
    <w:rsid w:val="00635B77"/>
    <w:rsid w:val="00644DA4"/>
    <w:rsid w:val="006C15B0"/>
    <w:rsid w:val="006D447E"/>
    <w:rsid w:val="006E275E"/>
    <w:rsid w:val="006E33FC"/>
    <w:rsid w:val="006F57B1"/>
    <w:rsid w:val="00746CFF"/>
    <w:rsid w:val="007C30B2"/>
    <w:rsid w:val="007E2475"/>
    <w:rsid w:val="008305EA"/>
    <w:rsid w:val="00850E74"/>
    <w:rsid w:val="008742BB"/>
    <w:rsid w:val="008B42D3"/>
    <w:rsid w:val="008E0D87"/>
    <w:rsid w:val="008E7B5A"/>
    <w:rsid w:val="009466DE"/>
    <w:rsid w:val="009552EA"/>
    <w:rsid w:val="009621CA"/>
    <w:rsid w:val="009B7FAE"/>
    <w:rsid w:val="009E34A9"/>
    <w:rsid w:val="009E3F3C"/>
    <w:rsid w:val="00A21312"/>
    <w:rsid w:val="00A225A0"/>
    <w:rsid w:val="00A3302D"/>
    <w:rsid w:val="00A4678A"/>
    <w:rsid w:val="00A5127A"/>
    <w:rsid w:val="00A54C4B"/>
    <w:rsid w:val="00A67CEE"/>
    <w:rsid w:val="00A9001A"/>
    <w:rsid w:val="00A974F6"/>
    <w:rsid w:val="00AC29B6"/>
    <w:rsid w:val="00B12D0F"/>
    <w:rsid w:val="00B65F38"/>
    <w:rsid w:val="00B9595F"/>
    <w:rsid w:val="00B96947"/>
    <w:rsid w:val="00BB5891"/>
    <w:rsid w:val="00C225EB"/>
    <w:rsid w:val="00C24860"/>
    <w:rsid w:val="00C47216"/>
    <w:rsid w:val="00C60400"/>
    <w:rsid w:val="00C631D7"/>
    <w:rsid w:val="00C7335B"/>
    <w:rsid w:val="00C73AB7"/>
    <w:rsid w:val="00CD4A0F"/>
    <w:rsid w:val="00CE351F"/>
    <w:rsid w:val="00CF2DD8"/>
    <w:rsid w:val="00D16156"/>
    <w:rsid w:val="00D35E81"/>
    <w:rsid w:val="00D377E8"/>
    <w:rsid w:val="00D37A3D"/>
    <w:rsid w:val="00D85177"/>
    <w:rsid w:val="00DD5A16"/>
    <w:rsid w:val="00DE6AB3"/>
    <w:rsid w:val="00E34CE0"/>
    <w:rsid w:val="00E62994"/>
    <w:rsid w:val="00E735DB"/>
    <w:rsid w:val="00E96059"/>
    <w:rsid w:val="00EB3DEE"/>
    <w:rsid w:val="00EF2375"/>
    <w:rsid w:val="00F03980"/>
    <w:rsid w:val="00F141EC"/>
    <w:rsid w:val="00F251A7"/>
    <w:rsid w:val="00F25F99"/>
    <w:rsid w:val="00F470D1"/>
    <w:rsid w:val="00F479DD"/>
    <w:rsid w:val="00FC43AC"/>
    <w:rsid w:val="00FC5E00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2475"/>
    <w:pPr>
      <w:keepNext/>
      <w:widowControl w:val="0"/>
      <w:numPr>
        <w:numId w:val="1"/>
      </w:numPr>
      <w:suppressAutoHyphens/>
      <w:autoSpaceDE w:val="0"/>
      <w:jc w:val="center"/>
      <w:outlineLvl w:val="0"/>
    </w:pPr>
    <w:rPr>
      <w:b/>
      <w:bCs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E247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E2475"/>
    <w:rPr>
      <w:b/>
      <w:bCs/>
    </w:rPr>
  </w:style>
  <w:style w:type="character" w:customStyle="1" w:styleId="10">
    <w:name w:val="Заголовок 1 Знак"/>
    <w:basedOn w:val="a0"/>
    <w:link w:val="1"/>
    <w:rsid w:val="007E2475"/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character" w:styleId="a5">
    <w:name w:val="Hyperlink"/>
    <w:rsid w:val="007E2475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23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37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C631D7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631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C631D7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E33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3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E33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33F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2475"/>
    <w:pPr>
      <w:keepNext/>
      <w:widowControl w:val="0"/>
      <w:numPr>
        <w:numId w:val="1"/>
      </w:numPr>
      <w:suppressAutoHyphens/>
      <w:autoSpaceDE w:val="0"/>
      <w:jc w:val="center"/>
      <w:outlineLvl w:val="0"/>
    </w:pPr>
    <w:rPr>
      <w:b/>
      <w:bCs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E247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E2475"/>
    <w:rPr>
      <w:b/>
      <w:bCs/>
    </w:rPr>
  </w:style>
  <w:style w:type="character" w:customStyle="1" w:styleId="10">
    <w:name w:val="Заголовок 1 Знак"/>
    <w:basedOn w:val="a0"/>
    <w:link w:val="1"/>
    <w:rsid w:val="007E2475"/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character" w:styleId="a5">
    <w:name w:val="Hyperlink"/>
    <w:rsid w:val="007E2475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23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37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C631D7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631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C631D7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E33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3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E33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33F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F82A6209D5A9F255B0CFA30E3A15CF845DF461BCD2D14EEFAB0DV3N5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2711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Е.В.Ростовская</cp:lastModifiedBy>
  <cp:revision>2</cp:revision>
  <cp:lastPrinted>2021-01-14T08:49:00Z</cp:lastPrinted>
  <dcterms:created xsi:type="dcterms:W3CDTF">2021-09-14T10:34:00Z</dcterms:created>
  <dcterms:modified xsi:type="dcterms:W3CDTF">2021-09-14T10:34:00Z</dcterms:modified>
</cp:coreProperties>
</file>