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9C6" w:rsidRPr="00186A3F" w:rsidRDefault="009A69C6" w:rsidP="00581C94">
      <w:pPr>
        <w:ind w:left="567" w:hanging="567"/>
        <w:rPr>
          <w:rFonts w:ascii="Times New Roman" w:hAnsi="Times New Roman"/>
          <w:sz w:val="24"/>
          <w:szCs w:val="24"/>
        </w:rPr>
      </w:pPr>
      <w:r w:rsidRPr="00186A3F">
        <w:rPr>
          <w:rFonts w:ascii="Times New Roman" w:hAnsi="Times New Roman"/>
          <w:sz w:val="24"/>
          <w:szCs w:val="24"/>
        </w:rPr>
        <w:t>Учтено мнение представительного                                      Приложение к приказу № 137</w:t>
      </w:r>
    </w:p>
    <w:p w:rsidR="009A69C6" w:rsidRPr="00186A3F" w:rsidRDefault="009A69C6" w:rsidP="000A6548">
      <w:pPr>
        <w:rPr>
          <w:rFonts w:ascii="Times New Roman" w:hAnsi="Times New Roman"/>
          <w:sz w:val="24"/>
          <w:szCs w:val="24"/>
        </w:rPr>
      </w:pPr>
      <w:r w:rsidRPr="00186A3F">
        <w:rPr>
          <w:rFonts w:ascii="Times New Roman" w:hAnsi="Times New Roman"/>
          <w:sz w:val="24"/>
          <w:szCs w:val="24"/>
        </w:rPr>
        <w:t>органа работников Учреждения                                            от  «</w:t>
      </w:r>
      <w:r>
        <w:rPr>
          <w:rFonts w:ascii="Times New Roman" w:hAnsi="Times New Roman"/>
          <w:sz w:val="24"/>
          <w:szCs w:val="24"/>
          <w:u w:val="single"/>
        </w:rPr>
        <w:t xml:space="preserve"> 30</w:t>
      </w:r>
      <w:r w:rsidRPr="00186A3F">
        <w:rPr>
          <w:rFonts w:ascii="Times New Roman" w:hAnsi="Times New Roman"/>
          <w:sz w:val="24"/>
          <w:szCs w:val="24"/>
          <w:u w:val="single"/>
        </w:rPr>
        <w:t xml:space="preserve"> </w:t>
      </w:r>
      <w:r w:rsidRPr="00186A3F">
        <w:rPr>
          <w:rFonts w:ascii="Times New Roman" w:hAnsi="Times New Roman"/>
          <w:sz w:val="24"/>
          <w:szCs w:val="24"/>
        </w:rPr>
        <w:t xml:space="preserve">» </w:t>
      </w:r>
      <w:r>
        <w:rPr>
          <w:rFonts w:ascii="Times New Roman" w:hAnsi="Times New Roman"/>
          <w:sz w:val="24"/>
          <w:szCs w:val="24"/>
          <w:u w:val="single"/>
        </w:rPr>
        <w:t xml:space="preserve"> сен</w:t>
      </w:r>
      <w:r w:rsidRPr="00186A3F">
        <w:rPr>
          <w:rFonts w:ascii="Times New Roman" w:hAnsi="Times New Roman"/>
          <w:sz w:val="24"/>
          <w:szCs w:val="24"/>
          <w:u w:val="single"/>
        </w:rPr>
        <w:t xml:space="preserve">тября  </w:t>
      </w:r>
      <w:r w:rsidRPr="00186A3F">
        <w:rPr>
          <w:rFonts w:ascii="Times New Roman" w:hAnsi="Times New Roman"/>
          <w:sz w:val="24"/>
          <w:szCs w:val="24"/>
        </w:rPr>
        <w:t>2019   г.</w:t>
      </w:r>
    </w:p>
    <w:p w:rsidR="009A69C6" w:rsidRPr="00186A3F" w:rsidRDefault="009A69C6" w:rsidP="00581C94">
      <w:pPr>
        <w:rPr>
          <w:rFonts w:ascii="Times New Roman" w:hAnsi="Times New Roman"/>
        </w:rPr>
      </w:pPr>
    </w:p>
    <w:p w:rsidR="009A69C6" w:rsidRPr="00186A3F" w:rsidRDefault="009A69C6" w:rsidP="00581C94">
      <w:pPr>
        <w:rPr>
          <w:rFonts w:ascii="Times New Roman" w:hAnsi="Times New Roman"/>
        </w:rPr>
      </w:pPr>
    </w:p>
    <w:p w:rsidR="009A69C6" w:rsidRPr="00186A3F" w:rsidRDefault="009A69C6" w:rsidP="00581C94">
      <w:pPr>
        <w:rPr>
          <w:rFonts w:ascii="Times New Roman" w:hAnsi="Times New Roman"/>
        </w:rPr>
      </w:pPr>
    </w:p>
    <w:p w:rsidR="009A69C6" w:rsidRPr="00186A3F" w:rsidRDefault="009A69C6" w:rsidP="00581C94">
      <w:pPr>
        <w:rPr>
          <w:rFonts w:ascii="Times New Roman" w:hAnsi="Times New Roman"/>
        </w:rPr>
      </w:pPr>
    </w:p>
    <w:p w:rsidR="009A69C6" w:rsidRPr="00186A3F" w:rsidRDefault="009A69C6" w:rsidP="00581C94">
      <w:pPr>
        <w:rPr>
          <w:rFonts w:ascii="Times New Roman" w:hAnsi="Times New Roman"/>
        </w:rPr>
      </w:pPr>
    </w:p>
    <w:p w:rsidR="009A69C6" w:rsidRPr="00186A3F" w:rsidRDefault="009A69C6" w:rsidP="00581C94">
      <w:pPr>
        <w:rPr>
          <w:rFonts w:ascii="Times New Roman" w:hAnsi="Times New Roman"/>
        </w:rPr>
      </w:pPr>
    </w:p>
    <w:p w:rsidR="009A69C6" w:rsidRPr="00186A3F" w:rsidRDefault="009A69C6" w:rsidP="00581C94">
      <w:pPr>
        <w:rPr>
          <w:rFonts w:ascii="Times New Roman" w:hAnsi="Times New Roman"/>
        </w:rPr>
      </w:pPr>
    </w:p>
    <w:p w:rsidR="009A69C6" w:rsidRPr="00186A3F" w:rsidRDefault="009A69C6" w:rsidP="00581C94">
      <w:pPr>
        <w:rPr>
          <w:rFonts w:ascii="Times New Roman" w:hAnsi="Times New Roman"/>
        </w:rPr>
      </w:pPr>
    </w:p>
    <w:p w:rsidR="009A69C6" w:rsidRPr="00186A3F" w:rsidRDefault="009A69C6" w:rsidP="00581C94">
      <w:pPr>
        <w:rPr>
          <w:rFonts w:ascii="Times New Roman" w:hAnsi="Times New Roman"/>
        </w:rPr>
      </w:pPr>
    </w:p>
    <w:p w:rsidR="009A69C6" w:rsidRPr="00186A3F" w:rsidRDefault="009A69C6" w:rsidP="00581C94">
      <w:pPr>
        <w:rPr>
          <w:rFonts w:ascii="Times New Roman" w:hAnsi="Times New Roman"/>
        </w:rPr>
      </w:pPr>
    </w:p>
    <w:p w:rsidR="009A69C6" w:rsidRPr="00186A3F" w:rsidRDefault="009A69C6" w:rsidP="00581C94">
      <w:pPr>
        <w:ind w:left="567" w:hanging="567"/>
        <w:jc w:val="center"/>
        <w:rPr>
          <w:rFonts w:ascii="Times New Roman" w:hAnsi="Times New Roman"/>
          <w:b/>
          <w:sz w:val="40"/>
          <w:szCs w:val="40"/>
        </w:rPr>
      </w:pPr>
      <w:r w:rsidRPr="00186A3F">
        <w:rPr>
          <w:rFonts w:ascii="Times New Roman" w:hAnsi="Times New Roman"/>
          <w:b/>
          <w:sz w:val="40"/>
          <w:szCs w:val="40"/>
        </w:rPr>
        <w:t>ПОЛОЖЕНИЕ</w:t>
      </w:r>
    </w:p>
    <w:p w:rsidR="009A69C6" w:rsidRPr="00186A3F" w:rsidRDefault="009A69C6" w:rsidP="00581C94">
      <w:pPr>
        <w:shd w:val="clear" w:color="auto" w:fill="FFFFFF"/>
        <w:ind w:left="567" w:hanging="567"/>
        <w:jc w:val="center"/>
        <w:rPr>
          <w:rFonts w:ascii="Times New Roman" w:hAnsi="Times New Roman"/>
          <w:b/>
          <w:bCs/>
          <w:spacing w:val="-1"/>
          <w:sz w:val="36"/>
          <w:szCs w:val="36"/>
        </w:rPr>
      </w:pPr>
      <w:r w:rsidRPr="00186A3F">
        <w:rPr>
          <w:rFonts w:ascii="Times New Roman" w:hAnsi="Times New Roman"/>
          <w:b/>
          <w:bCs/>
          <w:spacing w:val="-2"/>
          <w:sz w:val="36"/>
          <w:szCs w:val="36"/>
        </w:rPr>
        <w:t>об оплате труда работников Учреждения</w:t>
      </w:r>
    </w:p>
    <w:p w:rsidR="009A69C6" w:rsidRPr="00186A3F" w:rsidRDefault="009A69C6" w:rsidP="00581C94">
      <w:pPr>
        <w:jc w:val="center"/>
        <w:rPr>
          <w:rFonts w:ascii="Times New Roman" w:hAnsi="Times New Roman"/>
        </w:rPr>
      </w:pPr>
    </w:p>
    <w:p w:rsidR="009A69C6" w:rsidRPr="00186A3F" w:rsidRDefault="009A69C6" w:rsidP="00581C94">
      <w:pPr>
        <w:rPr>
          <w:rFonts w:ascii="Times New Roman" w:hAnsi="Times New Roman"/>
        </w:rPr>
      </w:pPr>
    </w:p>
    <w:p w:rsidR="009A69C6" w:rsidRPr="00186A3F" w:rsidRDefault="009A69C6" w:rsidP="00581C94">
      <w:pPr>
        <w:rPr>
          <w:rFonts w:ascii="Times New Roman" w:hAnsi="Times New Roman"/>
        </w:rPr>
      </w:pPr>
    </w:p>
    <w:p w:rsidR="009A69C6" w:rsidRPr="00186A3F" w:rsidRDefault="009A69C6" w:rsidP="00581C94">
      <w:pPr>
        <w:rPr>
          <w:rFonts w:ascii="Times New Roman" w:hAnsi="Times New Roman"/>
        </w:rPr>
      </w:pPr>
    </w:p>
    <w:p w:rsidR="009A69C6" w:rsidRPr="00186A3F" w:rsidRDefault="009A69C6" w:rsidP="00581C94">
      <w:pPr>
        <w:rPr>
          <w:rFonts w:ascii="Times New Roman" w:hAnsi="Times New Roman"/>
        </w:rPr>
      </w:pPr>
    </w:p>
    <w:p w:rsidR="009A69C6" w:rsidRPr="00186A3F" w:rsidRDefault="009A69C6" w:rsidP="00581C94">
      <w:pPr>
        <w:rPr>
          <w:rFonts w:ascii="Times New Roman" w:hAnsi="Times New Roman"/>
        </w:rPr>
      </w:pPr>
    </w:p>
    <w:p w:rsidR="009A69C6" w:rsidRPr="00186A3F" w:rsidRDefault="009A69C6" w:rsidP="00581C94">
      <w:pPr>
        <w:rPr>
          <w:rFonts w:ascii="Times New Roman" w:hAnsi="Times New Roman"/>
        </w:rPr>
      </w:pPr>
    </w:p>
    <w:p w:rsidR="009A69C6" w:rsidRPr="00186A3F" w:rsidRDefault="009A69C6" w:rsidP="00581C94">
      <w:pPr>
        <w:rPr>
          <w:rFonts w:ascii="Times New Roman" w:hAnsi="Times New Roman"/>
        </w:rPr>
      </w:pPr>
    </w:p>
    <w:p w:rsidR="009A69C6" w:rsidRPr="00186A3F" w:rsidRDefault="009A69C6" w:rsidP="00581C94">
      <w:pPr>
        <w:rPr>
          <w:rFonts w:ascii="Times New Roman" w:hAnsi="Times New Roman"/>
        </w:rPr>
      </w:pPr>
    </w:p>
    <w:p w:rsidR="009A69C6" w:rsidRPr="00186A3F" w:rsidRDefault="009A69C6" w:rsidP="00581C94">
      <w:pPr>
        <w:shd w:val="clear" w:color="auto" w:fill="FFFFFF"/>
        <w:ind w:left="-851" w:firstLine="851"/>
        <w:jc w:val="center"/>
        <w:rPr>
          <w:rFonts w:ascii="Times New Roman" w:hAnsi="Times New Roman"/>
          <w:b/>
          <w:bCs/>
          <w:spacing w:val="-1"/>
          <w:sz w:val="24"/>
          <w:szCs w:val="24"/>
        </w:rPr>
      </w:pPr>
    </w:p>
    <w:p w:rsidR="009A69C6" w:rsidRPr="00186A3F" w:rsidRDefault="009A69C6" w:rsidP="00581C94">
      <w:pPr>
        <w:shd w:val="clear" w:color="auto" w:fill="FFFFFF"/>
        <w:ind w:left="-851" w:firstLine="851"/>
        <w:jc w:val="center"/>
        <w:rPr>
          <w:rFonts w:ascii="Times New Roman" w:hAnsi="Times New Roman"/>
          <w:b/>
          <w:bCs/>
          <w:spacing w:val="-1"/>
          <w:sz w:val="24"/>
          <w:szCs w:val="24"/>
        </w:rPr>
      </w:pPr>
    </w:p>
    <w:p w:rsidR="009A69C6" w:rsidRPr="00186A3F" w:rsidRDefault="009A69C6" w:rsidP="00581C94">
      <w:pPr>
        <w:shd w:val="clear" w:color="auto" w:fill="FFFFFF"/>
        <w:ind w:left="-851" w:firstLine="851"/>
        <w:jc w:val="center"/>
        <w:rPr>
          <w:rFonts w:ascii="Times New Roman" w:hAnsi="Times New Roman"/>
          <w:b/>
          <w:bCs/>
          <w:spacing w:val="-1"/>
          <w:sz w:val="24"/>
          <w:szCs w:val="24"/>
        </w:rPr>
      </w:pPr>
      <w:r w:rsidRPr="00186A3F">
        <w:rPr>
          <w:rFonts w:ascii="Times New Roman" w:hAnsi="Times New Roman"/>
          <w:b/>
          <w:bCs/>
          <w:spacing w:val="-1"/>
          <w:sz w:val="24"/>
          <w:szCs w:val="24"/>
        </w:rPr>
        <w:t>г. Архангельск</w:t>
      </w:r>
    </w:p>
    <w:p w:rsidR="009A69C6" w:rsidRPr="00186A3F" w:rsidRDefault="009A69C6" w:rsidP="00581C94">
      <w:pPr>
        <w:shd w:val="clear" w:color="auto" w:fill="FFFFFF"/>
        <w:ind w:left="-851" w:firstLine="851"/>
        <w:jc w:val="center"/>
        <w:rPr>
          <w:rFonts w:ascii="Times New Roman" w:hAnsi="Times New Roman"/>
          <w:b/>
          <w:bCs/>
          <w:spacing w:val="-1"/>
          <w:sz w:val="24"/>
          <w:szCs w:val="24"/>
        </w:rPr>
      </w:pPr>
    </w:p>
    <w:p w:rsidR="009A69C6" w:rsidRPr="00186A3F" w:rsidRDefault="009A69C6" w:rsidP="00581C94">
      <w:pPr>
        <w:shd w:val="clear" w:color="auto" w:fill="FFFFFF"/>
        <w:ind w:left="-851" w:firstLine="851"/>
        <w:jc w:val="center"/>
        <w:rPr>
          <w:rFonts w:ascii="Times New Roman" w:hAnsi="Times New Roman"/>
          <w:b/>
          <w:bCs/>
          <w:spacing w:val="-1"/>
          <w:sz w:val="24"/>
          <w:szCs w:val="24"/>
        </w:rPr>
      </w:pPr>
      <w:r w:rsidRPr="00186A3F">
        <w:rPr>
          <w:rFonts w:ascii="Times New Roman" w:hAnsi="Times New Roman"/>
          <w:b/>
          <w:bCs/>
          <w:spacing w:val="-1"/>
          <w:sz w:val="24"/>
          <w:szCs w:val="24"/>
        </w:rPr>
        <w:t>МБДОУ Детский сад № 187</w:t>
      </w:r>
    </w:p>
    <w:p w:rsidR="009A69C6" w:rsidRPr="00186A3F" w:rsidRDefault="009A69C6" w:rsidP="000A6548">
      <w:pPr>
        <w:pStyle w:val="a3"/>
        <w:jc w:val="center"/>
        <w:rPr>
          <w:rFonts w:ascii="Times New Roman" w:hAnsi="Times New Roman"/>
          <w:b/>
          <w:color w:val="auto"/>
          <w:sz w:val="28"/>
          <w:szCs w:val="28"/>
        </w:rPr>
      </w:pPr>
      <w:smartTag w:uri="urn:schemas-microsoft-com:office:smarttags" w:element="place">
        <w:r w:rsidRPr="00186A3F">
          <w:rPr>
            <w:rFonts w:ascii="Times New Roman" w:hAnsi="Times New Roman"/>
            <w:b/>
            <w:color w:val="auto"/>
            <w:sz w:val="28"/>
            <w:szCs w:val="28"/>
            <w:lang w:val="en-US"/>
          </w:rPr>
          <w:lastRenderedPageBreak/>
          <w:t>I</w:t>
        </w:r>
        <w:r w:rsidRPr="00186A3F">
          <w:rPr>
            <w:rFonts w:ascii="Times New Roman" w:hAnsi="Times New Roman"/>
            <w:b/>
            <w:color w:val="auto"/>
            <w:sz w:val="28"/>
            <w:szCs w:val="28"/>
          </w:rPr>
          <w:t>.</w:t>
        </w:r>
      </w:smartTag>
      <w:r w:rsidRPr="00186A3F">
        <w:rPr>
          <w:rFonts w:ascii="Times New Roman" w:hAnsi="Times New Roman"/>
          <w:b/>
          <w:color w:val="auto"/>
          <w:sz w:val="28"/>
          <w:szCs w:val="28"/>
        </w:rPr>
        <w:t xml:space="preserve"> Общие положения.</w:t>
      </w:r>
    </w:p>
    <w:p w:rsidR="009A69C6" w:rsidRPr="00186A3F" w:rsidRDefault="009A69C6" w:rsidP="003D614F">
      <w:pPr>
        <w:pStyle w:val="a3"/>
        <w:jc w:val="both"/>
        <w:rPr>
          <w:rFonts w:ascii="Times New Roman" w:hAnsi="Times New Roman"/>
          <w:color w:val="auto"/>
          <w:sz w:val="28"/>
          <w:szCs w:val="28"/>
        </w:rPr>
      </w:pPr>
    </w:p>
    <w:p w:rsidR="009A69C6" w:rsidRPr="00186A3F" w:rsidRDefault="009A69C6" w:rsidP="00154805">
      <w:pPr>
        <w:pStyle w:val="a3"/>
        <w:tabs>
          <w:tab w:val="left" w:pos="567"/>
        </w:tabs>
        <w:jc w:val="both"/>
        <w:rPr>
          <w:rFonts w:ascii="Times New Roman" w:hAnsi="Times New Roman"/>
          <w:color w:val="auto"/>
          <w:sz w:val="26"/>
          <w:szCs w:val="26"/>
        </w:rPr>
      </w:pPr>
      <w:r w:rsidRPr="00186A3F">
        <w:rPr>
          <w:rFonts w:ascii="Times New Roman" w:hAnsi="Times New Roman"/>
          <w:color w:val="auto"/>
          <w:sz w:val="28"/>
          <w:szCs w:val="28"/>
        </w:rPr>
        <w:t xml:space="preserve">       </w:t>
      </w:r>
      <w:r w:rsidRPr="00186A3F">
        <w:rPr>
          <w:rFonts w:ascii="Times New Roman" w:hAnsi="Times New Roman"/>
          <w:color w:val="auto"/>
          <w:sz w:val="26"/>
          <w:szCs w:val="26"/>
        </w:rPr>
        <w:t>1.1. Настоящее Положение разработано в соответствии с трудовым законодательством Российской Федерации и иными нормативными правовыми актами, содержащими нормы трудового права.</w:t>
      </w:r>
    </w:p>
    <w:p w:rsidR="009A69C6" w:rsidRPr="00186A3F" w:rsidRDefault="009A69C6" w:rsidP="0015480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w:t>
      </w:r>
    </w:p>
    <w:p w:rsidR="009A69C6" w:rsidRPr="00186A3F" w:rsidRDefault="009A69C6" w:rsidP="0015480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1.2. Настоящее Положение устанавливает порядок оплаты труда работников муниципального бюджетного дошкольного образовательного  учреждения муниципального образования "Город Архангельск" Детский сад № 187 «Умка» (далее – учреждение) в том числе: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порядок применения окладов (должностных окладов), ставок заработной платы, повышающих коэффициентов к окладам (должностным окладам),     ставкам заработной платы работников учреждения;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перечень выплат компенсационного характера и порядок их применения;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перечень выплат стимулирующего характера и порядок их применения;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особенности оплаты труда руководителей, их заместителей и главных бухгалтеров;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а также включает в себя перечень иных выплат, связанных с отраслевыми особенностями оплаты труда. </w:t>
      </w:r>
    </w:p>
    <w:p w:rsidR="009A69C6" w:rsidRPr="00186A3F" w:rsidRDefault="009A69C6" w:rsidP="003D614F">
      <w:pPr>
        <w:pStyle w:val="a3"/>
        <w:jc w:val="both"/>
        <w:rPr>
          <w:rFonts w:ascii="Times New Roman" w:hAnsi="Times New Roman"/>
          <w:color w:val="auto"/>
          <w:sz w:val="26"/>
          <w:szCs w:val="26"/>
        </w:rPr>
      </w:pPr>
    </w:p>
    <w:p w:rsidR="009A69C6" w:rsidRPr="00186A3F" w:rsidRDefault="009A69C6" w:rsidP="0015480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1.3. Фонд оплаты труда работников учреждения формируется на календарный год исходя из объема субсидий из городского и областного бюджетов. </w:t>
      </w:r>
    </w:p>
    <w:p w:rsidR="009A69C6" w:rsidRPr="00186A3F" w:rsidRDefault="009A69C6" w:rsidP="003D614F">
      <w:pPr>
        <w:pStyle w:val="a3"/>
        <w:jc w:val="both"/>
        <w:rPr>
          <w:rFonts w:ascii="Times New Roman" w:hAnsi="Times New Roman"/>
          <w:color w:val="auto"/>
          <w:sz w:val="26"/>
          <w:szCs w:val="26"/>
        </w:rPr>
      </w:pPr>
    </w:p>
    <w:p w:rsidR="009A69C6" w:rsidRPr="00186A3F" w:rsidRDefault="009A69C6" w:rsidP="0015480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1.4. Порядок оплаты труда работников учреждения устанавливается коллективным договором, локальными нормативными актами в соответствии с трудовым законодательством Российской Федерации, принимаемыми с учетом мнения выборного представительного органа работников и в соответствии с иными нормативными правовыми актами Российской Федерации, Архангельской области, муниципальными правовыми актами органов местного самоуправления муниципального образования "Город Архангельск", содержащими нормы трудового права, включая настоящее Положение. </w:t>
      </w:r>
    </w:p>
    <w:p w:rsidR="009A69C6" w:rsidRPr="00186A3F" w:rsidRDefault="009A69C6" w:rsidP="003D614F">
      <w:pPr>
        <w:pStyle w:val="a3"/>
        <w:jc w:val="both"/>
        <w:rPr>
          <w:rFonts w:ascii="Times New Roman" w:hAnsi="Times New Roman"/>
          <w:color w:val="auto"/>
          <w:sz w:val="26"/>
          <w:szCs w:val="26"/>
        </w:rPr>
      </w:pPr>
    </w:p>
    <w:p w:rsidR="009A69C6" w:rsidRPr="00186A3F" w:rsidRDefault="009A69C6" w:rsidP="0015480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1.5. Оплата труда работников учреждений устанавливается и изменяется с учетом: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а)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б) обеспечения государственных гарантий по оплате труда;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в) профессиональных квалификационных групп;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г) окладов (должностных окладов), ставок заработной платы по профессиональным квалификационным группам; </w:t>
      </w:r>
    </w:p>
    <w:p w:rsidR="009A69C6" w:rsidRPr="00186A3F" w:rsidRDefault="009A69C6" w:rsidP="00154805">
      <w:pPr>
        <w:pStyle w:val="a3"/>
        <w:tabs>
          <w:tab w:val="left" w:pos="284"/>
          <w:tab w:val="left" w:pos="426"/>
        </w:tabs>
        <w:jc w:val="both"/>
        <w:rPr>
          <w:rFonts w:ascii="Times New Roman" w:hAnsi="Times New Roman"/>
          <w:color w:val="auto"/>
          <w:sz w:val="26"/>
          <w:szCs w:val="26"/>
        </w:rPr>
      </w:pPr>
      <w:r w:rsidRPr="00186A3F">
        <w:rPr>
          <w:rFonts w:ascii="Times New Roman" w:hAnsi="Times New Roman"/>
          <w:color w:val="auto"/>
          <w:sz w:val="26"/>
          <w:szCs w:val="26"/>
        </w:rPr>
        <w:t xml:space="preserve">      д) перечня видов выплат компенсационного характера в учреждениях; </w:t>
      </w:r>
    </w:p>
    <w:p w:rsidR="009A69C6" w:rsidRPr="00186A3F" w:rsidRDefault="009A69C6" w:rsidP="00154805">
      <w:pPr>
        <w:pStyle w:val="a3"/>
        <w:tabs>
          <w:tab w:val="left" w:pos="284"/>
          <w:tab w:val="left" w:pos="426"/>
        </w:tabs>
        <w:jc w:val="both"/>
        <w:rPr>
          <w:rFonts w:ascii="Times New Roman" w:hAnsi="Times New Roman"/>
          <w:color w:val="auto"/>
          <w:sz w:val="26"/>
          <w:szCs w:val="26"/>
        </w:rPr>
      </w:pPr>
      <w:r w:rsidRPr="00186A3F">
        <w:rPr>
          <w:rFonts w:ascii="Times New Roman" w:hAnsi="Times New Roman"/>
          <w:color w:val="auto"/>
          <w:sz w:val="26"/>
          <w:szCs w:val="26"/>
        </w:rPr>
        <w:t xml:space="preserve">      е) перечня видов выплат стимулирующего характера в учреждениях; </w:t>
      </w:r>
    </w:p>
    <w:p w:rsidR="009A69C6" w:rsidRPr="00186A3F" w:rsidRDefault="009A69C6" w:rsidP="00154805">
      <w:pPr>
        <w:pStyle w:val="a3"/>
        <w:tabs>
          <w:tab w:val="left" w:pos="426"/>
          <w:tab w:val="left" w:pos="709"/>
        </w:tabs>
        <w:jc w:val="both"/>
        <w:rPr>
          <w:rFonts w:ascii="Times New Roman" w:hAnsi="Times New Roman"/>
          <w:color w:val="auto"/>
          <w:sz w:val="26"/>
          <w:szCs w:val="26"/>
        </w:rPr>
      </w:pPr>
      <w:r w:rsidRPr="00186A3F">
        <w:rPr>
          <w:rFonts w:ascii="Times New Roman" w:hAnsi="Times New Roman"/>
          <w:color w:val="auto"/>
          <w:sz w:val="26"/>
          <w:szCs w:val="26"/>
        </w:rPr>
        <w:t xml:space="preserve">      ж) настоящего Положения;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з) мнения выборного представительного органа работников. </w:t>
      </w:r>
    </w:p>
    <w:p w:rsidR="009A69C6" w:rsidRPr="00186A3F" w:rsidRDefault="009A69C6" w:rsidP="0015480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lastRenderedPageBreak/>
        <w:t xml:space="preserve">         1.6. На основе настоящего Положения учреждение разрабатывает  другие локальные нормативные акты в порядке, установленном трудовым законодательством Российской Федерации.</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w:t>
      </w:r>
    </w:p>
    <w:p w:rsidR="009A69C6" w:rsidRPr="00186A3F" w:rsidRDefault="009A69C6" w:rsidP="0015480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1.7. Положение об оплате труда, а также внесение в него изменений и дополнений принимается на общем собрании работников учреждения и утверждается приказом руководителя учреждения с учетом мнения выборного представительного органа работников.</w:t>
      </w:r>
    </w:p>
    <w:p w:rsidR="009A69C6" w:rsidRPr="00186A3F" w:rsidRDefault="009A69C6" w:rsidP="00AE6226">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w:t>
      </w:r>
    </w:p>
    <w:p w:rsidR="009A69C6" w:rsidRPr="00186A3F" w:rsidRDefault="009A69C6" w:rsidP="0015480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1.8.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9A69C6" w:rsidRPr="00186A3F" w:rsidRDefault="009A69C6" w:rsidP="00612B5A">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В целях соблюдения государственных гарантий по оплате труда и в случае, если месячная заработная плата работника, полностью отработавшего за этот период норму времени и выполнившего нормы труда (трудовые обязанности), исчисленная в установленном порядке, будет ниже минимального размера оплаты труда, установленного законодательством Российской Федерации, локальными нормативными актами учреждения должна быть предусмотрена доплата до минимального размера оплаты труда.</w:t>
      </w:r>
    </w:p>
    <w:p w:rsidR="009A69C6" w:rsidRPr="00186A3F" w:rsidRDefault="009A69C6" w:rsidP="0015480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w:t>
      </w:r>
    </w:p>
    <w:p w:rsidR="009A69C6" w:rsidRPr="00186A3F" w:rsidRDefault="009A69C6" w:rsidP="0015480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1.9. Фонд оплаты труда работников учреждений формируется с учетом условия о непревышении расчетного среднемесячного уровня заработной платы работников учреждений над расчетным среднемесячным уровнем оплаты труда работников департамента образования Администрации муниципального образования «Город Архангельск» в отношении учреждений, осуществляющих исполнение государственных (муниципальных) функций, наделенных в случаях, предусмотренных муниципальными правовыми актами муниципального образования «Город Архангельск» полномочиями по осуществлению государственных (муниципальных) функций, возложенных на Администрацию муниципального образования «Город Архангельск», а также обеспечивающих деятельность департамента образования Администрации муниципального образования «Город Архангельск» (административно-хозяйственное, информационно-техническое обеспечение).</w:t>
      </w:r>
    </w:p>
    <w:p w:rsidR="009A69C6" w:rsidRPr="00186A3F" w:rsidRDefault="009A69C6" w:rsidP="00770E2F">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Расчетный среднемесячный уровень заработной платы работников учреждения определяется путем деления установленного объема средств на оплату труда работников учреждения, финансовым источником которых является субсидия на выполнение муниципального задания (без учета объема средств, предусматриваемых на финансовое обеспечение расходов, связанных с выплатой районных коэффициентов и процентных надбавок к заработной плате за стаж работы в районах Крайнего Севера и приравненных к ним местностях, а так же объема средств, предусматриваемых на оплату труда работников учреждения, в отношении которых федеральными законами, актами Президента Российской Федерации или Правительства Российской Федерации установлены специальные требования к уровню оплаты труда) на планируемую штатную численность работников муниципального учреждения и деления полученного результата на 12 (количество месяцев в году).</w:t>
      </w:r>
    </w:p>
    <w:p w:rsidR="009A69C6" w:rsidRPr="00186A3F" w:rsidRDefault="009A69C6" w:rsidP="00770E2F">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Расчетный среднемесячный уровень оплаты труда работников департамента образования Администрации муниципального образования </w:t>
      </w:r>
      <w:r w:rsidRPr="00186A3F">
        <w:rPr>
          <w:rFonts w:ascii="Times New Roman" w:hAnsi="Times New Roman"/>
          <w:color w:val="auto"/>
          <w:sz w:val="26"/>
          <w:szCs w:val="26"/>
        </w:rPr>
        <w:lastRenderedPageBreak/>
        <w:t xml:space="preserve">«Город Архангельск» определяется путем деления установленного объема бюджетных ассигнований на оплату труда указанных работников (без учета объема бюджетных ассигнований предусмотренных на финансовое обеспечение расходов,  связанных с выплатой районных коэффициентов и процентных надбавок к заработной плате за стаж работы в районах Крайнего Севера и приравненных к ним местностях) на установленную штатную численность указанных работников и деления полученного результата на 12 (количество месяцев в году) и доводится департаментом образования Администрации муниципального образования «Город Архангельск» до руководителей учреждений ежегодно в срок до 1 января.  </w:t>
      </w:r>
    </w:p>
    <w:p w:rsidR="009A69C6" w:rsidRPr="00186A3F" w:rsidRDefault="009A69C6" w:rsidP="00770E2F">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w:t>
      </w:r>
    </w:p>
    <w:p w:rsidR="009A69C6" w:rsidRPr="00186A3F" w:rsidRDefault="009A69C6" w:rsidP="00154805">
      <w:pPr>
        <w:pStyle w:val="a3"/>
        <w:tabs>
          <w:tab w:val="left" w:pos="567"/>
        </w:tabs>
        <w:jc w:val="both"/>
        <w:rPr>
          <w:rFonts w:ascii="Times New Roman" w:hAnsi="Times New Roman"/>
          <w:color w:val="auto"/>
          <w:sz w:val="26"/>
          <w:szCs w:val="26"/>
        </w:rPr>
      </w:pPr>
      <w:r w:rsidRPr="00186A3F">
        <w:rPr>
          <w:rFonts w:ascii="Times New Roman" w:hAnsi="Times New Roman"/>
          <w:color w:val="auto"/>
          <w:spacing w:val="0"/>
          <w:kern w:val="0"/>
          <w:sz w:val="26"/>
          <w:szCs w:val="26"/>
        </w:rPr>
        <w:t xml:space="preserve">         1.10.</w:t>
      </w:r>
      <w:r w:rsidRPr="00186A3F">
        <w:rPr>
          <w:rFonts w:ascii="Times New Roman" w:hAnsi="Times New Roman"/>
          <w:color w:val="auto"/>
          <w:sz w:val="26"/>
          <w:szCs w:val="26"/>
        </w:rPr>
        <w:t xml:space="preserve"> Основания установления (применения) различных видов выплат в оплате труда не должны дублировать друг друга. </w:t>
      </w:r>
    </w:p>
    <w:p w:rsidR="009A69C6" w:rsidRPr="00186A3F" w:rsidRDefault="009A69C6" w:rsidP="003D614F">
      <w:pPr>
        <w:pStyle w:val="a3"/>
        <w:jc w:val="both"/>
        <w:rPr>
          <w:rFonts w:ascii="Times New Roman" w:hAnsi="Times New Roman"/>
          <w:color w:val="auto"/>
          <w:sz w:val="26"/>
          <w:szCs w:val="26"/>
        </w:rPr>
      </w:pPr>
    </w:p>
    <w:p w:rsidR="009A69C6" w:rsidRPr="00186A3F" w:rsidRDefault="009A69C6" w:rsidP="0015480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1.11. В целях настоящего Положения: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к административно-управленческому персоналу учреждения относятся руководитель, заместители руководителя и главный бухгалтер учреждения;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к прочему персоналу учреждения относятся работники, осуществляющие деятельность по общеотраслевым профессиям рабочих, специалистов и служащих;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к основному персоналу учреждения относятся работники, не отнесенные к административно-управленческому и прочему персоналу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(Приложение № 1).</w:t>
      </w:r>
    </w:p>
    <w:p w:rsidR="009A69C6" w:rsidRPr="00186A3F" w:rsidRDefault="009A69C6" w:rsidP="003D614F">
      <w:pPr>
        <w:pStyle w:val="a3"/>
        <w:jc w:val="both"/>
        <w:rPr>
          <w:rFonts w:ascii="Times New Roman" w:hAnsi="Times New Roman"/>
          <w:color w:val="auto"/>
          <w:sz w:val="26"/>
          <w:szCs w:val="26"/>
        </w:rPr>
      </w:pPr>
    </w:p>
    <w:p w:rsidR="009A69C6" w:rsidRPr="00186A3F" w:rsidRDefault="009A69C6" w:rsidP="0015480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1.12. Перечень должностей (профессий) работников, относящихся к административно-управленческому и прочему персоналу учреждения, разрабатывается на основе пункта 1.9 настоящего Положения и утверждается приказом руководителя учреждения. Перечень должностей (профессий) работников, относящихся к административно-управленческому и прочему персоналу учреждения, утверждается до начала финансового года и не подлежит изменению в течение финансового года, за исключением случаев изменения настоящего Положения либо изменений штатного расписания, связанных с введением новых или исключением существующих должностей (профессий) работников. </w:t>
      </w:r>
    </w:p>
    <w:p w:rsidR="009A69C6" w:rsidRPr="00186A3F" w:rsidRDefault="009A69C6" w:rsidP="003D614F">
      <w:pPr>
        <w:pStyle w:val="a3"/>
        <w:jc w:val="both"/>
        <w:rPr>
          <w:rFonts w:ascii="Times New Roman" w:hAnsi="Times New Roman"/>
          <w:color w:val="auto"/>
          <w:sz w:val="26"/>
          <w:szCs w:val="26"/>
        </w:rPr>
      </w:pPr>
    </w:p>
    <w:p w:rsidR="009A69C6" w:rsidRPr="00186A3F" w:rsidRDefault="009A69C6" w:rsidP="009C20BF">
      <w:pPr>
        <w:pStyle w:val="a3"/>
        <w:jc w:val="center"/>
        <w:rPr>
          <w:rFonts w:ascii="Times New Roman" w:hAnsi="Times New Roman"/>
          <w:b/>
          <w:color w:val="auto"/>
          <w:sz w:val="26"/>
          <w:szCs w:val="26"/>
        </w:rPr>
      </w:pPr>
      <w:r w:rsidRPr="00186A3F">
        <w:rPr>
          <w:rFonts w:ascii="Times New Roman" w:hAnsi="Times New Roman"/>
          <w:b/>
          <w:color w:val="auto"/>
          <w:sz w:val="26"/>
          <w:szCs w:val="26"/>
        </w:rPr>
        <w:t>II. Порядок применения окладов (должностных окладов),</w:t>
      </w:r>
    </w:p>
    <w:p w:rsidR="009A69C6" w:rsidRPr="00186A3F" w:rsidRDefault="009A69C6" w:rsidP="009C20BF">
      <w:pPr>
        <w:pStyle w:val="a3"/>
        <w:jc w:val="center"/>
        <w:rPr>
          <w:rFonts w:ascii="Times New Roman" w:hAnsi="Times New Roman"/>
          <w:b/>
          <w:color w:val="auto"/>
          <w:sz w:val="26"/>
          <w:szCs w:val="26"/>
        </w:rPr>
      </w:pPr>
      <w:r w:rsidRPr="00186A3F">
        <w:rPr>
          <w:rFonts w:ascii="Times New Roman" w:hAnsi="Times New Roman"/>
          <w:b/>
          <w:color w:val="auto"/>
          <w:sz w:val="26"/>
          <w:szCs w:val="26"/>
        </w:rPr>
        <w:t>ставок заработной платы, повышающих коэффициентов</w:t>
      </w:r>
    </w:p>
    <w:p w:rsidR="009A69C6" w:rsidRPr="00186A3F" w:rsidRDefault="009A69C6" w:rsidP="009C20BF">
      <w:pPr>
        <w:pStyle w:val="a3"/>
        <w:jc w:val="center"/>
        <w:rPr>
          <w:rFonts w:ascii="Times New Roman" w:hAnsi="Times New Roman"/>
          <w:b/>
          <w:color w:val="auto"/>
          <w:sz w:val="26"/>
          <w:szCs w:val="26"/>
        </w:rPr>
      </w:pPr>
      <w:r w:rsidRPr="00186A3F">
        <w:rPr>
          <w:rFonts w:ascii="Times New Roman" w:hAnsi="Times New Roman"/>
          <w:b/>
          <w:color w:val="auto"/>
          <w:sz w:val="26"/>
          <w:szCs w:val="26"/>
        </w:rPr>
        <w:t>к окладам (должностным окладам),</w:t>
      </w:r>
    </w:p>
    <w:p w:rsidR="009A69C6" w:rsidRPr="00186A3F" w:rsidRDefault="009A69C6" w:rsidP="009C20BF">
      <w:pPr>
        <w:pStyle w:val="a3"/>
        <w:jc w:val="center"/>
        <w:rPr>
          <w:rFonts w:ascii="Times New Roman" w:hAnsi="Times New Roman"/>
          <w:b/>
          <w:color w:val="auto"/>
          <w:sz w:val="26"/>
          <w:szCs w:val="26"/>
        </w:rPr>
      </w:pPr>
      <w:r w:rsidRPr="00186A3F">
        <w:rPr>
          <w:rFonts w:ascii="Times New Roman" w:hAnsi="Times New Roman"/>
          <w:b/>
          <w:color w:val="auto"/>
          <w:sz w:val="26"/>
          <w:szCs w:val="26"/>
        </w:rPr>
        <w:t>ставкам заработной платы</w:t>
      </w:r>
    </w:p>
    <w:p w:rsidR="009A69C6" w:rsidRPr="00186A3F" w:rsidRDefault="009A69C6" w:rsidP="003D614F">
      <w:pPr>
        <w:pStyle w:val="a3"/>
        <w:jc w:val="both"/>
        <w:rPr>
          <w:rFonts w:ascii="Times New Roman" w:hAnsi="Times New Roman"/>
          <w:color w:val="auto"/>
          <w:sz w:val="26"/>
          <w:szCs w:val="26"/>
        </w:rPr>
      </w:pPr>
    </w:p>
    <w:p w:rsidR="009A69C6" w:rsidRPr="00186A3F" w:rsidRDefault="009A69C6" w:rsidP="00154805">
      <w:pPr>
        <w:pStyle w:val="a3"/>
        <w:tabs>
          <w:tab w:val="left" w:pos="567"/>
        </w:tabs>
        <w:jc w:val="both"/>
        <w:rPr>
          <w:rFonts w:ascii="Times New Roman" w:hAnsi="Times New Roman"/>
          <w:color w:val="auto"/>
          <w:sz w:val="26"/>
          <w:szCs w:val="26"/>
        </w:rPr>
      </w:pPr>
      <w:r>
        <w:rPr>
          <w:rFonts w:ascii="Times New Roman" w:hAnsi="Times New Roman"/>
          <w:color w:val="auto"/>
          <w:sz w:val="26"/>
          <w:szCs w:val="26"/>
        </w:rPr>
        <w:t xml:space="preserve">         2.1. Фиксированные м</w:t>
      </w:r>
      <w:r w:rsidRPr="00186A3F">
        <w:rPr>
          <w:rFonts w:ascii="Times New Roman" w:hAnsi="Times New Roman"/>
          <w:color w:val="auto"/>
          <w:sz w:val="26"/>
          <w:szCs w:val="26"/>
        </w:rPr>
        <w:t xml:space="preserve">инимальные размеры окладов (должностных окладов), ставок заработной платы по профессиональным квалификационным группам и  размеры повышающих коэффициентов к </w:t>
      </w:r>
      <w:r>
        <w:rPr>
          <w:rFonts w:ascii="Times New Roman" w:hAnsi="Times New Roman"/>
          <w:color w:val="auto"/>
          <w:sz w:val="26"/>
          <w:szCs w:val="26"/>
        </w:rPr>
        <w:t xml:space="preserve">фиксированным </w:t>
      </w:r>
      <w:r w:rsidRPr="00186A3F">
        <w:rPr>
          <w:rFonts w:ascii="Times New Roman" w:hAnsi="Times New Roman"/>
          <w:color w:val="auto"/>
          <w:sz w:val="26"/>
          <w:szCs w:val="26"/>
        </w:rPr>
        <w:t>минимальным окладам (должностным окладам), ставкам заработной платы по должностям (профессиям) работников учреждения в целях дифференциации оплаты труда приведены в Приложении № 2 к настоящему Положению.</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lastRenderedPageBreak/>
        <w:t xml:space="preserve"> </w:t>
      </w:r>
    </w:p>
    <w:p w:rsidR="009A69C6" w:rsidRPr="00186A3F" w:rsidRDefault="009A69C6" w:rsidP="00F91781">
      <w:pPr>
        <w:pStyle w:val="a3"/>
        <w:tabs>
          <w:tab w:val="left" w:pos="567"/>
          <w:tab w:val="left" w:pos="3810"/>
        </w:tabs>
        <w:jc w:val="both"/>
        <w:rPr>
          <w:rFonts w:ascii="Times New Roman" w:hAnsi="Times New Roman"/>
          <w:color w:val="auto"/>
          <w:sz w:val="26"/>
          <w:szCs w:val="26"/>
        </w:rPr>
      </w:pPr>
      <w:r w:rsidRPr="00186A3F">
        <w:rPr>
          <w:rFonts w:ascii="Times New Roman" w:hAnsi="Times New Roman"/>
          <w:color w:val="auto"/>
          <w:sz w:val="26"/>
          <w:szCs w:val="26"/>
        </w:rPr>
        <w:t xml:space="preserve">         2.2. Положением об оплате труда определяются фиксированные размеры окладов (должностных окладов), ставок заработной платы работников учреждений по профессиональным квалификационным группам, но не ниже соответствующих минимальных размеров окладов (должностных окладов), ставок заработной платы по профессиональным квалификационным группам с учетом размеров повышающих коэффициентов к минимальным окладам (должностным окладам), ставкам заработной платы по должностям (профессиям) работников учреждений, приведенных в Приложении № 2 к настоящему Положению.                                                                                                    </w:t>
      </w:r>
    </w:p>
    <w:p w:rsidR="009A69C6" w:rsidRPr="00186A3F" w:rsidRDefault="009A69C6" w:rsidP="00F91781">
      <w:pPr>
        <w:pStyle w:val="a3"/>
        <w:tabs>
          <w:tab w:val="left" w:pos="567"/>
          <w:tab w:val="left" w:pos="3810"/>
        </w:tabs>
        <w:jc w:val="both"/>
        <w:rPr>
          <w:rFonts w:ascii="Times New Roman" w:hAnsi="Times New Roman"/>
          <w:color w:val="auto"/>
          <w:sz w:val="26"/>
          <w:szCs w:val="26"/>
        </w:rPr>
      </w:pPr>
      <w:r w:rsidRPr="00186A3F">
        <w:rPr>
          <w:rFonts w:ascii="Times New Roman" w:hAnsi="Times New Roman"/>
          <w:color w:val="auto"/>
          <w:sz w:val="26"/>
          <w:szCs w:val="26"/>
        </w:rPr>
        <w:t xml:space="preserve">          При определении фиксированных размеров окладов (должностных окладов), ставок заработной платы работников учреждений по профессиональным квалифицированным группам применяется дифференциация размеров окладов (должностных окладов), ставок заработной платы в соответствии с дифференциацией, установленной к минимальным рекомендуемым размерам окладов (должностных окладов), ставок заработной платы по профессиональным квалификационным группам с учетом размеров повышающих коэффициентов к окладам (должностным окладам), ставкам заработной платы по должностям (профессиям) работников учреждений.</w:t>
      </w:r>
    </w:p>
    <w:p w:rsidR="009A69C6" w:rsidRPr="00186A3F" w:rsidRDefault="009A69C6" w:rsidP="003D614F">
      <w:pPr>
        <w:pStyle w:val="a3"/>
        <w:jc w:val="both"/>
        <w:rPr>
          <w:rFonts w:ascii="Times New Roman" w:hAnsi="Times New Roman"/>
          <w:color w:val="auto"/>
          <w:sz w:val="26"/>
          <w:szCs w:val="26"/>
        </w:rPr>
      </w:pPr>
    </w:p>
    <w:p w:rsidR="009A69C6" w:rsidRPr="00186A3F" w:rsidRDefault="009A69C6" w:rsidP="00F91781">
      <w:pPr>
        <w:pStyle w:val="a3"/>
        <w:tabs>
          <w:tab w:val="left" w:pos="284"/>
          <w:tab w:val="left" w:pos="567"/>
          <w:tab w:val="left" w:pos="1134"/>
        </w:tabs>
        <w:jc w:val="both"/>
        <w:rPr>
          <w:rFonts w:ascii="Times New Roman" w:hAnsi="Times New Roman"/>
          <w:color w:val="auto"/>
          <w:sz w:val="26"/>
          <w:szCs w:val="26"/>
        </w:rPr>
      </w:pPr>
      <w:r w:rsidRPr="00186A3F">
        <w:rPr>
          <w:rFonts w:ascii="Times New Roman" w:hAnsi="Times New Roman"/>
          <w:color w:val="auto"/>
          <w:sz w:val="26"/>
          <w:szCs w:val="26"/>
        </w:rPr>
        <w:t xml:space="preserve">         2.3. Отнесение профессий рабочих и должностей служащих к профессиональным квалификационным группам осуществляется по минимальному уровню требований к квалификации, необходимому для работы по соответствующим профессиям рабочих или для занятия соответствующих должностей служащих, в соответствии с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w:t>
      </w:r>
    </w:p>
    <w:p w:rsidR="009A69C6" w:rsidRPr="00186A3F" w:rsidRDefault="009A69C6" w:rsidP="0015480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2.4. В целях дифференциации оплаты труда работников учреждения предусматриваются повышающий коэффициент к окладу (должностному окладу), ставке заработной платы: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а) повышающие коэффициенты за специфику работы;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б) повышающий коэффициент за уровень квалификации; </w:t>
      </w:r>
    </w:p>
    <w:p w:rsidR="009A69C6" w:rsidRPr="00186A3F" w:rsidRDefault="009A69C6" w:rsidP="003D614F">
      <w:pPr>
        <w:pStyle w:val="a3"/>
        <w:jc w:val="both"/>
        <w:rPr>
          <w:rFonts w:ascii="Times New Roman" w:hAnsi="Times New Roman"/>
          <w:color w:val="auto"/>
          <w:sz w:val="26"/>
          <w:szCs w:val="26"/>
        </w:rPr>
      </w:pPr>
      <w:r>
        <w:rPr>
          <w:rFonts w:ascii="Times New Roman" w:hAnsi="Times New Roman"/>
          <w:color w:val="auto"/>
          <w:sz w:val="26"/>
          <w:szCs w:val="26"/>
        </w:rPr>
        <w:t xml:space="preserve">      в) </w:t>
      </w:r>
      <w:r w:rsidRPr="00186A3F">
        <w:rPr>
          <w:rFonts w:ascii="Times New Roman" w:hAnsi="Times New Roman"/>
          <w:color w:val="auto"/>
          <w:sz w:val="26"/>
          <w:szCs w:val="26"/>
        </w:rPr>
        <w:t xml:space="preserve">повышающий коэффициент за наличие ученой степени, ученого, почетного, спортивного звания;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Применение повышающих коэффициентов к окладу (должностному окладу), ставке заработной платы, указанных в подпунктах "а" – "б" настоящего пункта, образуют новый оклад (должностной оклад), ставку заработной платы. Размер нового оклада (должностного оклада), ставки заработной платы определяется путем умножения размера минимального оклада (должностного оклада), ставки заработной платы на сумму соответствующих повышающих коэффициентов к минимальному окладу (должностному окладу), ставке заработной платы. На новый оклад (должностной оклад), ставку заработной платы производится начисление компенсационных и стимулирующих выплат.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Применение повышающих коэффициентов, указанных в подпункте "в" настоящего пункта, не образует новый оклад и не учитывается при начислении </w:t>
      </w:r>
      <w:r w:rsidRPr="00186A3F">
        <w:rPr>
          <w:rFonts w:ascii="Times New Roman" w:hAnsi="Times New Roman"/>
          <w:color w:val="auto"/>
          <w:sz w:val="26"/>
          <w:szCs w:val="26"/>
        </w:rPr>
        <w:lastRenderedPageBreak/>
        <w:t xml:space="preserve">стимулирующих и компенсационных выплат, за исключением компенсирующих выплат за работу в местностях с особыми климатическими условиями. </w:t>
      </w:r>
    </w:p>
    <w:p w:rsidR="009A69C6" w:rsidRPr="00186A3F" w:rsidRDefault="009A69C6" w:rsidP="003D614F">
      <w:pPr>
        <w:pStyle w:val="a3"/>
        <w:jc w:val="both"/>
        <w:rPr>
          <w:rFonts w:ascii="Times New Roman" w:hAnsi="Times New Roman"/>
          <w:color w:val="auto"/>
          <w:sz w:val="26"/>
          <w:szCs w:val="26"/>
        </w:rPr>
      </w:pPr>
    </w:p>
    <w:p w:rsidR="009A69C6" w:rsidRPr="00186A3F" w:rsidRDefault="009A69C6" w:rsidP="0015480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2.5. Повышающие коэффициенты к окладу (должностному окладу), ставке заработной платы за специфику работы устанавливаются:</w:t>
      </w:r>
    </w:p>
    <w:p w:rsidR="009A69C6" w:rsidRDefault="009A69C6" w:rsidP="00767A5B">
      <w:pPr>
        <w:pStyle w:val="a3"/>
        <w:tabs>
          <w:tab w:val="left" w:pos="567"/>
        </w:tabs>
        <w:jc w:val="both"/>
        <w:rPr>
          <w:rFonts w:ascii="Times New Roman" w:hAnsi="Times New Roman"/>
          <w:sz w:val="26"/>
          <w:szCs w:val="26"/>
        </w:rPr>
      </w:pPr>
      <w:r w:rsidRPr="00767A5B">
        <w:rPr>
          <w:rFonts w:ascii="Times New Roman" w:hAnsi="Times New Roman"/>
          <w:sz w:val="26"/>
          <w:szCs w:val="26"/>
        </w:rPr>
        <w:t xml:space="preserve">   - педагогическим работникам за работу  в группах учреждения, реализующих адаптированные основные общеобразовательные программы:</w:t>
      </w:r>
    </w:p>
    <w:p w:rsidR="009A69C6" w:rsidRDefault="009A69C6" w:rsidP="00767A5B">
      <w:pPr>
        <w:pStyle w:val="a3"/>
        <w:tabs>
          <w:tab w:val="left" w:pos="567"/>
        </w:tabs>
        <w:jc w:val="both"/>
        <w:rPr>
          <w:rFonts w:ascii="Times New Roman" w:hAnsi="Times New Roman"/>
          <w:sz w:val="26"/>
          <w:szCs w:val="26"/>
        </w:rPr>
      </w:pPr>
      <w:r>
        <w:rPr>
          <w:rFonts w:ascii="Times New Roman" w:hAnsi="Times New Roman"/>
          <w:sz w:val="26"/>
          <w:szCs w:val="26"/>
        </w:rPr>
        <w:t xml:space="preserve">    - воспитатель – 0,20;      </w:t>
      </w:r>
    </w:p>
    <w:p w:rsidR="009A69C6" w:rsidRDefault="009A69C6" w:rsidP="00767A5B">
      <w:pPr>
        <w:pStyle w:val="a3"/>
        <w:tabs>
          <w:tab w:val="left" w:pos="567"/>
        </w:tabs>
        <w:jc w:val="both"/>
        <w:rPr>
          <w:rFonts w:ascii="Times New Roman" w:hAnsi="Times New Roman"/>
          <w:sz w:val="26"/>
          <w:szCs w:val="26"/>
        </w:rPr>
      </w:pPr>
      <w:r>
        <w:rPr>
          <w:rFonts w:ascii="Times New Roman" w:hAnsi="Times New Roman"/>
          <w:sz w:val="26"/>
          <w:szCs w:val="26"/>
        </w:rPr>
        <w:t xml:space="preserve">    - учитель-логопед – 0,20;    </w:t>
      </w:r>
    </w:p>
    <w:p w:rsidR="009A69C6" w:rsidRDefault="009A69C6" w:rsidP="00767A5B">
      <w:pPr>
        <w:pStyle w:val="a3"/>
        <w:tabs>
          <w:tab w:val="left" w:pos="567"/>
        </w:tabs>
        <w:jc w:val="both"/>
        <w:rPr>
          <w:rFonts w:ascii="Times New Roman" w:hAnsi="Times New Roman"/>
          <w:sz w:val="26"/>
          <w:szCs w:val="26"/>
        </w:rPr>
      </w:pPr>
      <w:r>
        <w:rPr>
          <w:rFonts w:ascii="Times New Roman" w:hAnsi="Times New Roman"/>
          <w:sz w:val="26"/>
          <w:szCs w:val="26"/>
        </w:rPr>
        <w:t xml:space="preserve">    - педагог-психолог – 0,20;    </w:t>
      </w:r>
    </w:p>
    <w:p w:rsidR="009A69C6" w:rsidRDefault="009A69C6" w:rsidP="00767A5B">
      <w:pPr>
        <w:pStyle w:val="a3"/>
        <w:tabs>
          <w:tab w:val="left" w:pos="567"/>
        </w:tabs>
        <w:jc w:val="both"/>
        <w:rPr>
          <w:rFonts w:ascii="Times New Roman" w:hAnsi="Times New Roman"/>
          <w:sz w:val="26"/>
          <w:szCs w:val="26"/>
        </w:rPr>
      </w:pPr>
      <w:r>
        <w:rPr>
          <w:rFonts w:ascii="Times New Roman" w:hAnsi="Times New Roman"/>
          <w:sz w:val="26"/>
          <w:szCs w:val="26"/>
        </w:rPr>
        <w:t xml:space="preserve">    - инструктор по физической культуре – 0,45;   </w:t>
      </w:r>
    </w:p>
    <w:p w:rsidR="009A69C6" w:rsidRDefault="009A69C6" w:rsidP="00767A5B">
      <w:pPr>
        <w:pStyle w:val="a3"/>
        <w:tabs>
          <w:tab w:val="left" w:pos="567"/>
        </w:tabs>
        <w:jc w:val="both"/>
        <w:rPr>
          <w:rFonts w:ascii="Times New Roman" w:hAnsi="Times New Roman"/>
          <w:sz w:val="26"/>
          <w:szCs w:val="26"/>
        </w:rPr>
      </w:pPr>
      <w:r>
        <w:rPr>
          <w:rFonts w:ascii="Times New Roman" w:hAnsi="Times New Roman"/>
          <w:sz w:val="26"/>
          <w:szCs w:val="26"/>
        </w:rPr>
        <w:t xml:space="preserve">    - музыкальный руководитель – 0,45.    </w:t>
      </w:r>
    </w:p>
    <w:p w:rsidR="009A69C6" w:rsidRDefault="009A69C6" w:rsidP="00767A5B">
      <w:pPr>
        <w:pStyle w:val="a3"/>
        <w:tabs>
          <w:tab w:val="left" w:pos="567"/>
        </w:tabs>
        <w:jc w:val="both"/>
        <w:rPr>
          <w:rFonts w:ascii="Times New Roman" w:hAnsi="Times New Roman"/>
          <w:color w:val="auto"/>
          <w:sz w:val="26"/>
          <w:szCs w:val="26"/>
        </w:rPr>
      </w:pPr>
      <w:r w:rsidRPr="00767A5B">
        <w:rPr>
          <w:rFonts w:ascii="Times New Roman" w:hAnsi="Times New Roman"/>
          <w:sz w:val="26"/>
          <w:szCs w:val="26"/>
        </w:rPr>
        <w:t xml:space="preserve"> </w:t>
      </w:r>
      <w:r w:rsidRPr="00767A5B">
        <w:rPr>
          <w:rFonts w:ascii="Times New Roman" w:hAnsi="Times New Roman"/>
          <w:color w:val="auto"/>
          <w:sz w:val="26"/>
          <w:szCs w:val="26"/>
        </w:rPr>
        <w:t xml:space="preserve"> </w:t>
      </w:r>
      <w:r>
        <w:rPr>
          <w:rFonts w:ascii="Times New Roman" w:hAnsi="Times New Roman"/>
          <w:color w:val="auto"/>
          <w:sz w:val="26"/>
          <w:szCs w:val="26"/>
        </w:rPr>
        <w:t xml:space="preserve">   Повышающий коэффициент к окладу (должностному окладу), ставке заработной платы за специфику работы профессиональной квалификационной группы должностей педагогических работников 3 и 4 квалификационного уровня (воспитатель, учитель-логопед) начисляется на фиксированный минимальный размер оклада (должностного оклада), ставку заработной платы.     </w:t>
      </w:r>
    </w:p>
    <w:p w:rsidR="009A69C6" w:rsidRDefault="009A69C6" w:rsidP="00767A5B">
      <w:pPr>
        <w:pStyle w:val="a3"/>
        <w:tabs>
          <w:tab w:val="left" w:pos="567"/>
        </w:tabs>
        <w:jc w:val="both"/>
        <w:rPr>
          <w:rFonts w:ascii="Times New Roman" w:hAnsi="Times New Roman"/>
          <w:color w:val="auto"/>
          <w:sz w:val="26"/>
          <w:szCs w:val="26"/>
        </w:rPr>
      </w:pPr>
      <w:r>
        <w:rPr>
          <w:rFonts w:ascii="Times New Roman" w:hAnsi="Times New Roman"/>
          <w:color w:val="auto"/>
          <w:sz w:val="26"/>
          <w:szCs w:val="26"/>
        </w:rPr>
        <w:t xml:space="preserve">  </w:t>
      </w:r>
      <w:r w:rsidRPr="00767A5B">
        <w:rPr>
          <w:rFonts w:ascii="Times New Roman" w:hAnsi="Times New Roman"/>
          <w:sz w:val="26"/>
          <w:szCs w:val="26"/>
        </w:rPr>
        <w:t xml:space="preserve"> </w:t>
      </w:r>
      <w:r w:rsidRPr="00767A5B">
        <w:rPr>
          <w:rFonts w:ascii="Times New Roman" w:hAnsi="Times New Roman"/>
          <w:color w:val="auto"/>
          <w:sz w:val="26"/>
          <w:szCs w:val="26"/>
        </w:rPr>
        <w:t xml:space="preserve"> </w:t>
      </w:r>
      <w:r>
        <w:rPr>
          <w:rFonts w:ascii="Times New Roman" w:hAnsi="Times New Roman"/>
          <w:color w:val="auto"/>
          <w:sz w:val="26"/>
          <w:szCs w:val="26"/>
        </w:rPr>
        <w:t xml:space="preserve"> Повышающий коэффициент к окладу (должностному окладу), ставке заработной платы за специфику работы воспитателя, учителя-логопеда образуется путем вычисления процентного коэффициента от фиксированного минимального размера оклада (должностного оклада), ставки заработной платы.   </w:t>
      </w:r>
    </w:p>
    <w:p w:rsidR="009A69C6" w:rsidRDefault="009A69C6" w:rsidP="00767A5B">
      <w:pPr>
        <w:pStyle w:val="a3"/>
        <w:tabs>
          <w:tab w:val="left" w:pos="567"/>
        </w:tabs>
        <w:jc w:val="both"/>
        <w:rPr>
          <w:rFonts w:ascii="Times New Roman" w:hAnsi="Times New Roman"/>
          <w:color w:val="auto"/>
          <w:sz w:val="26"/>
          <w:szCs w:val="26"/>
        </w:rPr>
      </w:pPr>
      <w:r>
        <w:rPr>
          <w:rFonts w:ascii="Times New Roman" w:hAnsi="Times New Roman"/>
          <w:color w:val="auto"/>
          <w:sz w:val="26"/>
          <w:szCs w:val="26"/>
        </w:rPr>
        <w:t xml:space="preserve">   </w:t>
      </w:r>
      <w:r w:rsidRPr="00767A5B">
        <w:rPr>
          <w:rFonts w:ascii="Times New Roman" w:hAnsi="Times New Roman"/>
          <w:color w:val="auto"/>
          <w:sz w:val="26"/>
          <w:szCs w:val="26"/>
        </w:rPr>
        <w:t xml:space="preserve"> </w:t>
      </w:r>
      <w:r w:rsidRPr="00767A5B">
        <w:rPr>
          <w:rFonts w:ascii="Times New Roman" w:hAnsi="Times New Roman"/>
          <w:sz w:val="26"/>
          <w:szCs w:val="26"/>
        </w:rPr>
        <w:t xml:space="preserve"> </w:t>
      </w:r>
      <w:r>
        <w:rPr>
          <w:rFonts w:ascii="Times New Roman" w:hAnsi="Times New Roman"/>
          <w:color w:val="auto"/>
          <w:sz w:val="26"/>
          <w:szCs w:val="26"/>
        </w:rPr>
        <w:t>Повышающий коэффициент к окладу (должностному окладу), ставке заработной платы за специфику работы профессиональной квалификационной группы должностей педагогических работников 1 и 3 квалификационного уровня (инструктор по физической культуре, музыкальный руководитель, педагог-психолог) начисляется на</w:t>
      </w:r>
      <w:r w:rsidRPr="00767A5B">
        <w:rPr>
          <w:rFonts w:ascii="Times New Roman" w:hAnsi="Times New Roman"/>
          <w:color w:val="auto"/>
          <w:sz w:val="26"/>
          <w:szCs w:val="26"/>
        </w:rPr>
        <w:t xml:space="preserve"> </w:t>
      </w:r>
      <w:r>
        <w:rPr>
          <w:rFonts w:ascii="Times New Roman" w:hAnsi="Times New Roman"/>
          <w:color w:val="auto"/>
          <w:sz w:val="26"/>
          <w:szCs w:val="26"/>
        </w:rPr>
        <w:t xml:space="preserve">часть фиксированного минимального размера оклада (должностного оклада), ставки заработной платы, которая пропорционально зависит от количества рабочего времени (согласно циклограмме, утвержденной на учебный год), затраченного на обучающихся с ограниченными возможностями здоровья к общему количеству рабочего времени, затраченного на всех обучающихся согласно среднегодовой нормы рабочего времени. </w:t>
      </w:r>
    </w:p>
    <w:p w:rsidR="009A69C6" w:rsidRDefault="009A69C6" w:rsidP="0005437F">
      <w:pPr>
        <w:pStyle w:val="a3"/>
        <w:tabs>
          <w:tab w:val="left" w:pos="567"/>
        </w:tabs>
        <w:jc w:val="both"/>
        <w:rPr>
          <w:rFonts w:ascii="Times New Roman" w:hAnsi="Times New Roman"/>
          <w:color w:val="auto"/>
          <w:sz w:val="26"/>
          <w:szCs w:val="26"/>
        </w:rPr>
      </w:pPr>
      <w:r>
        <w:rPr>
          <w:rFonts w:ascii="Times New Roman" w:hAnsi="Times New Roman"/>
          <w:color w:val="auto"/>
          <w:sz w:val="26"/>
          <w:szCs w:val="26"/>
        </w:rPr>
        <w:t xml:space="preserve">  </w:t>
      </w:r>
      <w:r w:rsidRPr="00767A5B">
        <w:rPr>
          <w:rFonts w:ascii="Times New Roman" w:hAnsi="Times New Roman"/>
          <w:sz w:val="26"/>
          <w:szCs w:val="26"/>
        </w:rPr>
        <w:t xml:space="preserve"> </w:t>
      </w:r>
      <w:r w:rsidRPr="00767A5B">
        <w:rPr>
          <w:rFonts w:ascii="Times New Roman" w:hAnsi="Times New Roman"/>
          <w:color w:val="auto"/>
          <w:sz w:val="26"/>
          <w:szCs w:val="26"/>
        </w:rPr>
        <w:t xml:space="preserve"> </w:t>
      </w:r>
      <w:r>
        <w:rPr>
          <w:rFonts w:ascii="Times New Roman" w:hAnsi="Times New Roman"/>
          <w:color w:val="auto"/>
          <w:sz w:val="26"/>
          <w:szCs w:val="26"/>
        </w:rPr>
        <w:t xml:space="preserve"> Повышающий коэффициент к окладу (должностному окладу), ставке заработной платы за специфику работы специалиста педагога-психолога, инструктора по физической культуре, музыкального руководителя образуется путем деления фиксированного минимального оклада (должностного оклада), ставки заработной платы на среднегодовую норму рабочего времени, а затем умножения на количество рабочего времени (согласно циклограмме, составленной на учебный год), затраченного на обучающихся с ограниченными возможностями и вычисления процентного коэффициента от сложившейся суммы.  </w:t>
      </w:r>
    </w:p>
    <w:p w:rsidR="009A69C6" w:rsidRPr="0005437F" w:rsidRDefault="009A69C6" w:rsidP="0005437F">
      <w:pPr>
        <w:pStyle w:val="a3"/>
        <w:tabs>
          <w:tab w:val="left" w:pos="567"/>
        </w:tabs>
        <w:jc w:val="both"/>
        <w:rPr>
          <w:rFonts w:ascii="Times New Roman" w:hAnsi="Times New Roman"/>
          <w:color w:val="auto"/>
          <w:sz w:val="26"/>
          <w:szCs w:val="26"/>
        </w:rPr>
      </w:pPr>
      <w:r w:rsidRPr="0005437F">
        <w:rPr>
          <w:rFonts w:ascii="Times New Roman" w:hAnsi="Times New Roman"/>
          <w:sz w:val="26"/>
          <w:szCs w:val="26"/>
        </w:rPr>
        <w:t xml:space="preserve">         Перечень работников учреждения, имеющих право на применение повышающего коэффициента, и его размер определяются учреждением с учетом мнения выборного представительного органа работников. (Приложение № 3).</w:t>
      </w:r>
    </w:p>
    <w:p w:rsidR="009A69C6" w:rsidRPr="00186A3F" w:rsidRDefault="009A69C6" w:rsidP="00601CCB">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2.6. Повышающий коэффициент к окладу (должностному окладу), ставке заработной платы за уровень квалификации устанавливается на основании присвоенной работнику квалификационной категории в соответствии с </w:t>
      </w:r>
      <w:r w:rsidRPr="00186A3F">
        <w:rPr>
          <w:rFonts w:ascii="Times New Roman" w:hAnsi="Times New Roman"/>
          <w:color w:val="auto"/>
          <w:sz w:val="26"/>
          <w:szCs w:val="26"/>
        </w:rPr>
        <w:lastRenderedPageBreak/>
        <w:t xml:space="preserve">нормативными правовыми актами Российской Федерации и (или) нормативными правовыми актами Архангельской области.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Повышающий коэффициент к окладу (должностному окладу), ставке заработной платы за уровень квалификации устанавливается и учитывается по специальности, по которой присвоена квалификационная категория.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Повышающий коэффициент к окладу (должностному окладу), ставке заработной платы за уровень квалификации устанавливается на срок действия квалификационной категории и действует со дня принятия решения о присвоении квалификационной категории.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Минимальные размеры повышающего коэффициента к окладу (должностному окладу), ставке заработной платы за уровень квалификации составляют: </w:t>
      </w:r>
    </w:p>
    <w:p w:rsidR="009A69C6" w:rsidRPr="00186A3F" w:rsidRDefault="009A69C6" w:rsidP="00336B98">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работникам, имеющим высшую квалификационную категорию от 0,17 до 0,55:</w:t>
      </w:r>
    </w:p>
    <w:p w:rsidR="009A69C6" w:rsidRPr="00186A3F" w:rsidRDefault="009A69C6" w:rsidP="00D63208">
      <w:pPr>
        <w:pStyle w:val="a3"/>
        <w:ind w:left="1134"/>
        <w:jc w:val="both"/>
        <w:rPr>
          <w:rFonts w:ascii="Times New Roman" w:hAnsi="Times New Roman"/>
          <w:color w:val="auto"/>
          <w:sz w:val="26"/>
          <w:szCs w:val="26"/>
        </w:rPr>
      </w:pPr>
      <w:r w:rsidRPr="00186A3F">
        <w:rPr>
          <w:rFonts w:ascii="Times New Roman" w:hAnsi="Times New Roman"/>
          <w:color w:val="auto"/>
          <w:sz w:val="26"/>
          <w:szCs w:val="26"/>
        </w:rPr>
        <w:t>- инструктор по физической культуре – 0,55;</w:t>
      </w:r>
    </w:p>
    <w:p w:rsidR="009A69C6" w:rsidRPr="00186A3F" w:rsidRDefault="009A69C6" w:rsidP="00D63208">
      <w:pPr>
        <w:pStyle w:val="a3"/>
        <w:ind w:left="1134"/>
        <w:jc w:val="both"/>
        <w:rPr>
          <w:rFonts w:ascii="Times New Roman" w:hAnsi="Times New Roman"/>
          <w:color w:val="auto"/>
          <w:sz w:val="26"/>
          <w:szCs w:val="26"/>
        </w:rPr>
      </w:pPr>
      <w:r w:rsidRPr="00186A3F">
        <w:rPr>
          <w:rFonts w:ascii="Times New Roman" w:hAnsi="Times New Roman"/>
          <w:color w:val="auto"/>
          <w:sz w:val="26"/>
          <w:szCs w:val="26"/>
        </w:rPr>
        <w:t>- музыкальный руководитель – 0,55;</w:t>
      </w:r>
    </w:p>
    <w:p w:rsidR="009A69C6" w:rsidRPr="00186A3F" w:rsidRDefault="009A69C6" w:rsidP="00D63208">
      <w:pPr>
        <w:pStyle w:val="a3"/>
        <w:ind w:left="1134"/>
        <w:jc w:val="both"/>
        <w:rPr>
          <w:rFonts w:ascii="Times New Roman" w:hAnsi="Times New Roman"/>
          <w:color w:val="auto"/>
          <w:sz w:val="26"/>
          <w:szCs w:val="26"/>
        </w:rPr>
      </w:pPr>
      <w:r w:rsidRPr="00186A3F">
        <w:rPr>
          <w:rFonts w:ascii="Times New Roman" w:hAnsi="Times New Roman"/>
          <w:color w:val="auto"/>
          <w:sz w:val="26"/>
          <w:szCs w:val="26"/>
        </w:rPr>
        <w:t>- социальный педагог – 0,51;</w:t>
      </w:r>
    </w:p>
    <w:p w:rsidR="009A69C6" w:rsidRPr="00186A3F" w:rsidRDefault="009A69C6" w:rsidP="00D63208">
      <w:pPr>
        <w:pStyle w:val="a3"/>
        <w:ind w:left="1134"/>
        <w:jc w:val="both"/>
        <w:rPr>
          <w:rFonts w:ascii="Times New Roman" w:hAnsi="Times New Roman"/>
          <w:color w:val="auto"/>
          <w:sz w:val="26"/>
          <w:szCs w:val="26"/>
        </w:rPr>
      </w:pPr>
      <w:r w:rsidRPr="00186A3F">
        <w:rPr>
          <w:rFonts w:ascii="Times New Roman" w:hAnsi="Times New Roman"/>
          <w:color w:val="auto"/>
          <w:sz w:val="26"/>
          <w:szCs w:val="26"/>
        </w:rPr>
        <w:t>- воспитатель – 0,38;</w:t>
      </w:r>
    </w:p>
    <w:p w:rsidR="009A69C6" w:rsidRPr="00186A3F" w:rsidRDefault="009A69C6" w:rsidP="00D63208">
      <w:pPr>
        <w:pStyle w:val="a3"/>
        <w:ind w:left="1134"/>
        <w:jc w:val="both"/>
        <w:rPr>
          <w:rFonts w:ascii="Times New Roman" w:hAnsi="Times New Roman"/>
          <w:color w:val="auto"/>
          <w:sz w:val="26"/>
          <w:szCs w:val="26"/>
        </w:rPr>
      </w:pPr>
      <w:r w:rsidRPr="00186A3F">
        <w:rPr>
          <w:rFonts w:ascii="Times New Roman" w:hAnsi="Times New Roman"/>
          <w:color w:val="auto"/>
          <w:sz w:val="26"/>
          <w:szCs w:val="26"/>
        </w:rPr>
        <w:t>- педагог-психолог – 0,38;</w:t>
      </w:r>
    </w:p>
    <w:p w:rsidR="009A69C6" w:rsidRPr="00186A3F" w:rsidRDefault="009A69C6" w:rsidP="00D63208">
      <w:pPr>
        <w:pStyle w:val="a3"/>
        <w:ind w:left="1134"/>
        <w:jc w:val="both"/>
        <w:rPr>
          <w:rFonts w:ascii="Times New Roman" w:hAnsi="Times New Roman"/>
          <w:color w:val="auto"/>
          <w:sz w:val="26"/>
          <w:szCs w:val="26"/>
        </w:rPr>
      </w:pPr>
      <w:r w:rsidRPr="00186A3F">
        <w:rPr>
          <w:rFonts w:ascii="Times New Roman" w:hAnsi="Times New Roman"/>
          <w:color w:val="auto"/>
          <w:sz w:val="26"/>
          <w:szCs w:val="26"/>
        </w:rPr>
        <w:t>- учитель-логопед – 0,17;</w:t>
      </w:r>
    </w:p>
    <w:p w:rsidR="009A69C6" w:rsidRPr="00186A3F" w:rsidRDefault="009A69C6" w:rsidP="00D63208">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работникам, имеющим первую квалификационную категорию от 0,08 до 0,44:</w:t>
      </w:r>
    </w:p>
    <w:p w:rsidR="009A69C6" w:rsidRPr="00186A3F" w:rsidRDefault="009A69C6" w:rsidP="00D63208">
      <w:pPr>
        <w:pStyle w:val="a3"/>
        <w:ind w:left="1134"/>
        <w:jc w:val="both"/>
        <w:rPr>
          <w:rFonts w:ascii="Times New Roman" w:hAnsi="Times New Roman"/>
          <w:color w:val="auto"/>
          <w:sz w:val="26"/>
          <w:szCs w:val="26"/>
        </w:rPr>
      </w:pPr>
      <w:r w:rsidRPr="00186A3F">
        <w:rPr>
          <w:rFonts w:ascii="Times New Roman" w:hAnsi="Times New Roman"/>
          <w:color w:val="auto"/>
          <w:sz w:val="26"/>
          <w:szCs w:val="26"/>
        </w:rPr>
        <w:t>- инструктор по физической культуре – 0,44;</w:t>
      </w:r>
    </w:p>
    <w:p w:rsidR="009A69C6" w:rsidRPr="00186A3F" w:rsidRDefault="009A69C6" w:rsidP="00D63208">
      <w:pPr>
        <w:pStyle w:val="a3"/>
        <w:ind w:left="1134"/>
        <w:jc w:val="both"/>
        <w:rPr>
          <w:rFonts w:ascii="Times New Roman" w:hAnsi="Times New Roman"/>
          <w:color w:val="auto"/>
          <w:sz w:val="26"/>
          <w:szCs w:val="26"/>
        </w:rPr>
      </w:pPr>
      <w:r w:rsidRPr="00186A3F">
        <w:rPr>
          <w:rFonts w:ascii="Times New Roman" w:hAnsi="Times New Roman"/>
          <w:color w:val="auto"/>
          <w:sz w:val="26"/>
          <w:szCs w:val="26"/>
        </w:rPr>
        <w:t xml:space="preserve"> - музыкальный руководитель – 0,44;</w:t>
      </w:r>
    </w:p>
    <w:p w:rsidR="009A69C6" w:rsidRPr="00186A3F" w:rsidRDefault="009A69C6" w:rsidP="00D63208">
      <w:pPr>
        <w:pStyle w:val="a3"/>
        <w:ind w:left="1134"/>
        <w:jc w:val="both"/>
        <w:rPr>
          <w:rFonts w:ascii="Times New Roman" w:hAnsi="Times New Roman"/>
          <w:color w:val="auto"/>
          <w:sz w:val="26"/>
          <w:szCs w:val="26"/>
        </w:rPr>
      </w:pPr>
      <w:r w:rsidRPr="00186A3F">
        <w:rPr>
          <w:rFonts w:ascii="Times New Roman" w:hAnsi="Times New Roman"/>
          <w:color w:val="auto"/>
          <w:sz w:val="26"/>
          <w:szCs w:val="26"/>
        </w:rPr>
        <w:t>- социальный педагог – 0,41;</w:t>
      </w:r>
    </w:p>
    <w:p w:rsidR="009A69C6" w:rsidRPr="00186A3F" w:rsidRDefault="009A69C6" w:rsidP="00D63208">
      <w:pPr>
        <w:pStyle w:val="a3"/>
        <w:ind w:left="1134"/>
        <w:jc w:val="both"/>
        <w:rPr>
          <w:rFonts w:ascii="Times New Roman" w:hAnsi="Times New Roman"/>
          <w:color w:val="auto"/>
          <w:sz w:val="26"/>
          <w:szCs w:val="26"/>
        </w:rPr>
      </w:pPr>
      <w:r w:rsidRPr="00186A3F">
        <w:rPr>
          <w:rFonts w:ascii="Times New Roman" w:hAnsi="Times New Roman"/>
          <w:color w:val="auto"/>
          <w:sz w:val="26"/>
          <w:szCs w:val="26"/>
        </w:rPr>
        <w:t>- воспитатель – 0,29;</w:t>
      </w:r>
    </w:p>
    <w:p w:rsidR="009A69C6" w:rsidRPr="00186A3F" w:rsidRDefault="009A69C6" w:rsidP="00D63208">
      <w:pPr>
        <w:pStyle w:val="a3"/>
        <w:ind w:left="1134"/>
        <w:jc w:val="both"/>
        <w:rPr>
          <w:rFonts w:ascii="Times New Roman" w:hAnsi="Times New Roman"/>
          <w:color w:val="auto"/>
          <w:sz w:val="26"/>
          <w:szCs w:val="26"/>
        </w:rPr>
      </w:pPr>
      <w:r w:rsidRPr="00186A3F">
        <w:rPr>
          <w:rFonts w:ascii="Times New Roman" w:hAnsi="Times New Roman"/>
          <w:color w:val="auto"/>
          <w:sz w:val="26"/>
          <w:szCs w:val="26"/>
        </w:rPr>
        <w:t>- педагог-психолог – 0,29;</w:t>
      </w:r>
    </w:p>
    <w:p w:rsidR="009A69C6" w:rsidRPr="00186A3F" w:rsidRDefault="009A69C6" w:rsidP="00D63208">
      <w:pPr>
        <w:pStyle w:val="a3"/>
        <w:ind w:left="1134"/>
        <w:jc w:val="both"/>
        <w:rPr>
          <w:rFonts w:ascii="Times New Roman" w:hAnsi="Times New Roman"/>
          <w:color w:val="auto"/>
          <w:sz w:val="26"/>
          <w:szCs w:val="26"/>
        </w:rPr>
      </w:pPr>
      <w:r w:rsidRPr="00186A3F">
        <w:rPr>
          <w:rFonts w:ascii="Times New Roman" w:hAnsi="Times New Roman"/>
          <w:color w:val="auto"/>
          <w:sz w:val="26"/>
          <w:szCs w:val="26"/>
        </w:rPr>
        <w:t>- старший воспитатель – 0,08;</w:t>
      </w:r>
    </w:p>
    <w:p w:rsidR="009A69C6" w:rsidRPr="00186A3F" w:rsidRDefault="009A69C6" w:rsidP="00D63208">
      <w:pPr>
        <w:pStyle w:val="a3"/>
        <w:ind w:left="1134"/>
        <w:jc w:val="both"/>
        <w:rPr>
          <w:rFonts w:ascii="Times New Roman" w:hAnsi="Times New Roman"/>
          <w:color w:val="auto"/>
          <w:sz w:val="26"/>
          <w:szCs w:val="26"/>
        </w:rPr>
      </w:pPr>
      <w:r w:rsidRPr="00186A3F">
        <w:rPr>
          <w:rFonts w:ascii="Times New Roman" w:hAnsi="Times New Roman"/>
          <w:color w:val="auto"/>
          <w:sz w:val="26"/>
          <w:szCs w:val="26"/>
        </w:rPr>
        <w:t>- учитель-логопед – 0,08;</w:t>
      </w:r>
    </w:p>
    <w:p w:rsidR="009A69C6" w:rsidRPr="00186A3F" w:rsidRDefault="009A69C6" w:rsidP="00336B98">
      <w:pPr>
        <w:pStyle w:val="a3"/>
        <w:pBdr>
          <w:bottom w:val="single" w:sz="8" w:space="31" w:color="DDDDDD"/>
        </w:pBdr>
        <w:jc w:val="both"/>
        <w:rPr>
          <w:rFonts w:ascii="Times New Roman" w:hAnsi="Times New Roman"/>
          <w:color w:val="auto"/>
          <w:sz w:val="26"/>
          <w:szCs w:val="26"/>
        </w:rPr>
      </w:pPr>
      <w:r w:rsidRPr="00186A3F">
        <w:rPr>
          <w:rFonts w:ascii="Times New Roman" w:hAnsi="Times New Roman"/>
          <w:color w:val="auto"/>
          <w:sz w:val="26"/>
          <w:szCs w:val="26"/>
        </w:rPr>
        <w:t xml:space="preserve">     - работникам, имеющим вторую квалификационную категорию от 0,05 до 0,33. </w:t>
      </w:r>
    </w:p>
    <w:p w:rsidR="009A69C6" w:rsidRPr="00186A3F" w:rsidRDefault="009A69C6" w:rsidP="00336B98">
      <w:pPr>
        <w:pStyle w:val="a3"/>
        <w:pBdr>
          <w:bottom w:val="single" w:sz="8" w:space="31" w:color="DDDDDD"/>
        </w:pBdr>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2.7. Повышающие коэффициенты к окладу (должностному окладу), ставке заработной платы за наличие ученой степени, ученого, почетного, спортивного звания устанавливаются за наличие: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ученой степени – работникам, которым присуждена ученая степень по профилю их работы в учреждении;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ученого звания – работникам, которым присвоено ученое звание по профилю их работы в учреждении;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почетного звания – работникам, которым присвоено почетное звание, нагрудный знак, знак, значок по профилю их работы в учреждении;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спортивного звания – работникам, замещающим должности инструктора по физической культуре, тренера-преподавателя, старшего тренера-преподавателя, руководителя физического воспитания, имеющим спортивное звание; работникам, замещающим должности учителя, преподавателя, педагога </w:t>
      </w:r>
      <w:r w:rsidRPr="00186A3F">
        <w:rPr>
          <w:rFonts w:ascii="Times New Roman" w:hAnsi="Times New Roman"/>
          <w:color w:val="auto"/>
          <w:sz w:val="26"/>
          <w:szCs w:val="26"/>
        </w:rPr>
        <w:lastRenderedPageBreak/>
        <w:t xml:space="preserve">дополнительного образования, при условии преподавания ими предмета спортивной направленности в учреждении.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Работникам, имеющим несколько ученых степеней по профилю работы в учреждении, повышающий коэффициент к окладу (должностному окладу), ставке заработной платы за наличие ученой степени устанавливается за наличие одной ученой степени по выбору работника.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Наличие ученой степени подтверждается дипломом государственного образца. </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Минимальные размеры повышающего коэффициента к окладу (должностному окладу), ставке заработной платы за наличие ученой степени составляют: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работникам учреждений, имеющим ученую степень кандидата наук – 0,1;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работникам учреждений, имеющим ученую степень доктора наук – 0,2.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Работникам, имеющим несколько ученых званий по профилю работы в учреждении, повышающий коэффициент к окладу (должностному окладу), ставке заработной платы за наличие ученого звания устанавливается за наличие одного ученого звания по выбору работника.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Наличие ученого звания подтверждается аттестатом государственного образца.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Минимальные размеры повышающего коэффициента к окладу (должностному окладу), ставке заработной платы за наличие ученого звания составляют: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работникам учреждений, имеющим ученое звание доцента – 0,1;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работникам учреждений, имеющим ученое звание профессора – 0,2.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Работникам, имеющим несколько почетных званий по профилю работы в учреждении, повышающий коэффициент к окладу (должностному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окладу), ставке заработной платы за наличие почетного звания устанавливается за наличие одного почетного звания по профилю их работы в учреждении по выбору работника.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К почетным званиям, за наличие которых устанавливается повышающий коэффициент к окладу (должностному окладу), ставке заработной платы за наличие почетного звания, относятся почетные звания, указанные в Приложении № 4 к настоящему Положению.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Минимальный размер повышающего коэффициента к окладу (должностному окладу), ставке заработной платы за наличие почетного звания составляет 0,02.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К спортивным званиям, за наличие которых устанавливается повышающий коэффициент к окладу (должностному окладу), ставке заработной платы за наличие спортивного звания, относятся спортивные звания, предусмотренные Единой всероссийской спортивной классификацией.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Минимальный размер повышающего коэффициента к окладу (должностному окладу), ставке заработной платы за наличие спортивного звания составляет 0,1.</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7B76A6">
      <w:pPr>
        <w:pStyle w:val="a3"/>
        <w:tabs>
          <w:tab w:val="left" w:pos="567"/>
          <w:tab w:val="left" w:pos="1134"/>
        </w:tabs>
        <w:jc w:val="both"/>
        <w:rPr>
          <w:rFonts w:ascii="Times New Roman" w:hAnsi="Times New Roman"/>
          <w:color w:val="auto"/>
          <w:sz w:val="26"/>
          <w:szCs w:val="26"/>
        </w:rPr>
      </w:pPr>
      <w:r w:rsidRPr="00186A3F">
        <w:rPr>
          <w:rFonts w:ascii="Times New Roman" w:hAnsi="Times New Roman"/>
          <w:color w:val="auto"/>
          <w:sz w:val="26"/>
          <w:szCs w:val="26"/>
        </w:rPr>
        <w:t xml:space="preserve">         2.8. Положением об оплате труда работников учреждения определяются конкретные размеры повышающих коэффициентов к окладу (должностному окладу), ставке заработной платы. </w:t>
      </w:r>
    </w:p>
    <w:p w:rsidR="009A69C6" w:rsidRPr="00186A3F" w:rsidRDefault="009A69C6" w:rsidP="00F91781">
      <w:pPr>
        <w:pStyle w:val="a5"/>
        <w:tabs>
          <w:tab w:val="left" w:pos="1134"/>
        </w:tabs>
        <w:rPr>
          <w:rFonts w:ascii="Times New Roman" w:hAnsi="Times New Roman"/>
          <w:sz w:val="26"/>
          <w:szCs w:val="26"/>
        </w:rPr>
      </w:pPr>
      <w:r w:rsidRPr="00186A3F">
        <w:rPr>
          <w:rFonts w:ascii="Times New Roman" w:hAnsi="Times New Roman"/>
          <w:sz w:val="26"/>
          <w:szCs w:val="26"/>
        </w:rPr>
        <w:lastRenderedPageBreak/>
        <w:t xml:space="preserve">         2.9. Условия оплаты труда, включая размер оклада (должностного оклада), ставки заработной платы работника, виды и конкретные размеры устанавливаемых работнику повышающих коэффициентов к минимальному окладу (должностному окладу), ставке заработной платы работника, являются обязательными для включения в трудовой договор работника учреждения, в соответствии с настоящим Положением об оплате труда работников Учреждения.</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F91781">
      <w:pPr>
        <w:pStyle w:val="a3"/>
        <w:tabs>
          <w:tab w:val="left" w:pos="567"/>
          <w:tab w:val="left" w:pos="1134"/>
        </w:tabs>
        <w:jc w:val="both"/>
        <w:rPr>
          <w:rFonts w:ascii="Times New Roman" w:hAnsi="Times New Roman"/>
          <w:color w:val="auto"/>
          <w:sz w:val="26"/>
          <w:szCs w:val="26"/>
        </w:rPr>
      </w:pPr>
      <w:r w:rsidRPr="00186A3F">
        <w:rPr>
          <w:rFonts w:ascii="Times New Roman" w:hAnsi="Times New Roman"/>
          <w:color w:val="auto"/>
          <w:sz w:val="26"/>
          <w:szCs w:val="26"/>
        </w:rPr>
        <w:t xml:space="preserve">         2.10. Руководитель учреждения в пределах фонда оплаты труда имеет  право увеличить размеры рекомендуемых минимальных </w:t>
      </w:r>
      <w:r w:rsidRPr="00186A3F">
        <w:rPr>
          <w:rFonts w:ascii="Times New Roman" w:hAnsi="Times New Roman"/>
          <w:color w:val="auto"/>
          <w:spacing w:val="1"/>
          <w:sz w:val="26"/>
          <w:szCs w:val="26"/>
        </w:rPr>
        <w:t>окладов (должностных окладов), ставок заработной платы</w:t>
      </w:r>
      <w:r w:rsidRPr="00186A3F">
        <w:rPr>
          <w:rFonts w:ascii="Times New Roman" w:hAnsi="Times New Roman"/>
          <w:color w:val="auto"/>
          <w:sz w:val="26"/>
          <w:szCs w:val="26"/>
        </w:rPr>
        <w:t xml:space="preserve">,  предусмотренных </w:t>
      </w:r>
      <w:r w:rsidRPr="00186A3F">
        <w:rPr>
          <w:rFonts w:ascii="Times New Roman" w:hAnsi="Times New Roman"/>
          <w:color w:val="auto"/>
          <w:spacing w:val="-1"/>
          <w:sz w:val="26"/>
          <w:szCs w:val="26"/>
        </w:rPr>
        <w:t>настоящим П</w:t>
      </w:r>
      <w:r w:rsidRPr="00186A3F">
        <w:rPr>
          <w:rFonts w:ascii="Times New Roman" w:hAnsi="Times New Roman"/>
          <w:color w:val="auto"/>
          <w:spacing w:val="1"/>
          <w:sz w:val="26"/>
          <w:szCs w:val="26"/>
        </w:rPr>
        <w:t>оложение</w:t>
      </w:r>
      <w:r w:rsidRPr="00186A3F">
        <w:rPr>
          <w:rFonts w:ascii="Times New Roman" w:hAnsi="Times New Roman"/>
          <w:color w:val="auto"/>
          <w:spacing w:val="-1"/>
          <w:sz w:val="26"/>
          <w:szCs w:val="26"/>
        </w:rPr>
        <w:t>м</w:t>
      </w:r>
      <w:r w:rsidRPr="00186A3F">
        <w:rPr>
          <w:rFonts w:ascii="Times New Roman" w:hAnsi="Times New Roman"/>
          <w:color w:val="auto"/>
          <w:sz w:val="26"/>
          <w:szCs w:val="26"/>
        </w:rPr>
        <w:t>.</w:t>
      </w:r>
    </w:p>
    <w:p w:rsidR="009A69C6" w:rsidRDefault="009A69C6" w:rsidP="00FE7CBE">
      <w:pPr>
        <w:pStyle w:val="a3"/>
        <w:jc w:val="both"/>
      </w:pPr>
      <w:r w:rsidRPr="00186A3F">
        <w:rPr>
          <w:rFonts w:ascii="Times New Roman" w:hAnsi="Times New Roman"/>
          <w:color w:val="auto"/>
          <w:sz w:val="26"/>
          <w:szCs w:val="26"/>
        </w:rPr>
        <w:t xml:space="preserve">      Руководитель учреждения, в исключительных случаях, в пределах фонда оплаты труда имеет право установить  работнику индивидуальный </w:t>
      </w:r>
      <w:r w:rsidRPr="00186A3F">
        <w:rPr>
          <w:rFonts w:ascii="Times New Roman" w:hAnsi="Times New Roman"/>
          <w:color w:val="auto"/>
          <w:spacing w:val="1"/>
          <w:sz w:val="26"/>
          <w:szCs w:val="26"/>
        </w:rPr>
        <w:t>оклад (должностной оклад), ставку заработной платы</w:t>
      </w:r>
      <w:r w:rsidRPr="00186A3F">
        <w:rPr>
          <w:rFonts w:ascii="Times New Roman" w:hAnsi="Times New Roman"/>
          <w:color w:val="auto"/>
          <w:sz w:val="26"/>
          <w:szCs w:val="26"/>
        </w:rPr>
        <w:t>, если р</w:t>
      </w:r>
      <w:r w:rsidRPr="00186A3F">
        <w:rPr>
          <w:rFonts w:ascii="Times New Roman" w:hAnsi="Times New Roman"/>
          <w:color w:val="auto"/>
          <w:spacing w:val="-1"/>
          <w:sz w:val="26"/>
          <w:szCs w:val="26"/>
        </w:rPr>
        <w:t xml:space="preserve">азмер оклада (должностного оклада), ставки заработной платы, установленный из расчета минимального размера оклада (должностного оклада), ставки заработной платы с учетом повышающих коэффициентов по соответствующей </w:t>
      </w:r>
      <w:r w:rsidRPr="00186A3F">
        <w:rPr>
          <w:rFonts w:ascii="Times New Roman" w:hAnsi="Times New Roman"/>
          <w:color w:val="auto"/>
          <w:sz w:val="26"/>
          <w:szCs w:val="26"/>
        </w:rPr>
        <w:t>ПКГ и квалификационному уровню не</w:t>
      </w:r>
      <w:r>
        <w:rPr>
          <w:rFonts w:ascii="Times New Roman" w:hAnsi="Times New Roman"/>
          <w:color w:val="auto"/>
          <w:sz w:val="26"/>
          <w:szCs w:val="26"/>
        </w:rPr>
        <w:t xml:space="preserve"> </w:t>
      </w:r>
      <w:r w:rsidRPr="00FE7CBE">
        <w:rPr>
          <w:rFonts w:ascii="Times New Roman" w:hAnsi="Times New Roman"/>
          <w:sz w:val="26"/>
          <w:szCs w:val="26"/>
        </w:rPr>
        <w:t>соответствует уровню выполняемых по данной должности обязанностей.</w:t>
      </w:r>
    </w:p>
    <w:p w:rsidR="009A69C6" w:rsidRPr="00FE7CBE" w:rsidRDefault="009A69C6" w:rsidP="00FE7CBE">
      <w:pPr>
        <w:pStyle w:val="a3"/>
        <w:tabs>
          <w:tab w:val="left" w:pos="567"/>
        </w:tabs>
        <w:jc w:val="both"/>
        <w:rPr>
          <w:rFonts w:ascii="Times New Roman" w:hAnsi="Times New Roman"/>
          <w:color w:val="auto"/>
          <w:sz w:val="26"/>
          <w:szCs w:val="26"/>
        </w:rPr>
      </w:pPr>
      <w:r w:rsidRPr="00FE7CBE">
        <w:rPr>
          <w:rFonts w:ascii="Times New Roman" w:hAnsi="Times New Roman"/>
          <w:sz w:val="26"/>
          <w:szCs w:val="26"/>
        </w:rPr>
        <w:t xml:space="preserve">       В целях соблюдения государственных гарантий по оплате труда и в случае, если месячная заработная плата работника, полностью отработавшего за этот период норму времени и выполнившего нормы труда (трудовые обязанности), исчисленная в установленном порядке, будет ниже минимального размера оплаты труда, установленного законодательством Российской Федерации, локальными нормативными актами учреждения должна быть предусмотрена доплата до минимального размера оплаты труда.</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FE7CBE">
      <w:pPr>
        <w:pStyle w:val="a3"/>
        <w:jc w:val="center"/>
        <w:rPr>
          <w:rFonts w:ascii="Times New Roman" w:hAnsi="Times New Roman"/>
          <w:b/>
          <w:color w:val="auto"/>
          <w:sz w:val="26"/>
          <w:szCs w:val="26"/>
        </w:rPr>
      </w:pPr>
      <w:r w:rsidRPr="00186A3F">
        <w:rPr>
          <w:rFonts w:ascii="Times New Roman" w:hAnsi="Times New Roman"/>
          <w:b/>
          <w:color w:val="auto"/>
          <w:sz w:val="26"/>
          <w:szCs w:val="26"/>
          <w:lang w:val="en-US"/>
        </w:rPr>
        <w:t>III</w:t>
      </w:r>
      <w:r w:rsidRPr="00186A3F">
        <w:rPr>
          <w:rFonts w:ascii="Times New Roman" w:hAnsi="Times New Roman"/>
          <w:b/>
          <w:color w:val="auto"/>
          <w:sz w:val="26"/>
          <w:szCs w:val="26"/>
        </w:rPr>
        <w:t>. Выплаты компенсационного характера и порядок их применения.</w:t>
      </w:r>
    </w:p>
    <w:p w:rsidR="009A69C6" w:rsidRPr="00186A3F" w:rsidRDefault="009A69C6" w:rsidP="006E50F0">
      <w:pPr>
        <w:pStyle w:val="a5"/>
        <w:jc w:val="both"/>
        <w:rPr>
          <w:rFonts w:ascii="Times New Roman" w:hAnsi="Times New Roman"/>
          <w:sz w:val="26"/>
          <w:szCs w:val="26"/>
        </w:rPr>
      </w:pPr>
      <w:r w:rsidRPr="00186A3F">
        <w:rPr>
          <w:rFonts w:ascii="Times New Roman" w:hAnsi="Times New Roman"/>
          <w:sz w:val="26"/>
          <w:szCs w:val="26"/>
        </w:rPr>
        <w:t xml:space="preserve">         3.1. Выплатами компенсационного характера являются выплаты, обеспечивающие оплату труда в повышенном размере работникам учреждений: </w:t>
      </w:r>
    </w:p>
    <w:p w:rsidR="009A69C6" w:rsidRPr="00186A3F" w:rsidRDefault="009A69C6" w:rsidP="006E50F0">
      <w:pPr>
        <w:pStyle w:val="a3"/>
        <w:ind w:firstLine="284"/>
        <w:jc w:val="both"/>
        <w:rPr>
          <w:rFonts w:ascii="Times New Roman" w:hAnsi="Times New Roman"/>
          <w:color w:val="auto"/>
          <w:sz w:val="26"/>
          <w:szCs w:val="26"/>
        </w:rPr>
      </w:pPr>
      <w:r w:rsidRPr="00186A3F">
        <w:rPr>
          <w:rFonts w:ascii="Times New Roman" w:hAnsi="Times New Roman"/>
          <w:color w:val="auto"/>
          <w:sz w:val="26"/>
          <w:szCs w:val="26"/>
        </w:rPr>
        <w:t xml:space="preserve">     - занятым на работах с вредными и (или) опасными условиями труда; </w:t>
      </w:r>
    </w:p>
    <w:p w:rsidR="009A69C6" w:rsidRPr="00186A3F" w:rsidRDefault="009A69C6" w:rsidP="006E50F0">
      <w:pPr>
        <w:pStyle w:val="a3"/>
        <w:tabs>
          <w:tab w:val="left" w:pos="3975"/>
        </w:tabs>
        <w:ind w:firstLine="284"/>
        <w:jc w:val="both"/>
        <w:rPr>
          <w:rFonts w:ascii="Times New Roman" w:hAnsi="Times New Roman"/>
          <w:color w:val="auto"/>
          <w:sz w:val="26"/>
          <w:szCs w:val="26"/>
        </w:rPr>
      </w:pPr>
      <w:r w:rsidRPr="00186A3F">
        <w:rPr>
          <w:rFonts w:ascii="Times New Roman" w:hAnsi="Times New Roman"/>
          <w:color w:val="auto"/>
          <w:sz w:val="26"/>
          <w:szCs w:val="26"/>
        </w:rPr>
        <w:t xml:space="preserve">     - за работу в местностях с особыми климатическими условиями; </w:t>
      </w:r>
    </w:p>
    <w:p w:rsidR="009A69C6" w:rsidRPr="00186A3F" w:rsidRDefault="009A69C6" w:rsidP="00154805">
      <w:pPr>
        <w:pStyle w:val="a3"/>
        <w:tabs>
          <w:tab w:val="left" w:pos="709"/>
        </w:tabs>
        <w:jc w:val="both"/>
        <w:rPr>
          <w:rFonts w:ascii="Times New Roman" w:hAnsi="Times New Roman"/>
          <w:color w:val="auto"/>
          <w:sz w:val="26"/>
          <w:szCs w:val="26"/>
        </w:rPr>
      </w:pPr>
    </w:p>
    <w:p w:rsidR="009A69C6" w:rsidRPr="00186A3F" w:rsidRDefault="009A69C6" w:rsidP="00154805">
      <w:pPr>
        <w:pStyle w:val="a3"/>
        <w:tabs>
          <w:tab w:val="left" w:pos="709"/>
        </w:tabs>
        <w:jc w:val="both"/>
        <w:rPr>
          <w:rFonts w:ascii="Times New Roman" w:hAnsi="Times New Roman"/>
          <w:color w:val="auto"/>
          <w:sz w:val="26"/>
          <w:szCs w:val="26"/>
        </w:rPr>
      </w:pPr>
      <w:r w:rsidRPr="00186A3F">
        <w:rPr>
          <w:rFonts w:ascii="Times New Roman" w:hAnsi="Times New Roman"/>
          <w:color w:val="auto"/>
          <w:sz w:val="26"/>
          <w:szCs w:val="26"/>
        </w:rPr>
        <w:t xml:space="preserve">         3.2. Выплаты компенсационного характера устанавливаются в виде доплат к окладам (должностным окладам), ставкам заработной платы работников учреждения в процентном отношении к окладам (должностным окладам), ставкам заработной платы или в абсолютных размерах, если иное не установлено действующим законодательством Российской Федерации и законодательством Архангельской области, муниципальными правовыми актами органов местного самоуправления муниципального образования "Город Архангельск". </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F91781">
      <w:pPr>
        <w:pStyle w:val="a3"/>
        <w:tabs>
          <w:tab w:val="left" w:pos="567"/>
          <w:tab w:val="left" w:pos="1134"/>
        </w:tabs>
        <w:jc w:val="both"/>
        <w:rPr>
          <w:rFonts w:ascii="Times New Roman" w:hAnsi="Times New Roman"/>
          <w:color w:val="auto"/>
          <w:sz w:val="26"/>
          <w:szCs w:val="26"/>
        </w:rPr>
      </w:pPr>
      <w:r w:rsidRPr="00186A3F">
        <w:rPr>
          <w:rFonts w:ascii="Times New Roman" w:hAnsi="Times New Roman"/>
          <w:color w:val="auto"/>
          <w:sz w:val="26"/>
          <w:szCs w:val="26"/>
        </w:rPr>
        <w:t xml:space="preserve">         3.3. Выплаты компенсационного характера работникам учреждения, занятым на работах с вредными и (или) опасными условиями труда, устанавливаются в процентном отношении к окладу (должностному окладу), ставке заработной платы в соответствии со статьями 147 и 219 Трудового кодекса Российской Федерации.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Минимальный размер выплат компенсационного характера работникам учреждения, занятым на работах с вредными и (или) опасными условиями </w:t>
      </w:r>
      <w:r w:rsidRPr="00186A3F">
        <w:rPr>
          <w:rFonts w:ascii="Times New Roman" w:hAnsi="Times New Roman"/>
          <w:color w:val="auto"/>
          <w:sz w:val="26"/>
          <w:szCs w:val="26"/>
        </w:rPr>
        <w:lastRenderedPageBreak/>
        <w:t xml:space="preserve">труда, составляет до 12 процентов оклада (должностного оклада), ставки заработной платы. Положением об оплате труда работников учреждения устанавливаются конкретные размеры выплат компенсационного характера работникам учреждения, занятым на работах с вредными и (или) опасными условиями труда, не ниже минимального размера выплаты, определенного настоящим Положением.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Руководитель учреждения обеспечивает проведение специальной оценки условий труда в соответствии с законодательством о специальной оценке условий труда.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Если по итогам специальной оценки условий труда на рабочем месте работника не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подтверждено обеспечение на рабочем месте работника безопасных условий труда, начисление такому работнику выплаты компенсационного характера, предусмотренной работникам, занятым на работах с вредными и (или) опасными условиями труда, прекращается в порядке, предусмотренном трудовым законодательством Российской Федерации.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Если по итогам специальной оценки условий труда на рабочем месте работника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не подтверждено обеспечение на рабочем месте работника безопасных условий труда, такому работнику устанавливается выплата компенсационного характера, предусмотренная работникам, занятым на работах с вредными и (или) опасными условиями труда, в порядке, предусмотренном трудовым законодательством Российской Федерации.</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w:t>
      </w:r>
    </w:p>
    <w:p w:rsidR="009A69C6" w:rsidRPr="00186A3F" w:rsidRDefault="009A69C6" w:rsidP="0015480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3.4. Выплаты компенсационного характера за работу в местностях с особыми климатическими условиями устанавливаются путем применения районного коэффициента и процентной надбавки к заработной плате за стаж работы в районах Крайнего Севера и приравненных к ним местностям в соответствии со статьями 148, 316 и 317 Трудового кодекса Российской Федерации.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Размеры районного коэффициента и процентных надбавок к заработной плате за стаж работы в районах Крайнего Севера и приравненных к ним местностях определяются нормативными правовыми актами Российской Федерации и нормативными правовыми актами Архангельской области.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Районный коэффициент и процентная надбавка к заработной плате за стаж работы в районах Крайнего Севера и приравненных к ним местностях начисляются на все виды выплат, входящих в оплату труда работников учреждения.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Условия исчисления стажа для начисления процентных надбавок к заработной плате за стаж работы в районах Крайнего Севера и приравненных к ним местностях определяются в соответствии с трудовым законодательством Российской Федерации и иными актами, содержащими нормы трудового права.</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w:t>
      </w:r>
    </w:p>
    <w:p w:rsidR="009A69C6" w:rsidRPr="00186A3F" w:rsidRDefault="009A69C6" w:rsidP="0015480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lastRenderedPageBreak/>
        <w:t xml:space="preserve">         3.5. Выплаты компенсационного характера за работу в условиях, отклоняющихся от нормальных, устанавливаются в соответствии со статьями 149-154 Трудового кодекса Российской Федерации, иными актами, содержащими нормы трудового права.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Положением об оплате труда определяются конкретные размеры выплат компенсационного характера за сверхурочную работу, за работу в ночное время, за работу в выходные и нерабочие праздничные дни не ниже соответствующих минимальных размеров, определенных в соответствии с настоящим Положением.</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Минимальный размер выплаты компенсационного характера за работу в ночное время (с 22 часов до 6 часов) составляет 35 процентов часовой тарифной ставки (оклада (должностного оклада), рассчитанного за час работы) за каждый час работы в ночное время.</w:t>
      </w:r>
    </w:p>
    <w:p w:rsidR="009A69C6" w:rsidRPr="00186A3F" w:rsidRDefault="009A69C6" w:rsidP="00A44539">
      <w:pPr>
        <w:pStyle w:val="a3"/>
        <w:jc w:val="both"/>
        <w:rPr>
          <w:rStyle w:val="a9"/>
          <w:rFonts w:ascii="Times New Roman" w:hAnsi="Times New Roman"/>
          <w:i w:val="0"/>
          <w:color w:val="auto"/>
          <w:sz w:val="26"/>
          <w:szCs w:val="26"/>
        </w:rPr>
      </w:pPr>
      <w:r w:rsidRPr="00186A3F">
        <w:rPr>
          <w:rStyle w:val="a9"/>
          <w:rFonts w:ascii="Times New Roman" w:hAnsi="Times New Roman"/>
          <w:i w:val="0"/>
          <w:color w:val="auto"/>
          <w:sz w:val="26"/>
          <w:szCs w:val="26"/>
        </w:rPr>
        <w:t xml:space="preserve">      Минимальный размер выплаты компенсационного характера за сверхурочную работу – в соответствии с Трудовым Кодексом РФ;</w:t>
      </w:r>
    </w:p>
    <w:p w:rsidR="009A69C6" w:rsidRPr="00186A3F" w:rsidRDefault="009A69C6" w:rsidP="00A44539">
      <w:pPr>
        <w:pStyle w:val="a3"/>
        <w:jc w:val="both"/>
        <w:rPr>
          <w:rStyle w:val="a9"/>
          <w:rFonts w:ascii="Times New Roman" w:hAnsi="Times New Roman"/>
          <w:i w:val="0"/>
          <w:color w:val="auto"/>
          <w:sz w:val="26"/>
          <w:szCs w:val="26"/>
        </w:rPr>
      </w:pPr>
      <w:r w:rsidRPr="00186A3F">
        <w:rPr>
          <w:rStyle w:val="a9"/>
          <w:rFonts w:ascii="Times New Roman" w:hAnsi="Times New Roman"/>
          <w:i w:val="0"/>
          <w:color w:val="auto"/>
          <w:sz w:val="26"/>
          <w:szCs w:val="26"/>
        </w:rPr>
        <w:t xml:space="preserve">       Минимальный размер выплаты компенсационного характера за работу в выходные и нерабочие праздничные дни –  не менее одинарной части оклада (должностного оклада, ставки заработной платы) сверх оклада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ставки заработной платы) сверх оклада (должностного оклада, ставки заработной платы) за каждый час работы, если работа производилась сверх месячной нормы рабочего времени;</w:t>
      </w:r>
    </w:p>
    <w:p w:rsidR="009A69C6" w:rsidRPr="00186A3F" w:rsidRDefault="009A69C6" w:rsidP="00A44539">
      <w:pPr>
        <w:pStyle w:val="a3"/>
        <w:jc w:val="both"/>
        <w:rPr>
          <w:rStyle w:val="a9"/>
          <w:rFonts w:ascii="Times New Roman" w:hAnsi="Times New Roman"/>
          <w:i w:val="0"/>
          <w:color w:val="auto"/>
          <w:sz w:val="26"/>
          <w:szCs w:val="26"/>
        </w:rPr>
      </w:pPr>
      <w:r w:rsidRPr="00186A3F">
        <w:rPr>
          <w:rStyle w:val="a9"/>
          <w:rFonts w:ascii="Times New Roman" w:hAnsi="Times New Roman"/>
          <w:i w:val="0"/>
          <w:color w:val="auto"/>
          <w:sz w:val="26"/>
          <w:szCs w:val="26"/>
        </w:rPr>
        <w:t xml:space="preserve">       В целях начисления выплат компенсационного характера за сверхурочную работу, за работу в ночное время, за работу в выходные и нерабочие праздничные дни часовая ставка (часть оклада (должностного оклада) за час работы) определяется путем деления месячной ставки, оклада (должностного оклада) работника на количество рабочих часов по календарю в соответствующем месяце.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Выплаты компенсационного характера начисляются работникам учреждений на основании приказов руководителей учреждений, издаваемых в соответствии с действующими в учреждениях положениями об оплате труда и трудовыми договорами работников.</w:t>
      </w:r>
    </w:p>
    <w:p w:rsidR="009A69C6" w:rsidRPr="00186A3F" w:rsidRDefault="009A69C6" w:rsidP="00635C2F">
      <w:pPr>
        <w:pStyle w:val="a3"/>
        <w:jc w:val="center"/>
        <w:rPr>
          <w:rFonts w:ascii="Times New Roman" w:hAnsi="Times New Roman"/>
          <w:b/>
          <w:color w:val="auto"/>
          <w:sz w:val="26"/>
          <w:szCs w:val="26"/>
        </w:rPr>
      </w:pPr>
    </w:p>
    <w:p w:rsidR="009A69C6" w:rsidRPr="00186A3F" w:rsidRDefault="009A69C6" w:rsidP="00635C2F">
      <w:pPr>
        <w:pStyle w:val="a3"/>
        <w:jc w:val="center"/>
        <w:rPr>
          <w:rFonts w:ascii="Times New Roman" w:hAnsi="Times New Roman"/>
          <w:color w:val="auto"/>
          <w:sz w:val="26"/>
          <w:szCs w:val="26"/>
        </w:rPr>
      </w:pPr>
      <w:r w:rsidRPr="00186A3F">
        <w:rPr>
          <w:rFonts w:ascii="Times New Roman" w:hAnsi="Times New Roman"/>
          <w:b/>
          <w:color w:val="auto"/>
          <w:sz w:val="26"/>
          <w:szCs w:val="26"/>
        </w:rPr>
        <w:t>IV. Выплаты стимулирующего характера и порядок их применения.</w:t>
      </w:r>
    </w:p>
    <w:p w:rsidR="009A69C6" w:rsidRPr="00186A3F" w:rsidRDefault="009A69C6" w:rsidP="003D614F">
      <w:pPr>
        <w:pStyle w:val="a3"/>
        <w:jc w:val="both"/>
        <w:rPr>
          <w:rFonts w:ascii="Times New Roman" w:hAnsi="Times New Roman"/>
          <w:color w:val="auto"/>
          <w:sz w:val="26"/>
          <w:szCs w:val="26"/>
        </w:rPr>
      </w:pPr>
    </w:p>
    <w:p w:rsidR="009A69C6" w:rsidRPr="00186A3F" w:rsidRDefault="009A69C6" w:rsidP="0015480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4.1. Выплатами стимулирующего характера являются выплаты, направленные на стимулирование работника учреждения к качественному результату труда, а также на поощрение за выполненную работу.</w:t>
      </w:r>
    </w:p>
    <w:p w:rsidR="009A69C6" w:rsidRPr="00186A3F" w:rsidRDefault="009A69C6" w:rsidP="0015480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w:t>
      </w:r>
    </w:p>
    <w:p w:rsidR="009A69C6" w:rsidRPr="00186A3F" w:rsidRDefault="009A69C6" w:rsidP="0015480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4.2. Выплаты стимулирующего характера, размеры и условия их осуществления устанавливаются положением об оплате труда, коллективным договором, локальными нормативными актами учреждения с применением демократических процедур при оценке эффективности работы различных категорий работников учреждений для принятия решения об установлении им выплат стимулирующего характера.</w:t>
      </w:r>
    </w:p>
    <w:p w:rsidR="009A69C6" w:rsidRPr="00186A3F" w:rsidRDefault="009A69C6" w:rsidP="0015480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w:t>
      </w:r>
    </w:p>
    <w:p w:rsidR="009A69C6" w:rsidRPr="00186A3F" w:rsidRDefault="009A69C6" w:rsidP="00F91781">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lastRenderedPageBreak/>
        <w:t xml:space="preserve">         4.3. В учреждении могут устанавливаться следующие выплаты стимулирующего характера: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1) надбавка за стаж работы, выслугу лет, в размере:</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стаж работы от 0 лет до 2 лет – 1 % от оклада (должностного оклада), ставки заработной платы согласно фактически отработанному времени по должности;</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стаж работы от 2 лет до 5 лет – 5 % от оклада (должностного оклада), ставки заработной платы согласно фактически отработанному времени по должности;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стаж работы от 5 лет до 10 лет – 10 % от оклада (должностного оклада), ставки заработной платы согласно фактически отработанному времени по должности;</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стаж работы от 10 лет до 20 лет – 15 % от оклада (должностного оклада), ставки заработной платы согласно фактически отработанному времени по должности;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стаж работы более 20 лет – 20 % от оклада (должностного оклада), ставки заработной платы согласно фактически отработанному времени по должности;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2) премии за интенсивность и высокие результаты работы;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3) премиальные выплаты по итогам работы;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4) премиальные выплаты за выполнение особо важных и сложных работ;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5) премиальная выплата при награждении государственными наградами Российской Федерации, ведомственными наградами Российской Федерации, наградами Архангельской области, муниципального образования "Город Архангельск" (далее – премиальная выплата при награждении);</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6) надбавки стимулирующего характера.</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15480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4.4. Надбавки за стаж работы, выслугу лет устанавливаются работникам учреждений в зависимости от общего количества лет, проработанных в государственных и (или) муниципальных организациях (учреждениях) по профилю своей специальности. </w:t>
      </w:r>
    </w:p>
    <w:p w:rsidR="009A69C6" w:rsidRPr="00186A3F" w:rsidRDefault="009A69C6" w:rsidP="00154805">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Работникам учреждения может засчитываться стаж работы в организациях (учреждениях) иных форм собственности по профилю своей специальности.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Периоды, включаемые в стаж работы, дающие право на получение надбавки за стаж работы, выслугу лет, и их конкретные размеры определяются Положением об оплате труда.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Надбавка за стаж работы начисляется ежемесячно.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Надбавка за стаж работы устанавливается в процентом отношении к окладу (должностному окладу), ставке заработной платы работникам учреждения. </w:t>
      </w:r>
    </w:p>
    <w:p w:rsidR="009A69C6" w:rsidRPr="00186A3F" w:rsidRDefault="009A69C6" w:rsidP="006247D9">
      <w:pPr>
        <w:pStyle w:val="a3"/>
        <w:tabs>
          <w:tab w:val="left" w:pos="284"/>
          <w:tab w:val="left" w:pos="426"/>
        </w:tabs>
        <w:jc w:val="both"/>
        <w:rPr>
          <w:rFonts w:ascii="Times New Roman" w:hAnsi="Times New Roman"/>
          <w:color w:val="auto"/>
          <w:sz w:val="26"/>
          <w:szCs w:val="26"/>
        </w:rPr>
      </w:pPr>
      <w:r w:rsidRPr="00186A3F">
        <w:rPr>
          <w:rFonts w:ascii="Times New Roman" w:hAnsi="Times New Roman"/>
          <w:color w:val="auto"/>
          <w:sz w:val="26"/>
          <w:szCs w:val="26"/>
        </w:rPr>
        <w:t xml:space="preserve">      Назначение надбавки за стаж работы производится руководителем учреждения на основании решения комиссии по установлению стажа, состав которой утверждается руководителем учреждения с учетом мнения выборного представительного органа работников.</w:t>
      </w:r>
    </w:p>
    <w:p w:rsidR="009A69C6" w:rsidRPr="00186A3F" w:rsidRDefault="009A69C6" w:rsidP="006247D9">
      <w:pPr>
        <w:pStyle w:val="a3"/>
        <w:tabs>
          <w:tab w:val="left" w:pos="284"/>
          <w:tab w:val="left" w:pos="426"/>
        </w:tabs>
        <w:jc w:val="both"/>
        <w:rPr>
          <w:rFonts w:ascii="Times New Roman" w:hAnsi="Times New Roman"/>
          <w:color w:val="auto"/>
          <w:sz w:val="26"/>
          <w:szCs w:val="26"/>
        </w:rPr>
      </w:pPr>
      <w:r w:rsidRPr="00186A3F">
        <w:rPr>
          <w:rFonts w:ascii="Times New Roman" w:hAnsi="Times New Roman"/>
          <w:color w:val="auto"/>
          <w:sz w:val="26"/>
          <w:szCs w:val="26"/>
        </w:rPr>
        <w:t xml:space="preserve"> </w:t>
      </w:r>
    </w:p>
    <w:p w:rsidR="009A69C6" w:rsidRPr="00186A3F" w:rsidRDefault="009A69C6" w:rsidP="00154805">
      <w:pPr>
        <w:pStyle w:val="a3"/>
        <w:tabs>
          <w:tab w:val="left" w:pos="284"/>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4.5. Премии за интенсивность и высокие результаты работы устанавливаются работникам учреждения, относящимся к основному персоналу, с целью их поощрения за достижение показателей и критериев эффективности их деятельности за расчетный период – календарный месяц (квартал, год). </w:t>
      </w:r>
    </w:p>
    <w:p w:rsidR="009A69C6" w:rsidRPr="00186A3F" w:rsidRDefault="009A69C6" w:rsidP="00D131BD">
      <w:pPr>
        <w:pStyle w:val="a3"/>
        <w:jc w:val="both"/>
        <w:rPr>
          <w:rFonts w:ascii="Times New Roman" w:hAnsi="Times New Roman"/>
          <w:color w:val="auto"/>
          <w:sz w:val="26"/>
          <w:szCs w:val="26"/>
        </w:rPr>
      </w:pPr>
      <w:r w:rsidRPr="00186A3F">
        <w:rPr>
          <w:rFonts w:ascii="Times New Roman" w:hAnsi="Times New Roman"/>
          <w:color w:val="auto"/>
          <w:sz w:val="26"/>
          <w:szCs w:val="26"/>
        </w:rPr>
        <w:lastRenderedPageBreak/>
        <w:t xml:space="preserve">    Условием для начисления премий за интенсивность и высокие результаты работы является достижение показателей и критериев эффективности деятельности работников учреждения. </w:t>
      </w:r>
    </w:p>
    <w:p w:rsidR="009A69C6" w:rsidRPr="00186A3F" w:rsidRDefault="009A69C6" w:rsidP="00D131BD">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Показатели и критерии эффективности деятельности работников учреждения определяются в баллах за расчетный период. </w:t>
      </w:r>
    </w:p>
    <w:p w:rsidR="009A69C6" w:rsidRPr="00186A3F" w:rsidRDefault="009A69C6" w:rsidP="00D131BD">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Количество баллов за различные показатели и критерии эффективности деятельности работников учреждения определяются Положением об оплате труда. Размеры премий за интенсивность и высокие результаты работы определяются исходя из количества баллов, полученных каждым работником учреждения в расчетном периоде. При этом эквивалент одного балла в рублях определяется путем деления части фонда оплаты труда работников данного учреждения, направляемой на выплату премий за интенсивность и высокие результаты работы, на максимальное количество баллов, которые могут быть получены за расчетный период всеми работниками учреждения, которым установлена премия за интенсивность и высокие результаты работы. </w:t>
      </w:r>
    </w:p>
    <w:p w:rsidR="009A69C6" w:rsidRPr="00186A3F" w:rsidRDefault="009A69C6" w:rsidP="00D131BD">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Количество баллов, полученных работниками учреждения в расчетном периоде за различные показатели и критерии эффективности деятельности работников учреждения, определяется комиссией.</w:t>
      </w:r>
    </w:p>
    <w:p w:rsidR="009A69C6" w:rsidRPr="00186A3F" w:rsidRDefault="009A69C6" w:rsidP="00D131BD">
      <w:pPr>
        <w:pStyle w:val="a3"/>
        <w:tabs>
          <w:tab w:val="left" w:pos="284"/>
        </w:tabs>
        <w:jc w:val="both"/>
        <w:rPr>
          <w:rFonts w:ascii="Times New Roman" w:hAnsi="Times New Roman"/>
          <w:color w:val="auto"/>
          <w:sz w:val="26"/>
          <w:szCs w:val="26"/>
        </w:rPr>
      </w:pPr>
      <w:r w:rsidRPr="00186A3F">
        <w:rPr>
          <w:rFonts w:ascii="Times New Roman" w:hAnsi="Times New Roman"/>
          <w:color w:val="auto"/>
          <w:sz w:val="26"/>
          <w:szCs w:val="26"/>
        </w:rPr>
        <w:t xml:space="preserve">     Размеры премий за интенсивность и высокие результаты работы определяются приказами руководителя учреждения об их начислении. Премии за интенсивность и высокие результаты работы начисляются в абсолютных размерах.</w:t>
      </w:r>
    </w:p>
    <w:p w:rsidR="009A69C6" w:rsidRPr="00186A3F" w:rsidRDefault="009A69C6" w:rsidP="00154805">
      <w:pPr>
        <w:pStyle w:val="a3"/>
        <w:tabs>
          <w:tab w:val="left" w:pos="567"/>
        </w:tabs>
        <w:jc w:val="both"/>
        <w:rPr>
          <w:rStyle w:val="a9"/>
          <w:rFonts w:ascii="Times New Roman" w:hAnsi="Times New Roman"/>
          <w:i w:val="0"/>
          <w:color w:val="auto"/>
          <w:sz w:val="26"/>
          <w:szCs w:val="26"/>
        </w:rPr>
      </w:pPr>
      <w:r w:rsidRPr="00186A3F">
        <w:rPr>
          <w:rStyle w:val="a9"/>
          <w:rFonts w:ascii="Times New Roman" w:hAnsi="Times New Roman"/>
          <w:i w:val="0"/>
          <w:color w:val="auto"/>
          <w:sz w:val="26"/>
          <w:szCs w:val="26"/>
        </w:rPr>
        <w:t xml:space="preserve">     За счет экономии средств фонда оплаты труда работников учреждения, направляемых на выплату премий за интенсивность и высокие результаты работы, выплачиваются дополнительные премии за интенсивность и высокие результаты работы. Начисление дополнительных премий за интенсивность и высокие результаты работы осуществляется не позднее последнего дня первого месяца следующего календарного квартала. Размеры дополнительных премий за интенсивность и высокие результаты работы определяются исходя из суммарного количества баллов, полученных каждым работником в календарном квартале.</w:t>
      </w:r>
    </w:p>
    <w:p w:rsidR="009A69C6" w:rsidRPr="00186A3F" w:rsidRDefault="009A69C6" w:rsidP="00D131BD">
      <w:pPr>
        <w:pStyle w:val="a3"/>
        <w:tabs>
          <w:tab w:val="left" w:pos="284"/>
        </w:tabs>
        <w:jc w:val="both"/>
        <w:rPr>
          <w:rStyle w:val="a9"/>
          <w:rFonts w:ascii="Times New Roman" w:hAnsi="Times New Roman"/>
          <w:i w:val="0"/>
          <w:color w:val="auto"/>
          <w:sz w:val="26"/>
          <w:szCs w:val="26"/>
        </w:rPr>
      </w:pPr>
      <w:r w:rsidRPr="00186A3F">
        <w:rPr>
          <w:rStyle w:val="a9"/>
          <w:rFonts w:ascii="Times New Roman" w:hAnsi="Times New Roman"/>
          <w:i w:val="0"/>
          <w:color w:val="auto"/>
          <w:sz w:val="26"/>
          <w:szCs w:val="26"/>
        </w:rPr>
        <w:t xml:space="preserve">     </w:t>
      </w:r>
      <w:r w:rsidRPr="00186A3F">
        <w:rPr>
          <w:rFonts w:ascii="Times New Roman" w:hAnsi="Times New Roman"/>
          <w:color w:val="auto"/>
          <w:sz w:val="26"/>
          <w:szCs w:val="26"/>
        </w:rPr>
        <w:t>Работники, относящиеся к основному персоналу,  получившие взыскания, лишаются премии на весь срок действия взыскания.</w:t>
      </w:r>
      <w:r w:rsidRPr="00186A3F">
        <w:rPr>
          <w:rStyle w:val="a9"/>
          <w:rFonts w:ascii="Times New Roman" w:hAnsi="Times New Roman"/>
          <w:i w:val="0"/>
          <w:color w:val="auto"/>
          <w:sz w:val="26"/>
          <w:szCs w:val="26"/>
        </w:rPr>
        <w:t xml:space="preserve"> </w:t>
      </w:r>
    </w:p>
    <w:p w:rsidR="009A69C6" w:rsidRPr="00186A3F" w:rsidRDefault="009A69C6" w:rsidP="006247D9">
      <w:pPr>
        <w:pStyle w:val="a3"/>
        <w:tabs>
          <w:tab w:val="left" w:pos="426"/>
        </w:tabs>
        <w:jc w:val="both"/>
        <w:rPr>
          <w:rFonts w:ascii="Times New Roman" w:hAnsi="Times New Roman"/>
          <w:color w:val="auto"/>
          <w:sz w:val="26"/>
          <w:szCs w:val="26"/>
        </w:rPr>
      </w:pP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4.6. Премиальные выплаты по итогам работы устанавливаются работникам, относящимся к прочему персоналу учреждения, с целью их поощрения за общие результаты труда по итогам работы за премируемый период – календарный месяц (квартал, год). </w:t>
      </w:r>
    </w:p>
    <w:p w:rsidR="009A69C6" w:rsidRPr="00186A3F" w:rsidRDefault="009A69C6" w:rsidP="00D131BD">
      <w:pPr>
        <w:pStyle w:val="a3"/>
        <w:tabs>
          <w:tab w:val="left" w:pos="284"/>
        </w:tabs>
        <w:jc w:val="both"/>
        <w:rPr>
          <w:rFonts w:ascii="Times New Roman" w:hAnsi="Times New Roman"/>
          <w:color w:val="auto"/>
          <w:sz w:val="26"/>
          <w:szCs w:val="26"/>
        </w:rPr>
      </w:pPr>
      <w:r w:rsidRPr="00186A3F">
        <w:rPr>
          <w:rFonts w:ascii="Times New Roman" w:hAnsi="Times New Roman"/>
          <w:color w:val="auto"/>
          <w:sz w:val="26"/>
          <w:szCs w:val="26"/>
        </w:rPr>
        <w:t xml:space="preserve">     Основанием для начисления премиальных выплат по итогам работы являются качественное и своевременное выполнение работниками своих должностных обязанностей, предусмотренных должностной инструкцией, в соответствующем периоде времени, достижение плановых и нормативных показателей работы. </w:t>
      </w:r>
    </w:p>
    <w:p w:rsidR="009A69C6" w:rsidRPr="00186A3F" w:rsidRDefault="009A69C6" w:rsidP="00D131BD">
      <w:pPr>
        <w:pStyle w:val="a3"/>
        <w:tabs>
          <w:tab w:val="left" w:pos="284"/>
        </w:tabs>
        <w:jc w:val="both"/>
        <w:rPr>
          <w:rFonts w:ascii="Times New Roman" w:hAnsi="Times New Roman"/>
          <w:color w:val="auto"/>
          <w:sz w:val="26"/>
          <w:szCs w:val="26"/>
        </w:rPr>
      </w:pPr>
      <w:r w:rsidRPr="00186A3F">
        <w:rPr>
          <w:rFonts w:ascii="Times New Roman" w:hAnsi="Times New Roman"/>
          <w:color w:val="auto"/>
          <w:sz w:val="26"/>
          <w:szCs w:val="26"/>
        </w:rPr>
        <w:t xml:space="preserve">     При применении премиальной выплаты по итогам работы, эта выплата начисляется в равном размере всем работникам учреждения, относящимся к прочему персоналу (за исключением тех работников, в отношении которых в соответствии с Положением об оплате труда приняты решения о снижении размера премиальной выплаты по итогам работы или ее лишении). </w:t>
      </w:r>
      <w:r w:rsidRPr="00186A3F">
        <w:rPr>
          <w:rFonts w:ascii="Times New Roman" w:hAnsi="Times New Roman"/>
          <w:color w:val="auto"/>
          <w:sz w:val="26"/>
          <w:szCs w:val="26"/>
        </w:rPr>
        <w:lastRenderedPageBreak/>
        <w:t>Премиальные выплаты по итогам работы начисляются пропорционально фактически отработанному времени в премируемом периоде.</w:t>
      </w:r>
    </w:p>
    <w:p w:rsidR="009A69C6" w:rsidRPr="00186A3F" w:rsidRDefault="009A69C6" w:rsidP="00D131BD">
      <w:pPr>
        <w:pStyle w:val="a3"/>
        <w:tabs>
          <w:tab w:val="left" w:pos="284"/>
        </w:tabs>
        <w:jc w:val="both"/>
        <w:rPr>
          <w:rFonts w:ascii="Times New Roman" w:hAnsi="Times New Roman"/>
          <w:color w:val="auto"/>
          <w:sz w:val="26"/>
          <w:szCs w:val="26"/>
        </w:rPr>
      </w:pPr>
      <w:r w:rsidRPr="00186A3F">
        <w:rPr>
          <w:rFonts w:ascii="Times New Roman" w:hAnsi="Times New Roman"/>
          <w:color w:val="auto"/>
          <w:sz w:val="26"/>
          <w:szCs w:val="26"/>
        </w:rPr>
        <w:t xml:space="preserve">     Размеры премиальных выплат по итогам работы определяются приказами руководителя учреждения об их начислении. </w:t>
      </w:r>
    </w:p>
    <w:p w:rsidR="009A69C6" w:rsidRPr="00186A3F" w:rsidRDefault="009A69C6" w:rsidP="00D131BD">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По итогам работы отдельным категориям работников учреждения может предусматриваться дифференциация размера премиальной выплаты.</w:t>
      </w:r>
    </w:p>
    <w:p w:rsidR="009A69C6" w:rsidRPr="00186A3F" w:rsidRDefault="009A69C6" w:rsidP="00D131BD">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Размер премиальной выплаты по итогам работы может быть снижен или увеличен. Конкретные предельные (максимальные или минимальные) размеры снижения или увеличения премиальных выплат по итогам работы могут быть определены дифференцированно в зависимости от оснований снижения размера премиальных выплат по итогам работы.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Решение руководителя учреждения о снижении или увеличении размеров премиальной выплаты по итогам работы или лишении работников указанной выплаты оформляется в виде приказов с указанием конкретных причин.</w:t>
      </w:r>
    </w:p>
    <w:p w:rsidR="009A69C6" w:rsidRPr="00186A3F" w:rsidRDefault="009A69C6" w:rsidP="00386C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4.7. Премиальная выплата за выполнение особо важных и сложных работ  определяется руководителем и начисляется работникам учреждения в абсолютном размере единовременно по итогам выполнения особо важных и сложных работ с целью поощрения работников учреждения за оперативность и качественный результат труда. </w:t>
      </w:r>
    </w:p>
    <w:p w:rsidR="009A69C6" w:rsidRPr="00186A3F" w:rsidRDefault="009A69C6" w:rsidP="00C73749">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4.8. Премиальные выплаты у работников, оплата труда которых производится в размере минимальной заработной платы,  выплачиваются сверх установленного законодательством размера минимальной заработной платы.</w:t>
      </w:r>
    </w:p>
    <w:p w:rsidR="009A69C6" w:rsidRPr="00186A3F" w:rsidRDefault="009A69C6" w:rsidP="00F91781">
      <w:pPr>
        <w:pStyle w:val="a3"/>
        <w:tabs>
          <w:tab w:val="left" w:pos="567"/>
          <w:tab w:val="left" w:pos="4125"/>
        </w:tabs>
        <w:jc w:val="both"/>
        <w:rPr>
          <w:rFonts w:ascii="Times New Roman" w:hAnsi="Times New Roman"/>
          <w:color w:val="auto"/>
          <w:sz w:val="26"/>
          <w:szCs w:val="26"/>
        </w:rPr>
      </w:pPr>
      <w:r w:rsidRPr="00186A3F">
        <w:rPr>
          <w:rFonts w:ascii="Times New Roman" w:hAnsi="Times New Roman"/>
          <w:color w:val="auto"/>
          <w:sz w:val="26"/>
          <w:szCs w:val="26"/>
        </w:rPr>
        <w:t xml:space="preserve">         4.9. Премиальная выплата при награждении начисляется работникам учреждения единовременно при их награждении государственными наградами Российской Федерации, ведомственными наградами Российской Федерации, наградами Архангельской области, муниципального образования "Город Архангельск". </w:t>
      </w:r>
    </w:p>
    <w:p w:rsidR="009A69C6" w:rsidRPr="00186A3F" w:rsidRDefault="009A69C6" w:rsidP="005A145E">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К государственным наградам Российской Федерации, в связи с награждением которыми начисляется премиальная выплата, относятся государственные награды Российской Федерации, включенные в государственную наградную систему Российской Федерации. </w:t>
      </w:r>
    </w:p>
    <w:p w:rsidR="009A69C6" w:rsidRPr="00186A3F" w:rsidRDefault="009A69C6" w:rsidP="005A145E">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К ведомственным наградам Российской Федерации, в связи с награждением которыми начисляется премиальная выплата, относятся награды, учрежденные федеральными органами государственной власти и иными федеральными государственными органами. </w:t>
      </w:r>
    </w:p>
    <w:p w:rsidR="009A69C6" w:rsidRPr="00186A3F" w:rsidRDefault="009A69C6" w:rsidP="005A145E">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К наградам Архангельской области, в связи с награждением которыми начисляется премиальная выплата, относятся награды Архангельского областного Собрания депутатов, награды Губернатора Архангельской области, награды министерства образования и науки Архангельской области. </w:t>
      </w:r>
    </w:p>
    <w:p w:rsidR="009A69C6" w:rsidRPr="00186A3F" w:rsidRDefault="009A69C6" w:rsidP="00F91781">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К наградам муниципального образования "Город Архангельск", в связи с награждением которыми начисляется премиальная выплата, относятся награды Архангельской городской Думы, награды Администрации муниципального образования "Город Архангельск", награды департамента образования Администрации муниципального образования "Город Архангельск". </w:t>
      </w:r>
    </w:p>
    <w:p w:rsidR="009A69C6" w:rsidRPr="00186A3F" w:rsidRDefault="009A69C6" w:rsidP="005A145E">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Премиальная выплата при награждении устанавливается в абсолютном размере. </w:t>
      </w:r>
    </w:p>
    <w:p w:rsidR="009A69C6" w:rsidRPr="00186A3F" w:rsidRDefault="009A69C6" w:rsidP="006247D9">
      <w:pPr>
        <w:pStyle w:val="a3"/>
        <w:tabs>
          <w:tab w:val="left" w:pos="567"/>
        </w:tabs>
        <w:jc w:val="both"/>
        <w:rPr>
          <w:rFonts w:ascii="Times New Roman" w:hAnsi="Times New Roman"/>
          <w:color w:val="auto"/>
          <w:sz w:val="26"/>
          <w:szCs w:val="26"/>
        </w:rPr>
      </w:pP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lastRenderedPageBreak/>
        <w:t xml:space="preserve">         4.10. Надбавки стимулирующего характера, размеры и условия их осуществления устанавливаются коллективным договором, соглашениями, Положением о надбавках стимулирующего характера работникам Учреждения.</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pacing w:val="9"/>
          <w:sz w:val="26"/>
          <w:szCs w:val="26"/>
        </w:rPr>
        <w:t xml:space="preserve">      Надбавки стимулирующего характера</w:t>
      </w:r>
      <w:r w:rsidRPr="00186A3F">
        <w:rPr>
          <w:rFonts w:ascii="Times New Roman" w:hAnsi="Times New Roman"/>
          <w:color w:val="auto"/>
          <w:spacing w:val="1"/>
          <w:sz w:val="26"/>
          <w:szCs w:val="26"/>
        </w:rPr>
        <w:t xml:space="preserve"> устанавливаются к окладам (должностным окладам), ставкам заработной платы работников в абсолютных размерах, если иное не установлено действующим законодательством Российской Федерации, Архангельской области</w:t>
      </w:r>
      <w:r w:rsidRPr="00186A3F">
        <w:rPr>
          <w:rFonts w:ascii="Times New Roman" w:hAnsi="Times New Roman"/>
          <w:color w:val="auto"/>
          <w:sz w:val="26"/>
          <w:szCs w:val="26"/>
        </w:rPr>
        <w:t xml:space="preserve"> и муниципальными правовыми актами органов местного самоуправления муниципального образования "Город Архангельск", за выполнение работ, не входящих в круг основных должностных обязанностей работника,</w:t>
      </w:r>
      <w:r>
        <w:rPr>
          <w:rFonts w:ascii="Times New Roman" w:hAnsi="Times New Roman"/>
          <w:color w:val="auto"/>
          <w:sz w:val="26"/>
          <w:szCs w:val="26"/>
        </w:rPr>
        <w:t xml:space="preserve"> работающего в учреждении на дату начисления надбавок,</w:t>
      </w:r>
      <w:r w:rsidRPr="00186A3F">
        <w:rPr>
          <w:rFonts w:ascii="Times New Roman" w:hAnsi="Times New Roman"/>
          <w:color w:val="auto"/>
          <w:sz w:val="26"/>
          <w:szCs w:val="26"/>
        </w:rPr>
        <w:t xml:space="preserve"> за сложность, напряжённость, высокое качество работы. </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AA1995">
      <w:pPr>
        <w:pStyle w:val="a3"/>
        <w:tabs>
          <w:tab w:val="left" w:pos="567"/>
        </w:tabs>
        <w:jc w:val="both"/>
        <w:rPr>
          <w:rFonts w:ascii="Times New Roman" w:hAnsi="Times New Roman"/>
          <w:color w:val="auto"/>
          <w:spacing w:val="1"/>
          <w:sz w:val="26"/>
          <w:szCs w:val="26"/>
        </w:rPr>
      </w:pPr>
      <w:r w:rsidRPr="00186A3F">
        <w:rPr>
          <w:rFonts w:ascii="Times New Roman" w:hAnsi="Times New Roman"/>
          <w:color w:val="auto"/>
          <w:sz w:val="26"/>
          <w:szCs w:val="26"/>
        </w:rPr>
        <w:t xml:space="preserve">         4.11. В учреждении вводятся следующие виды надбавок </w:t>
      </w:r>
      <w:r w:rsidRPr="00186A3F">
        <w:rPr>
          <w:rFonts w:ascii="Times New Roman" w:hAnsi="Times New Roman"/>
          <w:color w:val="auto"/>
          <w:spacing w:val="4"/>
          <w:sz w:val="26"/>
          <w:szCs w:val="26"/>
        </w:rPr>
        <w:t>стимулирующего  характера:</w:t>
      </w:r>
    </w:p>
    <w:p w:rsidR="009A69C6" w:rsidRPr="00186A3F" w:rsidRDefault="009A69C6" w:rsidP="00A44539">
      <w:pPr>
        <w:pStyle w:val="a3"/>
        <w:jc w:val="both"/>
        <w:rPr>
          <w:rFonts w:ascii="Times New Roman" w:hAnsi="Times New Roman"/>
          <w:color w:val="auto"/>
          <w:spacing w:val="1"/>
          <w:sz w:val="26"/>
          <w:szCs w:val="26"/>
        </w:rPr>
      </w:pPr>
      <w:r w:rsidRPr="00186A3F">
        <w:rPr>
          <w:rFonts w:ascii="Times New Roman" w:hAnsi="Times New Roman"/>
          <w:color w:val="auto"/>
          <w:sz w:val="26"/>
          <w:szCs w:val="26"/>
        </w:rPr>
        <w:t xml:space="preserve">       а) Надбавки за интенсивность и высокие результаты работы: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w:t>
      </w:r>
      <w:r>
        <w:rPr>
          <w:rFonts w:ascii="Times New Roman" w:hAnsi="Times New Roman"/>
          <w:sz w:val="26"/>
          <w:szCs w:val="26"/>
        </w:rPr>
        <w:t>у</w:t>
      </w:r>
      <w:r w:rsidRPr="00186A3F">
        <w:rPr>
          <w:rFonts w:ascii="Times New Roman" w:hAnsi="Times New Roman"/>
          <w:sz w:val="26"/>
          <w:szCs w:val="26"/>
        </w:rPr>
        <w:t>частие в работе комиссий (по расследованию несч. случаев, по организации питания, по охране труда, аттестац</w:t>
      </w:r>
      <w:r>
        <w:rPr>
          <w:rFonts w:ascii="Times New Roman" w:hAnsi="Times New Roman"/>
          <w:sz w:val="26"/>
          <w:szCs w:val="26"/>
        </w:rPr>
        <w:t>ионных, экспертных групп и др.), жюри конкурсов, соревнований и т.п., в судействе спортивных мероприятий</w:t>
      </w:r>
      <w:r w:rsidRPr="00186A3F">
        <w:rPr>
          <w:rFonts w:ascii="Times New Roman" w:hAnsi="Times New Roman"/>
          <w:color w:val="auto"/>
          <w:sz w:val="26"/>
          <w:szCs w:val="26"/>
        </w:rPr>
        <w:t>;</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w:t>
      </w:r>
      <w:r w:rsidRPr="00186A3F">
        <w:rPr>
          <w:rFonts w:ascii="Times New Roman" w:hAnsi="Times New Roman"/>
          <w:sz w:val="26"/>
          <w:szCs w:val="26"/>
        </w:rPr>
        <w:t>оформление документов, ведение протоколов</w:t>
      </w:r>
      <w:r>
        <w:rPr>
          <w:rFonts w:ascii="Times New Roman" w:hAnsi="Times New Roman"/>
          <w:sz w:val="26"/>
          <w:szCs w:val="26"/>
        </w:rPr>
        <w:t xml:space="preserve"> по результатам работы комиссий</w:t>
      </w:r>
      <w:r w:rsidRPr="00186A3F">
        <w:rPr>
          <w:rFonts w:ascii="Times New Roman" w:hAnsi="Times New Roman"/>
          <w:sz w:val="26"/>
          <w:szCs w:val="26"/>
        </w:rPr>
        <w:t xml:space="preserve"> (в том числе педсоветов, совещаний, консилиумов)</w:t>
      </w:r>
      <w:r w:rsidRPr="00186A3F">
        <w:rPr>
          <w:rFonts w:ascii="Times New Roman" w:hAnsi="Times New Roman"/>
          <w:color w:val="auto"/>
          <w:sz w:val="26"/>
          <w:szCs w:val="26"/>
        </w:rPr>
        <w:t>;</w:t>
      </w:r>
    </w:p>
    <w:p w:rsidR="009A69C6" w:rsidRPr="00186A3F" w:rsidRDefault="009A69C6" w:rsidP="00B415C8">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участие в общественной работе учреждения (в работе Управляющего совета: выпуск стенгазет, оформление открыток и др., организация культурно-массовой, досуговой и пр. деятельности);</w:t>
      </w:r>
    </w:p>
    <w:p w:rsidR="009A69C6" w:rsidRPr="008A7C96" w:rsidRDefault="009A69C6" w:rsidP="008A7C96">
      <w:pPr>
        <w:pStyle w:val="a3"/>
        <w:jc w:val="both"/>
        <w:rPr>
          <w:rFonts w:ascii="Times New Roman" w:hAnsi="Times New Roman"/>
          <w:color w:val="auto"/>
          <w:sz w:val="26"/>
          <w:szCs w:val="26"/>
        </w:rPr>
      </w:pPr>
      <w:r w:rsidRPr="008A7C96">
        <w:rPr>
          <w:rFonts w:ascii="Times New Roman" w:hAnsi="Times New Roman"/>
          <w:color w:val="auto"/>
          <w:sz w:val="26"/>
          <w:szCs w:val="26"/>
        </w:rPr>
        <w:t xml:space="preserve">       - оформление документов Управляющего совета;</w:t>
      </w:r>
    </w:p>
    <w:p w:rsidR="009A69C6" w:rsidRDefault="009A69C6" w:rsidP="008A7C96">
      <w:pPr>
        <w:pStyle w:val="a3"/>
        <w:jc w:val="both"/>
        <w:rPr>
          <w:rFonts w:ascii="Times New Roman" w:hAnsi="Times New Roman"/>
          <w:sz w:val="26"/>
          <w:szCs w:val="26"/>
        </w:rPr>
      </w:pPr>
      <w:r w:rsidRPr="008A7C96">
        <w:rPr>
          <w:rFonts w:ascii="Times New Roman" w:hAnsi="Times New Roman"/>
          <w:color w:val="auto"/>
          <w:sz w:val="26"/>
          <w:szCs w:val="26"/>
        </w:rPr>
        <w:t xml:space="preserve">       - </w:t>
      </w:r>
      <w:r w:rsidRPr="008A7C96">
        <w:rPr>
          <w:rFonts w:ascii="Times New Roman" w:hAnsi="Times New Roman"/>
          <w:sz w:val="26"/>
          <w:szCs w:val="26"/>
        </w:rPr>
        <w:t>предоставление  информации для размещения на официальном  сайте учреждения:</w:t>
      </w:r>
      <w:r w:rsidRPr="00B415C8">
        <w:rPr>
          <w:rFonts w:ascii="Times New Roman" w:hAnsi="Times New Roman"/>
          <w:sz w:val="26"/>
          <w:szCs w:val="26"/>
        </w:rPr>
        <w:t xml:space="preserve"> </w:t>
      </w:r>
    </w:p>
    <w:p w:rsidR="009A69C6" w:rsidRPr="008A7C96" w:rsidRDefault="009A69C6" w:rsidP="008A7C96">
      <w:pPr>
        <w:pStyle w:val="a3"/>
        <w:jc w:val="both"/>
        <w:rPr>
          <w:rFonts w:ascii="Times New Roman" w:hAnsi="Times New Roman"/>
          <w:sz w:val="26"/>
          <w:szCs w:val="26"/>
        </w:rPr>
      </w:pPr>
      <w:r w:rsidRPr="008A7C96">
        <w:rPr>
          <w:rFonts w:ascii="Times New Roman" w:hAnsi="Times New Roman"/>
          <w:sz w:val="26"/>
          <w:szCs w:val="26"/>
        </w:rPr>
        <w:t xml:space="preserve">        - ежедневного меню (за месяц),       </w:t>
      </w:r>
    </w:p>
    <w:p w:rsidR="009A69C6" w:rsidRPr="008A7C96" w:rsidRDefault="009A69C6" w:rsidP="008A7C96">
      <w:pPr>
        <w:pStyle w:val="a3"/>
        <w:jc w:val="both"/>
        <w:rPr>
          <w:rFonts w:ascii="Times New Roman" w:hAnsi="Times New Roman"/>
          <w:color w:val="auto"/>
          <w:sz w:val="26"/>
          <w:szCs w:val="26"/>
        </w:rPr>
      </w:pPr>
      <w:r w:rsidRPr="008A7C96">
        <w:rPr>
          <w:rFonts w:ascii="Times New Roman" w:hAnsi="Times New Roman"/>
          <w:sz w:val="26"/>
          <w:szCs w:val="26"/>
        </w:rPr>
        <w:t xml:space="preserve">        - в новостную ленту (одна новость (в неделю));</w:t>
      </w:r>
    </w:p>
    <w:p w:rsidR="009A69C6" w:rsidRPr="00B415C8" w:rsidRDefault="009A69C6" w:rsidP="00B415C8">
      <w:pPr>
        <w:pStyle w:val="a3"/>
        <w:jc w:val="both"/>
        <w:rPr>
          <w:rFonts w:ascii="Times New Roman" w:hAnsi="Times New Roman"/>
          <w:color w:val="auto"/>
          <w:sz w:val="26"/>
          <w:szCs w:val="26"/>
        </w:rPr>
      </w:pPr>
      <w:r w:rsidRPr="00B415C8">
        <w:rPr>
          <w:rFonts w:ascii="Times New Roman" w:hAnsi="Times New Roman"/>
          <w:sz w:val="26"/>
          <w:szCs w:val="26"/>
        </w:rPr>
        <w:t xml:space="preserve">      - предоставление информации на официальный сайт департамента образования</w:t>
      </w:r>
      <w:r w:rsidRPr="00B415C8">
        <w:rPr>
          <w:rFonts w:ascii="Times New Roman" w:hAnsi="Times New Roman"/>
          <w:color w:val="auto"/>
          <w:sz w:val="26"/>
          <w:szCs w:val="26"/>
        </w:rPr>
        <w:t>;</w:t>
      </w:r>
    </w:p>
    <w:p w:rsidR="009A69C6" w:rsidRPr="00186A3F" w:rsidRDefault="009A69C6" w:rsidP="00B415C8">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наставничество;</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содействие в развитии материально-технической базы учреждения (личный вклад);</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работа с родителями по своевременному и полному сбору оплаты за присмотр и уход за ребенком в детском саду;</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высокая посещаемость в группе (за предыдущий месяц): выполнение муниципального задания в соответствии с приказом руководителя по учреждению "Об утверждении расчета посещаемости" на календарный год; превышение наполняемости дошкольных групп</w:t>
      </w:r>
      <w:r>
        <w:rPr>
          <w:rFonts w:ascii="Times New Roman" w:hAnsi="Times New Roman"/>
          <w:color w:val="auto"/>
          <w:sz w:val="26"/>
          <w:szCs w:val="26"/>
        </w:rPr>
        <w:t xml:space="preserve"> (в соответствии с САНПиНом, из расчета среднего показателя за месяц)</w:t>
      </w:r>
      <w:r w:rsidRPr="00186A3F">
        <w:rPr>
          <w:rFonts w:ascii="Times New Roman" w:hAnsi="Times New Roman"/>
          <w:color w:val="auto"/>
          <w:sz w:val="26"/>
          <w:szCs w:val="26"/>
        </w:rPr>
        <w:t>;</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организация и ведение важных для учреждения дел: - разовое поручение (доставка документации, сопровождение детей – в нерабочее время),  долговременное поручение;</w:t>
      </w:r>
    </w:p>
    <w:p w:rsidR="009A69C6" w:rsidRPr="00186A3F" w:rsidRDefault="009A69C6" w:rsidP="003D614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привлечение родителей в образовательный процесс;</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ведение работы ОРЦ (организация конкурсов, выпуск газеты ОРЦ, ведение школы молодого педагога);</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организация работы по питанию сотрудников детского сада;</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lastRenderedPageBreak/>
        <w:t xml:space="preserve">       - выполнение работ по эстетическому оформлению интерьера учреждения;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проведение ремонта (оперативное разрешение непредвиденных аварийных ситуаций (при наличии документа), организация и проведение особо важных аварийных работ (при наличии акта);</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организация и ведение вариативных форм работы с дошкольниками, с родителями;</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организация работы: с детьми-инвалидами (имеющими значительные интеллектуальные и физические отклонения), с детьми из социально-неблагополучных семей, с детьми, оставшимися без попечения родителей (состоящими на учете или контроле);</w:t>
      </w:r>
    </w:p>
    <w:p w:rsidR="009A69C6" w:rsidRPr="00186A3F" w:rsidRDefault="009A69C6" w:rsidP="004C4F68">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руководство творческой группой, педагогической мастерской, методическим объединением (при наличии документа подтверждающего проведение работы);</w:t>
      </w:r>
    </w:p>
    <w:p w:rsidR="009A69C6" w:rsidRPr="00186A3F" w:rsidRDefault="009A69C6" w:rsidP="007B76A6">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подготовка информации о детях, семьях по запросам компетентных органов (не состоящими на учете или контроле);</w:t>
      </w:r>
    </w:p>
    <w:p w:rsidR="009A69C6" w:rsidRPr="00186A3F" w:rsidRDefault="009A69C6" w:rsidP="007B76A6">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административное дежурство, не входящее в круг основных должностных обязанностей  (по приказу руководителя);</w:t>
      </w:r>
    </w:p>
    <w:p w:rsidR="009A69C6" w:rsidRPr="00186A3F" w:rsidRDefault="009A69C6" w:rsidP="007B76A6">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осуществление диетпитания;</w:t>
      </w:r>
    </w:p>
    <w:p w:rsidR="009A69C6" w:rsidRPr="00186A3F" w:rsidRDefault="009A69C6" w:rsidP="004C4F68">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повышение квалификации по профилю деятельности учреждения без</w:t>
      </w:r>
      <w:r w:rsidRPr="00186A3F">
        <w:rPr>
          <w:color w:val="auto"/>
        </w:rPr>
        <w:t xml:space="preserve"> </w:t>
      </w:r>
      <w:r w:rsidRPr="00186A3F">
        <w:rPr>
          <w:rFonts w:ascii="Times New Roman" w:hAnsi="Times New Roman"/>
          <w:color w:val="auto"/>
          <w:sz w:val="26"/>
          <w:szCs w:val="26"/>
        </w:rPr>
        <w:t>отрыва от производства (дистанционно) (обучение на курсах в соответствии с требованиями, предъявляемыми к занимаемой должности или ответственному лицу),</w:t>
      </w:r>
    </w:p>
    <w:p w:rsidR="009A69C6" w:rsidRDefault="009A69C6" w:rsidP="004C4F68">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напряжённость, связанная с адаптацией детей раннего возраста (в течение первого полугодия учебного года, начиная с 01 июля)</w:t>
      </w:r>
      <w:r>
        <w:rPr>
          <w:rFonts w:ascii="Times New Roman" w:hAnsi="Times New Roman"/>
          <w:color w:val="auto"/>
          <w:sz w:val="26"/>
          <w:szCs w:val="26"/>
        </w:rPr>
        <w:t>;</w:t>
      </w:r>
    </w:p>
    <w:p w:rsidR="009A69C6" w:rsidRPr="00186A3F" w:rsidRDefault="009A69C6" w:rsidP="004C4F68">
      <w:pPr>
        <w:pStyle w:val="a3"/>
        <w:jc w:val="both"/>
        <w:rPr>
          <w:rFonts w:ascii="Times New Roman" w:hAnsi="Times New Roman"/>
          <w:color w:val="auto"/>
          <w:sz w:val="26"/>
          <w:szCs w:val="26"/>
        </w:rPr>
      </w:pPr>
      <w:r>
        <w:rPr>
          <w:rFonts w:ascii="Times New Roman" w:hAnsi="Times New Roman"/>
          <w:color w:val="auto"/>
          <w:sz w:val="26"/>
          <w:szCs w:val="26"/>
        </w:rPr>
        <w:t xml:space="preserve">        -</w:t>
      </w:r>
      <w:r w:rsidRPr="00823286">
        <w:rPr>
          <w:rFonts w:ascii="Times New Roman" w:hAnsi="Times New Roman"/>
          <w:sz w:val="26"/>
          <w:szCs w:val="26"/>
        </w:rPr>
        <w:t xml:space="preserve"> </w:t>
      </w:r>
      <w:r>
        <w:rPr>
          <w:rFonts w:ascii="Times New Roman" w:hAnsi="Times New Roman"/>
          <w:sz w:val="26"/>
          <w:szCs w:val="26"/>
        </w:rPr>
        <w:t>участие в создании предметно-пространственной развивающей среды в Учреждении (кроме групповых помещений): выставки, стенды и т.п.</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б) Надбавки за качество выполняемых работ:</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высокие результаты контролей (в том числе плановых тематических и итоговых в учреждении) - соблюдение регламентов, стандартов, технологий, инструкций, требований к процедурам при выполнении работ, оказании услуг;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соблюдение установленных сроков выполнения работ, оказания услуг (по выполнению предписаний, приказов руководителя); </w:t>
      </w:r>
    </w:p>
    <w:p w:rsidR="009A69C6" w:rsidRPr="00186A3F" w:rsidRDefault="009A69C6" w:rsidP="00F91781">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 положительная оценка работы сотрудника со стороны участников образовательных  отношений;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организация и проведение, качественная подготовка и участие в мероприятиях, связанных с уставной деятельностью учреждения, в том числе в однотипных утренниках: в нерабочее время, в рабочее время;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творческий подход к озеленению, благоустройству территории; </w:t>
      </w:r>
    </w:p>
    <w:p w:rsidR="009A69C6" w:rsidRPr="00186A3F" w:rsidRDefault="009A69C6" w:rsidP="00F91781">
      <w:pPr>
        <w:pStyle w:val="a5"/>
        <w:spacing w:line="276" w:lineRule="auto"/>
        <w:rPr>
          <w:rFonts w:ascii="Times New Roman" w:hAnsi="Times New Roman"/>
          <w:sz w:val="26"/>
          <w:szCs w:val="26"/>
        </w:rPr>
      </w:pPr>
      <w:r w:rsidRPr="00186A3F">
        <w:rPr>
          <w:rFonts w:ascii="Times New Roman" w:hAnsi="Times New Roman"/>
          <w:sz w:val="26"/>
          <w:szCs w:val="26"/>
        </w:rPr>
        <w:t xml:space="preserve">        - напряженность, связанная с осуществлением воспитательно-образовательной деятельности на группе при отсутствии второго постоянного воспитателя;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выполнение нормативов по питанию.</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в) Надбавки за выполнение особо важных или сложных работ.</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г) Надбавки за высокое профессиональное мастерство и уровень образования:     </w:t>
      </w:r>
    </w:p>
    <w:p w:rsidR="009A69C6" w:rsidRPr="00186A3F" w:rsidRDefault="009A69C6" w:rsidP="00A44539">
      <w:pPr>
        <w:pStyle w:val="a3"/>
        <w:tabs>
          <w:tab w:val="left" w:pos="4065"/>
        </w:tabs>
        <w:jc w:val="both"/>
        <w:rPr>
          <w:rFonts w:ascii="Times New Roman" w:hAnsi="Times New Roman"/>
          <w:color w:val="auto"/>
          <w:sz w:val="26"/>
          <w:szCs w:val="26"/>
        </w:rPr>
      </w:pPr>
      <w:r w:rsidRPr="00186A3F">
        <w:rPr>
          <w:rFonts w:ascii="Times New Roman" w:hAnsi="Times New Roman"/>
          <w:color w:val="auto"/>
          <w:sz w:val="26"/>
          <w:szCs w:val="26"/>
        </w:rPr>
        <w:lastRenderedPageBreak/>
        <w:t xml:space="preserve">      - участие работников в конкурсах, интернет - конкурсах (по согласованию с руководителем), выставках, соревнованиях и т.п. различного уровня (по результатам за каждое мероприятие отдельно);</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высокие результаты участия работников в конкурсах, интернет - конкурсах (по согласованию с руководителем), выставках, соревнованиях  и т.п. различного уровня (по результатам за каждое мероприятие отдельно);</w:t>
      </w:r>
    </w:p>
    <w:p w:rsidR="009A69C6" w:rsidRPr="00823286" w:rsidRDefault="009A69C6" w:rsidP="00823286">
      <w:pPr>
        <w:pStyle w:val="a3"/>
        <w:jc w:val="both"/>
        <w:rPr>
          <w:rFonts w:ascii="Times New Roman" w:hAnsi="Times New Roman"/>
          <w:sz w:val="26"/>
          <w:szCs w:val="26"/>
        </w:rPr>
      </w:pPr>
      <w:r w:rsidRPr="00823286">
        <w:rPr>
          <w:rFonts w:ascii="Times New Roman" w:hAnsi="Times New Roman"/>
          <w:sz w:val="26"/>
          <w:szCs w:val="26"/>
        </w:rPr>
        <w:t xml:space="preserve">       - организация участия детей и родителей в конкурсах, интернет - конкурсах (по согласованию с руководителем), выставках, соревнованиях и т.п. различного уровня;                                                                </w:t>
      </w:r>
    </w:p>
    <w:p w:rsidR="009A69C6" w:rsidRPr="00823286" w:rsidRDefault="009A69C6" w:rsidP="00823286">
      <w:pPr>
        <w:pStyle w:val="a3"/>
        <w:jc w:val="both"/>
        <w:rPr>
          <w:rFonts w:ascii="Times New Roman" w:hAnsi="Times New Roman"/>
          <w:sz w:val="26"/>
          <w:szCs w:val="26"/>
        </w:rPr>
      </w:pPr>
      <w:r w:rsidRPr="00823286">
        <w:rPr>
          <w:rFonts w:ascii="Times New Roman" w:hAnsi="Times New Roman"/>
          <w:sz w:val="26"/>
          <w:szCs w:val="26"/>
        </w:rPr>
        <w:t xml:space="preserve">        - Высокие результаты участия работников и воспитанников в сдаче норм ГТО:                                                          </w:t>
      </w:r>
    </w:p>
    <w:p w:rsidR="009A69C6" w:rsidRPr="00823286" w:rsidRDefault="009A69C6" w:rsidP="00823286">
      <w:pPr>
        <w:pStyle w:val="a3"/>
        <w:jc w:val="both"/>
        <w:rPr>
          <w:rFonts w:ascii="Times New Roman" w:hAnsi="Times New Roman"/>
          <w:sz w:val="26"/>
          <w:szCs w:val="26"/>
        </w:rPr>
      </w:pPr>
      <w:r w:rsidRPr="00823286">
        <w:rPr>
          <w:rFonts w:ascii="Times New Roman" w:hAnsi="Times New Roman"/>
          <w:sz w:val="26"/>
          <w:szCs w:val="26"/>
        </w:rPr>
        <w:t xml:space="preserve">       -Золотой значок;                                           </w:t>
      </w:r>
    </w:p>
    <w:p w:rsidR="009A69C6" w:rsidRPr="00823286" w:rsidRDefault="009A69C6" w:rsidP="00823286">
      <w:pPr>
        <w:pStyle w:val="a3"/>
        <w:jc w:val="both"/>
        <w:rPr>
          <w:rFonts w:ascii="Times New Roman" w:hAnsi="Times New Roman"/>
          <w:color w:val="auto"/>
          <w:sz w:val="26"/>
          <w:szCs w:val="26"/>
        </w:rPr>
      </w:pPr>
      <w:r w:rsidRPr="00823286">
        <w:rPr>
          <w:rFonts w:ascii="Times New Roman" w:hAnsi="Times New Roman"/>
          <w:sz w:val="26"/>
          <w:szCs w:val="26"/>
        </w:rPr>
        <w:t xml:space="preserve">       -серебряный значок;</w:t>
      </w:r>
      <w:r w:rsidRPr="00823286">
        <w:rPr>
          <w:rFonts w:ascii="Times New Roman" w:hAnsi="Times New Roman"/>
          <w:color w:val="auto"/>
          <w:sz w:val="26"/>
          <w:szCs w:val="26"/>
        </w:rPr>
        <w:t xml:space="preserve">                                                          </w:t>
      </w:r>
    </w:p>
    <w:p w:rsidR="009A69C6" w:rsidRPr="00186A3F" w:rsidRDefault="009A69C6" w:rsidP="00823286">
      <w:pPr>
        <w:pStyle w:val="a3"/>
        <w:jc w:val="both"/>
        <w:rPr>
          <w:rFonts w:ascii="Times New Roman" w:hAnsi="Times New Roman"/>
          <w:color w:val="auto"/>
          <w:sz w:val="26"/>
          <w:szCs w:val="26"/>
        </w:rPr>
      </w:pPr>
      <w:r>
        <w:rPr>
          <w:rFonts w:ascii="Times New Roman" w:hAnsi="Times New Roman"/>
          <w:color w:val="auto"/>
          <w:sz w:val="26"/>
          <w:szCs w:val="26"/>
        </w:rPr>
        <w:t xml:space="preserve">       </w:t>
      </w:r>
      <w:r>
        <w:rPr>
          <w:rFonts w:ascii="Times New Roman" w:hAnsi="Times New Roman"/>
          <w:sz w:val="26"/>
          <w:szCs w:val="26"/>
        </w:rPr>
        <w:t>-бронзовый значок.</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д) Надбавки за внедрение новых форм и передовых методов работы:</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разработка и подготовка документов, методических материалов, новых учебных программ и научно-методических пособий;</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внедрение новых методов и разработок в образовательном процессе, а также использование современных информационных технологий, ТСО, инновационных, авторских образовательных программ, ведение сайта учреждения в сети «Интернет»;</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проведение экспериментальной работы;</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работа в условиях эксперимента в рамках выполнения федеральных, региональных и иных утвержденных программ;</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активное участие в методической работе различного уровня: конференциях, семинарах, методических и научно-методических объединениях и т.п.;</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освоение новых компьютерных программ, версий (в течение первого месяца);</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размещение информации на официальных сайтах сети «Интернет» (</w:t>
      </w:r>
      <w:r w:rsidRPr="00186A3F">
        <w:rPr>
          <w:rFonts w:ascii="Times New Roman" w:hAnsi="Times New Roman"/>
          <w:color w:val="auto"/>
          <w:sz w:val="26"/>
          <w:szCs w:val="26"/>
          <w:lang w:val="en-US"/>
        </w:rPr>
        <w:t>Bas</w:t>
      </w:r>
      <w:r w:rsidRPr="00186A3F">
        <w:rPr>
          <w:rFonts w:ascii="Times New Roman" w:hAnsi="Times New Roman"/>
          <w:color w:val="auto"/>
          <w:sz w:val="26"/>
          <w:szCs w:val="26"/>
        </w:rPr>
        <w:t xml:space="preserve"> </w:t>
      </w:r>
      <w:r w:rsidRPr="00186A3F">
        <w:rPr>
          <w:rFonts w:ascii="Times New Roman" w:hAnsi="Times New Roman"/>
          <w:color w:val="auto"/>
          <w:sz w:val="26"/>
          <w:szCs w:val="26"/>
          <w:lang w:val="en-US"/>
        </w:rPr>
        <w:t>gov</w:t>
      </w:r>
      <w:r w:rsidRPr="00186A3F">
        <w:rPr>
          <w:rFonts w:ascii="Times New Roman" w:hAnsi="Times New Roman"/>
          <w:color w:val="auto"/>
          <w:sz w:val="26"/>
          <w:szCs w:val="26"/>
        </w:rPr>
        <w:t>, ЕИС, ГИС АО "Комплектование ДОО" и др.).</w:t>
      </w:r>
    </w:p>
    <w:p w:rsidR="009A69C6" w:rsidRPr="00186A3F" w:rsidRDefault="009A69C6" w:rsidP="006E39B1">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е) Надбавки молодым специалистам: </w:t>
      </w:r>
    </w:p>
    <w:p w:rsidR="009A69C6" w:rsidRPr="00186A3F" w:rsidRDefault="009A69C6" w:rsidP="006E39B1">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 выпускникам очных и заочных педагогических отделений высших и средних специальных учебных заведений,  в течение первых трех лет работы в учреждении по педагогической должности,   </w:t>
      </w:r>
    </w:p>
    <w:p w:rsidR="009A69C6" w:rsidRPr="00186A3F" w:rsidRDefault="009A69C6" w:rsidP="006E39B1">
      <w:pPr>
        <w:pStyle w:val="a3"/>
        <w:tabs>
          <w:tab w:val="left" w:pos="426"/>
        </w:tabs>
        <w:jc w:val="both"/>
        <w:rPr>
          <w:rFonts w:ascii="Times New Roman" w:hAnsi="Times New Roman"/>
          <w:color w:val="auto"/>
          <w:sz w:val="26"/>
          <w:szCs w:val="26"/>
        </w:rPr>
      </w:pPr>
      <w:r w:rsidRPr="00186A3F">
        <w:rPr>
          <w:rFonts w:ascii="Times New Roman" w:hAnsi="Times New Roman"/>
          <w:color w:val="auto"/>
          <w:sz w:val="26"/>
          <w:szCs w:val="26"/>
        </w:rPr>
        <w:t xml:space="preserve">       - выпускникам, окончившим учебные заведения с отличием.</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w:t>
      </w:r>
    </w:p>
    <w:p w:rsidR="009A69C6" w:rsidRPr="00186A3F" w:rsidRDefault="009A69C6" w:rsidP="004C4F68">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4.12. Выплаты стимулирующего характера и условия их начисления устанавливаются работникам учреждения трудовыми договорами в соответствии с действующим в учреждении Положением об оплате труда работников Учреждения. В трудовые договоры работников учреждений подлежат включению: </w:t>
      </w:r>
    </w:p>
    <w:p w:rsidR="009A69C6" w:rsidRPr="00186A3F" w:rsidRDefault="009A69C6" w:rsidP="004C4F68">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 перечень устанавливаемых работнику учреждения выплат стимулирующего характера; </w:t>
      </w:r>
    </w:p>
    <w:p w:rsidR="009A69C6" w:rsidRPr="00186A3F" w:rsidRDefault="009A69C6" w:rsidP="004C4F68">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 конкретные размеры и условия начисления устанавливаемой работнику учреждения надбавки за стаж работы, выслугу лет</w:t>
      </w:r>
      <w:r w:rsidRPr="00186A3F">
        <w:rPr>
          <w:rFonts w:ascii="Times New Roman" w:hAnsi="Times New Roman"/>
          <w:i/>
          <w:iCs/>
          <w:color w:val="auto"/>
          <w:sz w:val="26"/>
          <w:szCs w:val="26"/>
        </w:rPr>
        <w:t xml:space="preserve">;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Выплаты стимулирующего характера начисляются работникам учреждения на основании приказов руководителя учреждения, издаваемых в </w:t>
      </w:r>
      <w:r w:rsidRPr="00186A3F">
        <w:rPr>
          <w:rFonts w:ascii="Times New Roman" w:hAnsi="Times New Roman"/>
          <w:color w:val="auto"/>
          <w:sz w:val="26"/>
          <w:szCs w:val="26"/>
        </w:rPr>
        <w:lastRenderedPageBreak/>
        <w:t>соответствии с действующими в учреждении Положением об оплате труда работников Учреждения и трудовыми договорами работников учреждения и с учетом мнения комиссии, в состав которой включаются представители выборного  представительного органа работников</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4.13. Оплата расходов, связанных с прохождением медицинских осмотров при поступлении на работу, при выходе на работу после длительных отпусков, расходов на гигиеническое обучение при этих же  условиях производится за счет средств из фонда оплаты труда с учетом подоходного налога. Оплата за дополнительную работу, не входящую в круг основных должностных обязанностей (в соответствии с приказом руководителя), производится за счет средств из фонда оплаты труда с учетом подоходного налога.</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C73749">
      <w:pPr>
        <w:pStyle w:val="a3"/>
        <w:tabs>
          <w:tab w:val="left" w:pos="284"/>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4.14. Дополнительная работа, не входящая в круг основных должностных обязанностей, выполняемая работником, оплата труда которого производится в размере минимальной заработной платы, в том числе на условиях совместительства или совмещения, оплачивается сверх установленного законодательством размера минимальной заработной  платы.</w:t>
      </w:r>
    </w:p>
    <w:p w:rsidR="009A69C6" w:rsidRPr="00186A3F" w:rsidRDefault="009A69C6" w:rsidP="00A44539">
      <w:pPr>
        <w:pStyle w:val="a3"/>
        <w:jc w:val="center"/>
        <w:rPr>
          <w:rFonts w:ascii="Times New Roman" w:hAnsi="Times New Roman"/>
          <w:b/>
          <w:color w:val="auto"/>
          <w:sz w:val="26"/>
          <w:szCs w:val="26"/>
        </w:rPr>
      </w:pPr>
    </w:p>
    <w:p w:rsidR="009A69C6" w:rsidRPr="00186A3F" w:rsidRDefault="009A69C6" w:rsidP="00EE1824">
      <w:pPr>
        <w:pStyle w:val="a3"/>
        <w:jc w:val="center"/>
        <w:rPr>
          <w:rFonts w:ascii="Times New Roman" w:hAnsi="Times New Roman"/>
          <w:b/>
          <w:color w:val="auto"/>
          <w:sz w:val="26"/>
          <w:szCs w:val="26"/>
        </w:rPr>
      </w:pPr>
      <w:r w:rsidRPr="00186A3F">
        <w:rPr>
          <w:rFonts w:ascii="Times New Roman" w:hAnsi="Times New Roman"/>
          <w:b/>
          <w:color w:val="auto"/>
          <w:sz w:val="26"/>
          <w:szCs w:val="26"/>
        </w:rPr>
        <w:t>V. Выплаты социального характера и порядок их применения.</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F91781">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5.1. К иным выплатам социального характера относятся: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а) материальная помощь в размере оклада (должностного оклада), ставки заработной платы по основному месту работы (по основной должности) один раз в течение года. Материальная помощь выплачивается на основании заявления работника и приказа руководителя всем  работающим сотрудникам учреждения. Материальная помощь состоит из персонального (фиксированного) оклада (должностного оклада), ставки заработной платы за норму рабочего времени и выплачивается в соответствии с Положением о выплате материальной помощи работникам Учреждения; </w:t>
      </w:r>
    </w:p>
    <w:p w:rsidR="009A69C6" w:rsidRPr="00186A3F" w:rsidRDefault="009A69C6" w:rsidP="003C6D0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б) единовременное выходное пособие при первичном увольнении в связи с выходом на пенсию по старости или состоянию здоровья в размере трех окладов (должностных окладов), ставок заработной платы при добросовестной работе сотрудника не менее трех лет в учреждении. Для сотрудников, принятых на работу в пенсионном возрасте, данная льгота не распространяется;</w:t>
      </w:r>
      <w:r w:rsidRPr="00186A3F">
        <w:rPr>
          <w:color w:val="auto"/>
        </w:rPr>
        <w:t xml:space="preserve">       </w:t>
      </w:r>
      <w:r w:rsidRPr="00186A3F">
        <w:rPr>
          <w:rFonts w:ascii="Times New Roman" w:hAnsi="Times New Roman"/>
          <w:color w:val="auto"/>
          <w:sz w:val="26"/>
          <w:szCs w:val="26"/>
        </w:rPr>
        <w:t xml:space="preserve">     </w:t>
      </w:r>
    </w:p>
    <w:p w:rsidR="009A69C6" w:rsidRPr="00186A3F" w:rsidRDefault="009A69C6" w:rsidP="003C6D0F">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в) дополнительная материальная помощь отдельным категориям работников учреждений, реализующих образовательные программы дошкольного образования: поварам детского питания, подсобным рабочим, в размере должностного оклада по основному месту работы (по основной должности) один раз в течение года; </w:t>
      </w:r>
    </w:p>
    <w:p w:rsidR="009A69C6" w:rsidRPr="00186A3F" w:rsidRDefault="009A69C6" w:rsidP="004C4F68">
      <w:pPr>
        <w:pStyle w:val="a3"/>
        <w:rPr>
          <w:rFonts w:ascii="Times New Roman" w:hAnsi="Times New Roman"/>
          <w:color w:val="auto"/>
          <w:spacing w:val="0"/>
          <w:kern w:val="0"/>
          <w:sz w:val="26"/>
          <w:szCs w:val="26"/>
        </w:rPr>
      </w:pPr>
      <w:r w:rsidRPr="00186A3F">
        <w:rPr>
          <w:rFonts w:ascii="Times New Roman" w:hAnsi="Times New Roman"/>
          <w:color w:val="auto"/>
          <w:spacing w:val="0"/>
          <w:kern w:val="0"/>
          <w:sz w:val="26"/>
          <w:szCs w:val="26"/>
        </w:rPr>
        <w:t xml:space="preserve">       г) денежная компенсация на приобретение книгоиздательской продукции и периодических изданий, предусмотренная областным законом «Об образовании», включается в минимальный оклад и выплачивается педагогическим работникам, в том числе работающим на условиях совместительства, независимо от объёма учебной нагрузки.</w:t>
      </w:r>
    </w:p>
    <w:p w:rsidR="009A69C6" w:rsidRPr="00186A3F" w:rsidRDefault="009A69C6" w:rsidP="00A44539">
      <w:pPr>
        <w:pStyle w:val="a3"/>
        <w:jc w:val="center"/>
        <w:rPr>
          <w:rFonts w:ascii="Times New Roman" w:hAnsi="Times New Roman"/>
          <w:b/>
          <w:color w:val="auto"/>
          <w:sz w:val="26"/>
          <w:szCs w:val="26"/>
        </w:rPr>
      </w:pPr>
    </w:p>
    <w:p w:rsidR="009A69C6" w:rsidRPr="00186A3F" w:rsidRDefault="009A69C6" w:rsidP="00A44539">
      <w:pPr>
        <w:pStyle w:val="a3"/>
        <w:jc w:val="center"/>
        <w:rPr>
          <w:rFonts w:ascii="Times New Roman" w:hAnsi="Times New Roman"/>
          <w:b/>
          <w:color w:val="auto"/>
          <w:sz w:val="26"/>
          <w:szCs w:val="26"/>
        </w:rPr>
      </w:pPr>
      <w:r w:rsidRPr="00186A3F">
        <w:rPr>
          <w:rFonts w:ascii="Times New Roman" w:hAnsi="Times New Roman"/>
          <w:b/>
          <w:color w:val="auto"/>
          <w:sz w:val="26"/>
          <w:szCs w:val="26"/>
        </w:rPr>
        <w:t>VI. Особенности оплаты труда руководителя,</w:t>
      </w:r>
    </w:p>
    <w:p w:rsidR="009A69C6" w:rsidRPr="00186A3F" w:rsidRDefault="009A69C6" w:rsidP="00A44539">
      <w:pPr>
        <w:pStyle w:val="a3"/>
        <w:jc w:val="center"/>
        <w:rPr>
          <w:rFonts w:ascii="Times New Roman" w:hAnsi="Times New Roman"/>
          <w:b/>
          <w:color w:val="auto"/>
          <w:sz w:val="26"/>
          <w:szCs w:val="26"/>
        </w:rPr>
      </w:pPr>
      <w:r w:rsidRPr="00186A3F">
        <w:rPr>
          <w:rFonts w:ascii="Times New Roman" w:hAnsi="Times New Roman"/>
          <w:b/>
          <w:color w:val="auto"/>
          <w:sz w:val="26"/>
          <w:szCs w:val="26"/>
        </w:rPr>
        <w:t>его заместителей и главного бухгалтера.</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6.1. Заработная плата руководителя учреждения, заместителей руководителя и главного бухгалтера состоит из должностного оклада, выплат компенсационного и стимулирующего характера. </w:t>
      </w:r>
    </w:p>
    <w:p w:rsidR="009A69C6" w:rsidRPr="00186A3F" w:rsidRDefault="009A69C6" w:rsidP="00F91781">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Должностной оклад руководителя учреждения, определяемый трудовым договором, устанавливается в кратном отношении к среднему размеру должностных окладов (ставок заработной платы) работников учреждения, которые относятся к основному персоналу, и составляет до 4 размеров указанного среднего размера должностных окладов (ставок заработной платы) работников учреждения.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Средний размер должностных окладов (ставок заработной платы) работников учреждения, которые относятся к основному персоналу, определяется как средний размер должностных окладов (ставок заработной платы) работников, сложившийся по всем дошкольным учреждениям, но не выше среднего размера должностных окладов (ставок заработной платы) работников, складывающегося по учреждению.</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Должностной оклад руководителя учреждения округляется до полного рубля в соответствии с правилами округления.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Размеры должностных окладов руководителей учреждений устанавливаются распоряжением заместителя Главы муниципального образования «Город Архангельск» по социальным вопросам  ежегодно, по состоянию на 1 января очередного календарного года.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В случае изменения размера должностного оклада на очередной календарный год руководителю учреждения не позднее 1 ноября текущего года выдается уведомление об изменении размера должностного оклада. </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6.2. Перечень должностей, профессий работников учреждений, которые относятся к основному персоналу, и порядок исчисления размера среднего должностного оклада (ставки заработной платы) работников, которые относятся к основному персоналу учреждения, для определения размера должностного оклада руководителя учреждения устанавливаются приказом директора департамента образования Администрации муниципального образования "Город Архангельск". </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6.3. Коэффициенты кратности к среднему размеру должностных окладов (ставок заработной платы) работников, которые относятся к основному персоналу учреждения, для определения размера должностного оклада руководителя учреждения утверждаются в зависимости от суммы баллов, исчисленной по показателям деятельности учреждения, которые определяются на основании соответствующих документов, подтверждающих наличие указанных объемов деятельности учреждения.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Показатели деятельности учреждения и порядок определения баллов, исчисленных по показателям деятельности учреждения, коэффициенты кратности к среднему размеру должностных окладов (ставок заработной платы) работников, которые относятся к основному персоналу учреждения, для определения размера должностного оклада руководителю учреждения и расчет должностного оклада руководителю учреждения утверждаются приказом </w:t>
      </w:r>
      <w:r w:rsidRPr="00186A3F">
        <w:rPr>
          <w:rFonts w:ascii="Times New Roman" w:hAnsi="Times New Roman"/>
          <w:color w:val="auto"/>
          <w:sz w:val="26"/>
          <w:szCs w:val="26"/>
        </w:rPr>
        <w:lastRenderedPageBreak/>
        <w:t xml:space="preserve">директора департамента образования Администрации муниципального образования "Город Архангельск". </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6.4. Должностной оклад руководителя учреждения увеличивается на размер повышающего коэффициента: </w:t>
      </w:r>
    </w:p>
    <w:p w:rsidR="009A69C6" w:rsidRPr="00186A3F" w:rsidRDefault="009A69C6" w:rsidP="00F91781">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а)  за специфику работы;</w:t>
      </w:r>
    </w:p>
    <w:p w:rsidR="009A69C6" w:rsidRPr="00186A3F" w:rsidRDefault="009A69C6" w:rsidP="00F91781">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б) за наличие ученой степени, почетного звания.</w:t>
      </w:r>
    </w:p>
    <w:p w:rsidR="009A69C6" w:rsidRPr="00186A3F" w:rsidRDefault="009A69C6" w:rsidP="004C4F68">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Применение повышающего коэффициента за специфику работы к должностному окладу руководителя учреждения образует новый должностной оклад руководителя учреждения. Размер нового должностного оклада определяется путем умножения размера должностного оклада на соответствующий повышающий коэффициент к должностному окладу. На новый должностной оклад производится начисление компенсационных и стимулирующих выплат.</w:t>
      </w:r>
    </w:p>
    <w:p w:rsidR="009A69C6" w:rsidRPr="00186A3F" w:rsidRDefault="009A69C6" w:rsidP="004C4F68">
      <w:pPr>
        <w:pStyle w:val="a3"/>
        <w:jc w:val="both"/>
        <w:rPr>
          <w:rFonts w:ascii="Times New Roman" w:hAnsi="Times New Roman"/>
          <w:color w:val="auto"/>
          <w:sz w:val="26"/>
          <w:szCs w:val="26"/>
        </w:rPr>
      </w:pPr>
    </w:p>
    <w:p w:rsidR="009A69C6" w:rsidRPr="00186A3F" w:rsidRDefault="009A69C6" w:rsidP="004C4F68">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Применение повышающего коэффициента, указанного в подпункте «б» настоящего пункта не образует новый оклад и не учитывается при начислении стимулирующих и компенсационных выплат, за исключением компенсирующих выплат за работу в местностях с особыми климатическими условиями,</w:t>
      </w:r>
    </w:p>
    <w:p w:rsidR="009A69C6" w:rsidRPr="00186A3F" w:rsidRDefault="009A69C6" w:rsidP="006E50F0">
      <w:pPr>
        <w:spacing w:line="240" w:lineRule="auto"/>
        <w:jc w:val="both"/>
        <w:rPr>
          <w:rFonts w:ascii="Times New Roman" w:hAnsi="Times New Roman"/>
          <w:sz w:val="26"/>
          <w:szCs w:val="26"/>
        </w:rPr>
      </w:pPr>
      <w:r w:rsidRPr="00186A3F">
        <w:rPr>
          <w:rFonts w:ascii="Times New Roman" w:hAnsi="Times New Roman"/>
          <w:sz w:val="26"/>
          <w:szCs w:val="26"/>
        </w:rPr>
        <w:t xml:space="preserve">    К почетным званиям, за наличие которых устанавливается повышающий коэффициент к должностному окладу руководителя учреждения за наличие почетного звания, относятся  почетные звания, нагрудные знаки, знаки, значки по профилю его работы в учреждении, указанные в приложении № 4.</w:t>
      </w:r>
    </w:p>
    <w:p w:rsidR="009A69C6" w:rsidRPr="00186A3F" w:rsidRDefault="009A69C6" w:rsidP="00C40185">
      <w:pPr>
        <w:tabs>
          <w:tab w:val="left" w:pos="567"/>
        </w:tabs>
        <w:spacing w:line="240" w:lineRule="auto"/>
        <w:rPr>
          <w:rFonts w:ascii="Times New Roman" w:hAnsi="Times New Roman"/>
          <w:sz w:val="26"/>
          <w:szCs w:val="26"/>
        </w:rPr>
      </w:pPr>
      <w:r w:rsidRPr="00186A3F">
        <w:rPr>
          <w:rFonts w:ascii="Times New Roman" w:hAnsi="Times New Roman"/>
          <w:sz w:val="26"/>
          <w:szCs w:val="26"/>
        </w:rPr>
        <w:t xml:space="preserve">   Повышающий коэффициент к должностному окладу руководителя учреждения за наличие почетного звания устанавливается в размере – 0,02.</w:t>
      </w: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6.5. Повышающий коэффициент к должностному окладу руководителя учреждения за специфику работы устанавливается в размере - 1,15 (при наличии от 2-х групп включительно, осуществляющих реализацию адаптированных основных общеобразовательных программ, организованных в учреждении общего типа).                                                                </w:t>
      </w:r>
    </w:p>
    <w:p w:rsidR="009A69C6" w:rsidRPr="00186A3F" w:rsidRDefault="009A69C6" w:rsidP="00AA1995">
      <w:pPr>
        <w:pStyle w:val="a3"/>
        <w:tabs>
          <w:tab w:val="left" w:pos="567"/>
        </w:tabs>
        <w:jc w:val="both"/>
        <w:rPr>
          <w:rFonts w:ascii="Times New Roman" w:hAnsi="Times New Roman"/>
          <w:color w:val="auto"/>
          <w:sz w:val="26"/>
          <w:szCs w:val="26"/>
        </w:rPr>
      </w:pP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6.6. Администрация муниципального образования "Город Архангельск" по ходатайству департамента образования Администрации муниципального образования "Город Архангельск" в пределах фонда оплаты труда учреждения имеет право установить руководителю учреждения индивидуальный должностной оклад при условии: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если размер должностного оклада, установленный в зависимости от суммы баллов, исчисленных по показателям деятельности учреждения, не соответствует уровню выполняемых по данной должности обязанностей;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создания нового учреждения, за исключением изменения типа учреждения, (сроком не более чем на 2 года). </w:t>
      </w: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6.7. Должностные оклады заместителей руководителя и главного бухгалтера учреждения устанавливаются приказом руководителя учреждения на 10-30 процентов ниже должностного оклада руководителя учреждения. </w:t>
      </w:r>
    </w:p>
    <w:p w:rsidR="009A69C6" w:rsidRPr="00186A3F" w:rsidRDefault="009A69C6" w:rsidP="00F91781">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lastRenderedPageBreak/>
        <w:t xml:space="preserve">      Должностной оклад устанавливается заместителю руководителя, главному бухгалтеру учреждения трудовым договором в соответствии с действующим в учреждении Положением об оплате труда работников Учреждения.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Должностные оклады заместителей руководителей и главного бухгалтера учреждения подлежат изменению в порядке, предусмотренном трудовым законодательством, один раз в год исходя из изменившегося размера должностного оклада руководителя учреждения.</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w:t>
      </w: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6.8. Выплаты компенсационного характера устанавливаются для руководителя учреждения, его заместителей и главного бухгалтера учреждения в соответствии с разделом III настоящего Положения. </w:t>
      </w:r>
    </w:p>
    <w:p w:rsidR="009A69C6" w:rsidRPr="00186A3F" w:rsidRDefault="009A69C6" w:rsidP="00A44539">
      <w:pPr>
        <w:pStyle w:val="a3"/>
        <w:tabs>
          <w:tab w:val="center" w:pos="4677"/>
        </w:tabs>
        <w:jc w:val="both"/>
        <w:rPr>
          <w:rFonts w:ascii="Times New Roman" w:hAnsi="Times New Roman"/>
          <w:color w:val="auto"/>
          <w:sz w:val="26"/>
          <w:szCs w:val="26"/>
        </w:rPr>
      </w:pPr>
      <w:r w:rsidRPr="00186A3F">
        <w:rPr>
          <w:rFonts w:ascii="Times New Roman" w:hAnsi="Times New Roman"/>
          <w:color w:val="auto"/>
          <w:sz w:val="26"/>
          <w:szCs w:val="26"/>
        </w:rPr>
        <w:t xml:space="preserve">      </w:t>
      </w:r>
      <w:r w:rsidRPr="00186A3F">
        <w:rPr>
          <w:rFonts w:ascii="Times New Roman" w:hAnsi="Times New Roman"/>
          <w:color w:val="auto"/>
          <w:sz w:val="26"/>
          <w:szCs w:val="26"/>
        </w:rPr>
        <w:tab/>
        <w:t xml:space="preserve">     Выплаты компенсационного характера начисляются в соответствии с действующим в учреждении Положением об оплате труда работников Учреждения и трудовыми договорами работников учреждения на основании: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распоряжений Администрации муниципального образования "Город Архангельск" – в отношении руководителя учреждения;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приказов руководителя учреждения – в отношении заместителей руководителей и главных бухгалтеров учреждения. </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6.9. Размеры выплат стимулирующего характера для руководителя учреждения устанавливаются распоряжением заместителя Главы муниципального образования «Город Архангельск» по социальным вопросам в пределах фондов оплаты труда учреждения с учетом результатов деятельности учреждения, в соответствии с критериями и показателями качества и результативности труда руководителя учреждения, на основании предложений департамента образования Администрации муниципального образования "Город Архангельск", сформированных в соответствии с положением о порядке стимулирования труда руководителей учреждений, утвержденным постановлением Администрации муниципального образования «Город Архангельск».</w:t>
      </w: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w:t>
      </w: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6.10. Заместителям руководителя и главному бухгалтеру премии за интенсивность и высокие результаты труда устанавливаются в процентах в соответствии с установленными критериями и показателями качества и результативности труда заместителей заведующего и главного бухгалтера</w:t>
      </w:r>
      <w:r>
        <w:rPr>
          <w:rFonts w:ascii="Times New Roman" w:hAnsi="Times New Roman"/>
          <w:color w:val="auto"/>
          <w:sz w:val="26"/>
          <w:szCs w:val="26"/>
        </w:rPr>
        <w:t xml:space="preserve">, но не выше установленных для руководителя </w:t>
      </w:r>
      <w:r w:rsidRPr="00186A3F">
        <w:rPr>
          <w:rFonts w:ascii="Times New Roman" w:hAnsi="Times New Roman"/>
          <w:color w:val="auto"/>
          <w:sz w:val="26"/>
          <w:szCs w:val="26"/>
        </w:rPr>
        <w:t>(Приложение 5). Премии устанавливаются к должностному окладу в премируемых периодах с 01 января по 30 июня и с 01 июля по 31 декабря по итогам достижения в расчётных периодах, предшествующих премируемому, критериев и показателей качества и результативности труда.</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AA1995">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6.11. Вновь назначенному заместителю заведующего или главному бухгалтеру премия за интенсивность и высокие результаты труда устанавливается со дня приёма на работу по итогам</w:t>
      </w:r>
      <w:r w:rsidRPr="00186A3F">
        <w:rPr>
          <w:color w:val="auto"/>
          <w:sz w:val="26"/>
          <w:szCs w:val="26"/>
        </w:rPr>
        <w:t xml:space="preserve"> </w:t>
      </w:r>
      <w:r w:rsidRPr="00186A3F">
        <w:rPr>
          <w:rFonts w:ascii="Times New Roman" w:hAnsi="Times New Roman"/>
          <w:color w:val="auto"/>
          <w:sz w:val="26"/>
          <w:szCs w:val="26"/>
        </w:rPr>
        <w:t>достижения в расчётных периодах, предшествующих действующему премируемому</w:t>
      </w:r>
      <w:r w:rsidRPr="00186A3F">
        <w:rPr>
          <w:color w:val="auto"/>
          <w:sz w:val="26"/>
          <w:szCs w:val="26"/>
        </w:rPr>
        <w:t xml:space="preserve">, </w:t>
      </w:r>
      <w:r w:rsidRPr="00186A3F">
        <w:rPr>
          <w:rFonts w:ascii="Times New Roman" w:hAnsi="Times New Roman"/>
          <w:color w:val="auto"/>
          <w:sz w:val="26"/>
          <w:szCs w:val="26"/>
        </w:rPr>
        <w:t>критериев и показателей качества и результативности труда.</w:t>
      </w:r>
    </w:p>
    <w:p w:rsidR="009A69C6" w:rsidRPr="00186A3F" w:rsidRDefault="009A69C6" w:rsidP="00BD684C">
      <w:pPr>
        <w:tabs>
          <w:tab w:val="left" w:pos="1134"/>
          <w:tab w:val="left" w:pos="1276"/>
          <w:tab w:val="left" w:pos="1418"/>
        </w:tabs>
        <w:jc w:val="both"/>
        <w:rPr>
          <w:rFonts w:ascii="Times New Roman" w:hAnsi="Times New Roman"/>
          <w:sz w:val="26"/>
          <w:szCs w:val="26"/>
        </w:rPr>
      </w:pPr>
      <w:r w:rsidRPr="00186A3F">
        <w:lastRenderedPageBreak/>
        <w:t xml:space="preserve">              </w:t>
      </w:r>
      <w:r w:rsidRPr="00186A3F">
        <w:rPr>
          <w:rFonts w:ascii="Times New Roman" w:hAnsi="Times New Roman"/>
          <w:sz w:val="26"/>
          <w:szCs w:val="26"/>
        </w:rPr>
        <w:t>Временно исполняющим обязанности главного бухгалтера или заместителя заведующего устанавливается персональный должностной оклад, который выплачивается с учетом районного коэффициента и процентной надбавки к заработной плате за стаж работы в районах Крайнего Севера и приравненных к ним местностям, премия за интенсивность и высокие результаты труда не устанавливается в связи с краткосрочным</w:t>
      </w:r>
      <w:r>
        <w:rPr>
          <w:rFonts w:ascii="Times New Roman" w:hAnsi="Times New Roman"/>
          <w:sz w:val="26"/>
          <w:szCs w:val="26"/>
        </w:rPr>
        <w:t xml:space="preserve"> (до 1,5 месяцев)</w:t>
      </w:r>
      <w:r w:rsidRPr="00186A3F">
        <w:rPr>
          <w:rFonts w:ascii="Times New Roman" w:hAnsi="Times New Roman"/>
          <w:sz w:val="26"/>
          <w:szCs w:val="26"/>
        </w:rPr>
        <w:t xml:space="preserve"> исполнением  обязанностей и не достижением значительных результатов по критериям и показателям качества и результативности труда</w:t>
      </w:r>
      <w:r>
        <w:rPr>
          <w:rFonts w:ascii="Times New Roman" w:hAnsi="Times New Roman"/>
          <w:sz w:val="26"/>
          <w:szCs w:val="26"/>
        </w:rPr>
        <w:t>.</w:t>
      </w:r>
    </w:p>
    <w:p w:rsidR="009A69C6" w:rsidRPr="00186A3F" w:rsidRDefault="009A69C6" w:rsidP="00BD684C">
      <w:pPr>
        <w:pStyle w:val="a5"/>
        <w:tabs>
          <w:tab w:val="left" w:pos="567"/>
        </w:tabs>
        <w:jc w:val="both"/>
        <w:rPr>
          <w:rFonts w:ascii="Times New Roman" w:hAnsi="Times New Roman"/>
          <w:sz w:val="26"/>
          <w:szCs w:val="26"/>
        </w:rPr>
      </w:pPr>
      <w:r w:rsidRPr="00186A3F">
        <w:rPr>
          <w:rFonts w:ascii="Times New Roman" w:hAnsi="Times New Roman"/>
          <w:sz w:val="26"/>
          <w:szCs w:val="26"/>
        </w:rPr>
        <w:t xml:space="preserve">         6.12. Премия за интенсивность и высокие результаты труда снижается на 5%:</w:t>
      </w:r>
    </w:p>
    <w:p w:rsidR="009A69C6" w:rsidRPr="00186A3F" w:rsidRDefault="009A69C6" w:rsidP="00BD684C">
      <w:pPr>
        <w:pStyle w:val="a5"/>
        <w:jc w:val="both"/>
        <w:rPr>
          <w:rFonts w:ascii="Times New Roman" w:hAnsi="Times New Roman"/>
          <w:sz w:val="26"/>
          <w:szCs w:val="26"/>
        </w:rPr>
      </w:pPr>
      <w:r w:rsidRPr="00186A3F">
        <w:rPr>
          <w:rFonts w:ascii="Times New Roman" w:hAnsi="Times New Roman"/>
          <w:sz w:val="26"/>
          <w:szCs w:val="26"/>
        </w:rPr>
        <w:t>- при применении дисциплинарного взыскания;</w:t>
      </w:r>
    </w:p>
    <w:p w:rsidR="009A69C6" w:rsidRPr="00186A3F" w:rsidRDefault="009A69C6" w:rsidP="00BD684C">
      <w:pPr>
        <w:pStyle w:val="a5"/>
        <w:tabs>
          <w:tab w:val="left" w:pos="567"/>
        </w:tabs>
        <w:jc w:val="both"/>
        <w:rPr>
          <w:rFonts w:ascii="Times New Roman" w:hAnsi="Times New Roman"/>
          <w:sz w:val="26"/>
          <w:szCs w:val="26"/>
        </w:rPr>
      </w:pPr>
      <w:r w:rsidRPr="00186A3F">
        <w:rPr>
          <w:rFonts w:ascii="Times New Roman" w:hAnsi="Times New Roman"/>
          <w:sz w:val="26"/>
          <w:szCs w:val="26"/>
        </w:rPr>
        <w:t>- при применении административного взыскания.</w:t>
      </w:r>
    </w:p>
    <w:p w:rsidR="009A69C6" w:rsidRPr="00186A3F" w:rsidRDefault="009A69C6" w:rsidP="00BD684C">
      <w:pPr>
        <w:spacing w:line="240" w:lineRule="auto"/>
        <w:jc w:val="both"/>
        <w:rPr>
          <w:rFonts w:ascii="Times New Roman" w:hAnsi="Times New Roman"/>
          <w:sz w:val="26"/>
          <w:szCs w:val="26"/>
        </w:rPr>
      </w:pPr>
      <w:r w:rsidRPr="00186A3F">
        <w:rPr>
          <w:rFonts w:ascii="Times New Roman" w:hAnsi="Times New Roman"/>
          <w:sz w:val="26"/>
          <w:szCs w:val="26"/>
        </w:rPr>
        <w:t>При применении дисциплинарного взыскания (выговора) премия за интенсивность и высокие результаты труда  не начисляется на срок от одного до трёх месяцев.</w:t>
      </w:r>
      <w:r w:rsidRPr="00186A3F">
        <w:rPr>
          <w:rFonts w:ascii="Times New Roman" w:hAnsi="Times New Roman"/>
          <w:sz w:val="26"/>
          <w:szCs w:val="26"/>
        </w:rPr>
        <w:tab/>
      </w:r>
    </w:p>
    <w:p w:rsidR="009A69C6" w:rsidRPr="00186A3F" w:rsidRDefault="009A69C6" w:rsidP="00BD684C">
      <w:pPr>
        <w:spacing w:line="240" w:lineRule="auto"/>
        <w:jc w:val="both"/>
        <w:rPr>
          <w:rFonts w:ascii="Times New Roman" w:hAnsi="Times New Roman"/>
          <w:sz w:val="26"/>
          <w:szCs w:val="26"/>
        </w:rPr>
      </w:pPr>
      <w:r w:rsidRPr="00186A3F">
        <w:rPr>
          <w:rFonts w:ascii="Times New Roman" w:hAnsi="Times New Roman"/>
          <w:sz w:val="26"/>
          <w:szCs w:val="26"/>
        </w:rPr>
        <w:t>Премия за интенсивность и высокие результаты труда начисляется ежемесячно пропорционально фактически отработанному времени в премируемом периоде.</w:t>
      </w:r>
    </w:p>
    <w:p w:rsidR="009A69C6" w:rsidRPr="00186A3F" w:rsidRDefault="009A69C6" w:rsidP="00BD684C">
      <w:pPr>
        <w:spacing w:line="240" w:lineRule="auto"/>
        <w:jc w:val="both"/>
        <w:rPr>
          <w:rFonts w:ascii="Times New Roman" w:hAnsi="Times New Roman"/>
          <w:sz w:val="26"/>
          <w:szCs w:val="26"/>
        </w:rPr>
      </w:pPr>
      <w:r w:rsidRPr="00186A3F">
        <w:rPr>
          <w:rFonts w:ascii="Times New Roman" w:hAnsi="Times New Roman"/>
          <w:spacing w:val="-2"/>
          <w:sz w:val="26"/>
          <w:szCs w:val="26"/>
        </w:rPr>
        <w:t xml:space="preserve"> Надбавки к д</w:t>
      </w:r>
      <w:r>
        <w:rPr>
          <w:rFonts w:ascii="Times New Roman" w:hAnsi="Times New Roman"/>
          <w:spacing w:val="-2"/>
          <w:sz w:val="26"/>
          <w:szCs w:val="26"/>
        </w:rPr>
        <w:t>олжностному окладу за стаж непре</w:t>
      </w:r>
      <w:r w:rsidRPr="00186A3F">
        <w:rPr>
          <w:rFonts w:ascii="Times New Roman" w:hAnsi="Times New Roman"/>
          <w:spacing w:val="-2"/>
          <w:sz w:val="26"/>
          <w:szCs w:val="26"/>
        </w:rPr>
        <w:t>рывной работы в должности:</w:t>
      </w:r>
    </w:p>
    <w:p w:rsidR="009A69C6" w:rsidRPr="00186A3F" w:rsidRDefault="009A69C6" w:rsidP="00A44539">
      <w:pPr>
        <w:pStyle w:val="a3"/>
        <w:jc w:val="both"/>
        <w:rPr>
          <w:rFonts w:ascii="Times New Roman" w:hAnsi="Times New Roman"/>
          <w:color w:val="auto"/>
          <w:spacing w:val="-2"/>
          <w:sz w:val="26"/>
          <w:szCs w:val="26"/>
        </w:rPr>
      </w:pPr>
      <w:r w:rsidRPr="00186A3F">
        <w:rPr>
          <w:rFonts w:ascii="Times New Roman" w:hAnsi="Times New Roman"/>
          <w:color w:val="auto"/>
          <w:spacing w:val="-2"/>
          <w:sz w:val="26"/>
          <w:szCs w:val="26"/>
        </w:rPr>
        <w:t xml:space="preserve">                  От 1 до 5 лет – 5%;</w:t>
      </w:r>
    </w:p>
    <w:p w:rsidR="009A69C6" w:rsidRPr="00186A3F" w:rsidRDefault="009A69C6" w:rsidP="00A44539">
      <w:pPr>
        <w:pStyle w:val="a3"/>
        <w:jc w:val="both"/>
        <w:rPr>
          <w:rFonts w:ascii="Times New Roman" w:hAnsi="Times New Roman"/>
          <w:color w:val="auto"/>
          <w:spacing w:val="-2"/>
          <w:sz w:val="26"/>
          <w:szCs w:val="26"/>
        </w:rPr>
      </w:pPr>
      <w:r w:rsidRPr="00186A3F">
        <w:rPr>
          <w:rFonts w:ascii="Times New Roman" w:hAnsi="Times New Roman"/>
          <w:color w:val="auto"/>
          <w:spacing w:val="-2"/>
          <w:sz w:val="26"/>
          <w:szCs w:val="26"/>
        </w:rPr>
        <w:t xml:space="preserve">                  От 5 до 10 лет – 10%;</w:t>
      </w:r>
    </w:p>
    <w:p w:rsidR="009A69C6" w:rsidRPr="00186A3F" w:rsidRDefault="009A69C6" w:rsidP="00A44539">
      <w:pPr>
        <w:pStyle w:val="a3"/>
        <w:jc w:val="both"/>
        <w:rPr>
          <w:rFonts w:ascii="Times New Roman" w:hAnsi="Times New Roman"/>
          <w:color w:val="auto"/>
          <w:spacing w:val="-2"/>
          <w:sz w:val="26"/>
          <w:szCs w:val="26"/>
        </w:rPr>
      </w:pPr>
      <w:r w:rsidRPr="00186A3F">
        <w:rPr>
          <w:rFonts w:ascii="Times New Roman" w:hAnsi="Times New Roman"/>
          <w:color w:val="auto"/>
          <w:spacing w:val="-2"/>
          <w:sz w:val="26"/>
          <w:szCs w:val="26"/>
        </w:rPr>
        <w:t xml:space="preserve">                  От 10 до 15 лет – 15%;</w:t>
      </w:r>
    </w:p>
    <w:p w:rsidR="009A69C6" w:rsidRPr="00186A3F" w:rsidRDefault="009A69C6" w:rsidP="00A44539">
      <w:pPr>
        <w:pStyle w:val="a3"/>
        <w:jc w:val="both"/>
        <w:rPr>
          <w:rFonts w:ascii="Times New Roman" w:hAnsi="Times New Roman"/>
          <w:color w:val="auto"/>
          <w:spacing w:val="-2"/>
          <w:sz w:val="26"/>
          <w:szCs w:val="26"/>
        </w:rPr>
      </w:pPr>
      <w:r w:rsidRPr="00186A3F">
        <w:rPr>
          <w:rFonts w:ascii="Times New Roman" w:hAnsi="Times New Roman"/>
          <w:color w:val="auto"/>
          <w:spacing w:val="-2"/>
          <w:sz w:val="26"/>
          <w:szCs w:val="26"/>
        </w:rPr>
        <w:t xml:space="preserve">                  От 15 до 20 лет – 20%;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pacing w:val="-2"/>
          <w:sz w:val="26"/>
          <w:szCs w:val="26"/>
        </w:rPr>
        <w:t xml:space="preserve">    </w:t>
      </w: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6.13. Выплаты стимулирующего характера и условия их начисления устанавливаются заместителям руководителя, главному бухгалтеру учреждения трудовым договором в соответствии с действующим в учреждении Положением об оплате труда работников Учреждения, на основании приказов руководителя учреждения. </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953922">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6.14. Выплаты социального характера устанавливаются руководителю, заместителям руководителя и главному бухгалтеру учреждения в соответствии с разделом V настоящего Положения. </w:t>
      </w:r>
    </w:p>
    <w:p w:rsidR="009A69C6" w:rsidRPr="00186A3F" w:rsidRDefault="009A69C6" w:rsidP="00953922">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Выплаты социального характера  начисляются на основании: </w:t>
      </w:r>
    </w:p>
    <w:p w:rsidR="009A69C6" w:rsidRPr="00186A3F" w:rsidRDefault="009A69C6" w:rsidP="00953922">
      <w:pPr>
        <w:pStyle w:val="a3"/>
        <w:jc w:val="both"/>
        <w:rPr>
          <w:rFonts w:ascii="Times New Roman" w:hAnsi="Times New Roman"/>
          <w:color w:val="auto"/>
          <w:sz w:val="26"/>
          <w:szCs w:val="26"/>
        </w:rPr>
      </w:pPr>
      <w:r>
        <w:rPr>
          <w:rFonts w:ascii="Times New Roman" w:hAnsi="Times New Roman"/>
          <w:color w:val="auto"/>
          <w:sz w:val="26"/>
          <w:szCs w:val="26"/>
        </w:rPr>
        <w:t xml:space="preserve">      </w:t>
      </w:r>
      <w:r w:rsidRPr="00186A3F">
        <w:rPr>
          <w:rFonts w:ascii="Times New Roman" w:hAnsi="Times New Roman"/>
          <w:color w:val="auto"/>
          <w:sz w:val="26"/>
          <w:szCs w:val="26"/>
        </w:rPr>
        <w:t xml:space="preserve">распоряжений заместителя Главы муниципального образования «Город Архангельск» по социальным вопросам; </w:t>
      </w:r>
    </w:p>
    <w:p w:rsidR="009A69C6" w:rsidRPr="00186A3F" w:rsidRDefault="009A69C6" w:rsidP="00953922">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приказов руководителя учреждения – в отношении заместителей руководителя и главного бухгалтера учреждения. </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6.15. Среднемесячная заработная плата руководителя, заместителей руководителя, главного бухгалтера учреждения, формируемая за счет всех источников финансового обеспечения и рассчитываемая за календарный год, не может превышать среднемесячную заработную плату работников учреждения (без учета заработной платы руководителя, заместителей руководителя и главного бухгалтера учреждения) более чем на предельный уровень соотношения среднемесячных заработных плат, установленный постановлением </w:t>
      </w:r>
      <w:r w:rsidRPr="00186A3F">
        <w:rPr>
          <w:rFonts w:ascii="Times New Roman" w:hAnsi="Times New Roman"/>
          <w:color w:val="auto"/>
          <w:sz w:val="26"/>
          <w:szCs w:val="26"/>
        </w:rPr>
        <w:lastRenderedPageBreak/>
        <w:t>заместителя Главы муниципального образования «Город Архангельск» по социальным вопросам.</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w:t>
      </w:r>
    </w:p>
    <w:p w:rsidR="009A69C6" w:rsidRPr="00186A3F" w:rsidRDefault="009A69C6" w:rsidP="00A44539">
      <w:pPr>
        <w:pStyle w:val="a3"/>
        <w:jc w:val="center"/>
        <w:rPr>
          <w:rFonts w:ascii="Times New Roman" w:hAnsi="Times New Roman"/>
          <w:b/>
          <w:color w:val="auto"/>
          <w:sz w:val="26"/>
          <w:szCs w:val="26"/>
        </w:rPr>
      </w:pPr>
      <w:r w:rsidRPr="00186A3F">
        <w:rPr>
          <w:rFonts w:ascii="Times New Roman" w:hAnsi="Times New Roman"/>
          <w:b/>
          <w:color w:val="auto"/>
          <w:sz w:val="26"/>
          <w:szCs w:val="26"/>
        </w:rPr>
        <w:t>VII. Другие вопросы оплаты труда.</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7.1. Штатное расписание учреждения составляется ежегодно на 01 января текущего года, утверждается руководителем учреждения и предусматривает все должности работников данного учреждения, в том числе административно-управленческого персонала, педагогических работников (педагогических работников, которым установлены нормы часов педагогической работы),  прочего персонала.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Штатное расписание по видам персонала составляется по всем структурным подразделениям учреждения.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В тарификационный список, утверждаемый ежегодно на начало календарного и учебног</w:t>
      </w:r>
      <w:r>
        <w:rPr>
          <w:rFonts w:ascii="Times New Roman" w:hAnsi="Times New Roman"/>
          <w:color w:val="auto"/>
          <w:sz w:val="26"/>
          <w:szCs w:val="26"/>
        </w:rPr>
        <w:t>о года руководителем учреждения,</w:t>
      </w:r>
      <w:r w:rsidRPr="00186A3F">
        <w:rPr>
          <w:rFonts w:ascii="Times New Roman" w:hAnsi="Times New Roman"/>
          <w:color w:val="auto"/>
          <w:sz w:val="26"/>
          <w:szCs w:val="26"/>
        </w:rPr>
        <w:t xml:space="preserve"> включаются педагогические работники учреждения, которым установлены нормы учебной нагрузки и педагогической работы. </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7.2. 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w:t>
      </w: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7.3. Внесение изменений в штатное расписание производится на основании приказа руководителя учреждения.</w:t>
      </w:r>
    </w:p>
    <w:p w:rsidR="009A69C6" w:rsidRPr="00186A3F" w:rsidRDefault="009A69C6" w:rsidP="00A44539">
      <w:pPr>
        <w:pStyle w:val="a3"/>
        <w:jc w:val="both"/>
        <w:rPr>
          <w:rFonts w:ascii="Times New Roman" w:hAnsi="Times New Roman"/>
          <w:color w:val="auto"/>
          <w:sz w:val="26"/>
          <w:szCs w:val="26"/>
        </w:rPr>
      </w:pPr>
    </w:p>
    <w:p w:rsidR="009A69C6" w:rsidRPr="00E34789" w:rsidRDefault="009A69C6" w:rsidP="00E34789">
      <w:pPr>
        <w:pStyle w:val="a3"/>
        <w:tabs>
          <w:tab w:val="left" w:pos="567"/>
        </w:tabs>
        <w:jc w:val="both"/>
        <w:rPr>
          <w:rFonts w:ascii="Times New Roman" w:hAnsi="Times New Roman"/>
          <w:sz w:val="26"/>
          <w:szCs w:val="26"/>
        </w:rPr>
      </w:pPr>
      <w:r w:rsidRPr="00E34789">
        <w:rPr>
          <w:sz w:val="26"/>
          <w:szCs w:val="26"/>
        </w:rPr>
        <w:t xml:space="preserve">        </w:t>
      </w:r>
      <w:r w:rsidRPr="00E34789">
        <w:rPr>
          <w:rFonts w:ascii="Times New Roman" w:hAnsi="Times New Roman"/>
          <w:sz w:val="26"/>
          <w:szCs w:val="26"/>
        </w:rPr>
        <w:t>7.4. Для старших сторожей устанавливается суммированный учет рабочего времени на календарный год.</w:t>
      </w:r>
    </w:p>
    <w:p w:rsidR="009A69C6" w:rsidRPr="00E34789" w:rsidRDefault="009A69C6" w:rsidP="00E34789"/>
    <w:p w:rsidR="009A69C6" w:rsidRPr="00186A3F" w:rsidRDefault="009A69C6" w:rsidP="00A44539">
      <w:pPr>
        <w:pStyle w:val="a3"/>
        <w:jc w:val="both"/>
        <w:rPr>
          <w:rFonts w:ascii="Times New Roman" w:hAnsi="Times New Roman"/>
          <w:color w:val="auto"/>
          <w:spacing w:val="-2"/>
          <w:sz w:val="26"/>
          <w:szCs w:val="26"/>
        </w:rPr>
      </w:pPr>
    </w:p>
    <w:p w:rsidR="009A69C6" w:rsidRPr="00186A3F" w:rsidRDefault="009A69C6" w:rsidP="00A44539">
      <w:pPr>
        <w:pStyle w:val="a3"/>
        <w:jc w:val="center"/>
        <w:rPr>
          <w:rFonts w:ascii="Times New Roman" w:hAnsi="Times New Roman"/>
          <w:b/>
          <w:color w:val="auto"/>
          <w:sz w:val="26"/>
          <w:szCs w:val="26"/>
        </w:rPr>
      </w:pPr>
      <w:r w:rsidRPr="00186A3F">
        <w:rPr>
          <w:rFonts w:ascii="Times New Roman" w:hAnsi="Times New Roman"/>
          <w:b/>
          <w:color w:val="auto"/>
          <w:sz w:val="26"/>
          <w:szCs w:val="26"/>
          <w:lang w:val="en-US"/>
        </w:rPr>
        <w:t>VIII</w:t>
      </w:r>
      <w:r w:rsidRPr="00186A3F">
        <w:rPr>
          <w:rFonts w:ascii="Times New Roman" w:hAnsi="Times New Roman"/>
          <w:b/>
          <w:color w:val="auto"/>
          <w:sz w:val="26"/>
          <w:szCs w:val="26"/>
        </w:rPr>
        <w:t>. Продолжительность рабочего времени.</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8.1. Продолжительность рабочего времени (норма часов педагогической работы за ставку заработной платы) для педагогических работников учреждения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 </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AA1995">
      <w:pPr>
        <w:pStyle w:val="a3"/>
        <w:tabs>
          <w:tab w:val="left" w:pos="567"/>
        </w:tabs>
        <w:jc w:val="both"/>
        <w:rPr>
          <w:rFonts w:ascii="Times New Roman" w:hAnsi="Times New Roman"/>
          <w:color w:val="auto"/>
          <w:sz w:val="26"/>
          <w:szCs w:val="26"/>
          <w:highlight w:val="yellow"/>
        </w:rPr>
      </w:pPr>
      <w:r w:rsidRPr="00186A3F">
        <w:rPr>
          <w:rFonts w:ascii="Times New Roman" w:hAnsi="Times New Roman"/>
          <w:color w:val="auto"/>
          <w:sz w:val="26"/>
          <w:szCs w:val="26"/>
        </w:rPr>
        <w:t xml:space="preserve">         8.2. Нормы часов педагогической работы за ставку заработной платы педагогических работников   учреждений установлены:</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- 20 часов в неделю - учителям-логопедам;</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- 24 часа в неделю - музыкальным руководителям;</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- 25 часов в неделю - воспитателям, работающим непосредственно в группах с  воспитанниками, имеющими отклонения в развитии;</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- 30 часов в неделю - инструкторам по физической культуре;</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lastRenderedPageBreak/>
        <w:t xml:space="preserve">      - 36 часов в неделю - воспитателям учреждений, реализующих  основную общеобразовательную программу дошкольного образования. </w:t>
      </w: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8.3. Педагогическим работникам, не предусмотренным в п. 8.2  настоящего раздела, выплачиваются должностные оклады при продолжительности рабочего времени 36 часов в неделю:</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старшим воспитателям;</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педагогам-психологам;</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социальным педагогам.</w:t>
      </w:r>
    </w:p>
    <w:p w:rsidR="009A69C6" w:rsidRPr="00186A3F" w:rsidRDefault="009A69C6" w:rsidP="00AD3BCF">
      <w:pPr>
        <w:pStyle w:val="a3"/>
        <w:jc w:val="both"/>
        <w:rPr>
          <w:rFonts w:ascii="Times New Roman" w:hAnsi="Times New Roman"/>
          <w:color w:val="auto"/>
          <w:sz w:val="26"/>
          <w:szCs w:val="26"/>
        </w:rPr>
      </w:pPr>
    </w:p>
    <w:p w:rsidR="009A69C6"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8.4. Работникам, не предусмотренным в пункте 8.2., 8.3., настоящего раздела, выплачиваются должностные оклады при продолжительности рабочего времени 36 часов в неделю женщ</w:t>
      </w:r>
      <w:r>
        <w:rPr>
          <w:rFonts w:ascii="Times New Roman" w:hAnsi="Times New Roman"/>
          <w:color w:val="auto"/>
          <w:sz w:val="26"/>
          <w:szCs w:val="26"/>
        </w:rPr>
        <w:t xml:space="preserve">инам, работающим в </w:t>
      </w:r>
      <w:r>
        <w:rPr>
          <w:rFonts w:ascii="Times New Roman" w:hAnsi="Times New Roman"/>
          <w:color w:val="auto"/>
          <w:sz w:val="26"/>
          <w:szCs w:val="26"/>
        </w:rPr>
        <w:tab/>
        <w:t>учреждении,</w:t>
      </w: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расположенному в районах Крайнего Севера и в приравненных к ним местностях.</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8.5. Должностные оклады других работников, не перечисленных в пункте 8.2., 8.3., 8.4. настоящего раздела, в т.ч. руководителей учреждения, заместителей и руководителей структурных подразделений, выплачиваются за работу при 36 (для женщин) и 40 (для мужчин)  часовой рабочей неделе.</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A44539">
      <w:pPr>
        <w:pStyle w:val="a3"/>
        <w:jc w:val="center"/>
        <w:rPr>
          <w:rFonts w:ascii="Times New Roman" w:hAnsi="Times New Roman"/>
          <w:b/>
          <w:color w:val="auto"/>
          <w:sz w:val="26"/>
          <w:szCs w:val="26"/>
        </w:rPr>
      </w:pPr>
      <w:r w:rsidRPr="00186A3F">
        <w:rPr>
          <w:rFonts w:ascii="Times New Roman" w:hAnsi="Times New Roman"/>
          <w:b/>
          <w:color w:val="auto"/>
          <w:sz w:val="26"/>
          <w:szCs w:val="26"/>
          <w:lang w:val="en-US"/>
        </w:rPr>
        <w:t>IX</w:t>
      </w:r>
      <w:r w:rsidRPr="00186A3F">
        <w:rPr>
          <w:rFonts w:ascii="Times New Roman" w:hAnsi="Times New Roman"/>
          <w:b/>
          <w:color w:val="auto"/>
          <w:sz w:val="26"/>
          <w:szCs w:val="26"/>
        </w:rPr>
        <w:t>. Продолжительность рабочего времени. Условия установления (изменения) объема учебной нагрузки педагогических работников.</w:t>
      </w:r>
    </w:p>
    <w:p w:rsidR="009A69C6" w:rsidRPr="00186A3F" w:rsidRDefault="009A69C6" w:rsidP="00A44539">
      <w:pPr>
        <w:pStyle w:val="a3"/>
        <w:jc w:val="both"/>
        <w:rPr>
          <w:rFonts w:ascii="Times New Roman" w:hAnsi="Times New Roman"/>
          <w:color w:val="auto"/>
          <w:sz w:val="26"/>
          <w:szCs w:val="26"/>
        </w:rPr>
      </w:pP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9.1. Почасовая оплата труда педагогических работников учреждений применяется при оплате: </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за часы, выполненные в порядке замещения отсутствующих по болезни или другим причинам воспитателей и других педагогических работников;</w:t>
      </w:r>
    </w:p>
    <w:p w:rsidR="009A69C6" w:rsidRPr="00186A3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 за педагогическую работу специалистов предприятий, учреждений, организаций, привлекаемых для педагогической работы в учреждение.</w:t>
      </w:r>
    </w:p>
    <w:p w:rsidR="009A69C6" w:rsidRPr="00186A3F" w:rsidRDefault="009A69C6" w:rsidP="00AA1995">
      <w:pPr>
        <w:pStyle w:val="a3"/>
        <w:tabs>
          <w:tab w:val="left" w:pos="567"/>
        </w:tabs>
        <w:jc w:val="both"/>
        <w:rPr>
          <w:rFonts w:ascii="Times New Roman" w:hAnsi="Times New Roman"/>
          <w:color w:val="auto"/>
          <w:sz w:val="26"/>
          <w:szCs w:val="26"/>
        </w:rPr>
      </w:pPr>
      <w:r w:rsidRPr="00186A3F">
        <w:rPr>
          <w:rFonts w:ascii="Times New Roman" w:hAnsi="Times New Roman"/>
          <w:color w:val="auto"/>
          <w:sz w:val="26"/>
          <w:szCs w:val="26"/>
        </w:rPr>
        <w:t xml:space="preserve">         9.2. Размер оплаты за один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w:t>
      </w:r>
    </w:p>
    <w:p w:rsidR="009A69C6" w:rsidRPr="0005437F" w:rsidRDefault="009A69C6" w:rsidP="00A44539">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работы в неделю на среднемесячное количество рабочих часов, установленное </w:t>
      </w:r>
      <w:r w:rsidRPr="0005437F">
        <w:rPr>
          <w:rFonts w:ascii="Times New Roman" w:hAnsi="Times New Roman"/>
          <w:color w:val="auto"/>
          <w:sz w:val="26"/>
          <w:szCs w:val="26"/>
        </w:rPr>
        <w:t>по занимаемой должности.</w:t>
      </w:r>
    </w:p>
    <w:p w:rsidR="009A69C6" w:rsidRPr="0005437F" w:rsidRDefault="009A69C6" w:rsidP="0005437F">
      <w:pPr>
        <w:pStyle w:val="a3"/>
        <w:jc w:val="both"/>
        <w:rPr>
          <w:rFonts w:ascii="Times New Roman" w:hAnsi="Times New Roman"/>
          <w:color w:val="auto"/>
          <w:sz w:val="26"/>
          <w:szCs w:val="26"/>
        </w:rPr>
      </w:pPr>
      <w:r w:rsidRPr="0005437F">
        <w:rPr>
          <w:rFonts w:ascii="Times New Roman" w:hAnsi="Times New Roman"/>
          <w:sz w:val="26"/>
          <w:szCs w:val="26"/>
        </w:rPr>
        <w:t xml:space="preserve">     9.3. 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9A69C6" w:rsidRPr="00186A3F" w:rsidRDefault="009A69C6" w:rsidP="00F76CAA">
      <w:pPr>
        <w:rPr>
          <w:sz w:val="26"/>
          <w:szCs w:val="26"/>
        </w:rPr>
      </w:pPr>
    </w:p>
    <w:p w:rsidR="009A69C6" w:rsidRPr="00186A3F" w:rsidRDefault="009A69C6" w:rsidP="00F76CAA">
      <w:pPr>
        <w:rPr>
          <w:sz w:val="26"/>
          <w:szCs w:val="26"/>
        </w:rPr>
      </w:pPr>
    </w:p>
    <w:p w:rsidR="009A69C6" w:rsidRPr="00186A3F" w:rsidRDefault="009A69C6" w:rsidP="00F76CAA">
      <w:pPr>
        <w:rPr>
          <w:sz w:val="26"/>
          <w:szCs w:val="26"/>
        </w:rPr>
      </w:pPr>
    </w:p>
    <w:p w:rsidR="009A69C6" w:rsidRPr="00186A3F" w:rsidRDefault="009A69C6" w:rsidP="00F76CAA">
      <w:pPr>
        <w:rPr>
          <w:sz w:val="26"/>
          <w:szCs w:val="26"/>
        </w:rPr>
      </w:pPr>
    </w:p>
    <w:p w:rsidR="009A69C6" w:rsidRPr="00186A3F" w:rsidRDefault="009A69C6" w:rsidP="00A44539">
      <w:pPr>
        <w:tabs>
          <w:tab w:val="center" w:pos="4677"/>
        </w:tabs>
        <w:spacing w:line="240" w:lineRule="auto"/>
        <w:jc w:val="center"/>
        <w:rPr>
          <w:rFonts w:ascii="Times New Roman" w:hAnsi="Times New Roman"/>
          <w:sz w:val="26"/>
          <w:szCs w:val="26"/>
        </w:rPr>
      </w:pPr>
      <w:r w:rsidRPr="00186A3F">
        <w:rPr>
          <w:rFonts w:ascii="Times New Roman" w:hAnsi="Times New Roman"/>
          <w:sz w:val="26"/>
          <w:szCs w:val="26"/>
        </w:rPr>
        <w:lastRenderedPageBreak/>
        <w:t xml:space="preserve">                                                                                            </w:t>
      </w:r>
      <w:r w:rsidRPr="00186A3F">
        <w:rPr>
          <w:rFonts w:ascii="Times New Roman" w:hAnsi="Times New Roman"/>
          <w:b/>
          <w:sz w:val="26"/>
          <w:szCs w:val="26"/>
        </w:rPr>
        <w:t>ПРИЛОЖЕНИЕ № 1</w:t>
      </w:r>
      <w:r w:rsidRPr="00186A3F">
        <w:rPr>
          <w:rFonts w:ascii="Times New Roman" w:hAnsi="Times New Roman"/>
          <w:sz w:val="26"/>
          <w:szCs w:val="26"/>
        </w:rPr>
        <w:t xml:space="preserve">  </w:t>
      </w:r>
    </w:p>
    <w:p w:rsidR="009A69C6" w:rsidRPr="00186A3F" w:rsidRDefault="009A69C6" w:rsidP="00A44539">
      <w:pPr>
        <w:pStyle w:val="a5"/>
        <w:jc w:val="center"/>
        <w:rPr>
          <w:rFonts w:ascii="Times New Roman" w:hAnsi="Times New Roman"/>
          <w:b/>
          <w:sz w:val="26"/>
          <w:szCs w:val="26"/>
        </w:rPr>
      </w:pPr>
      <w:r w:rsidRPr="00186A3F">
        <w:rPr>
          <w:rFonts w:ascii="Times New Roman" w:hAnsi="Times New Roman"/>
          <w:b/>
          <w:sz w:val="26"/>
          <w:szCs w:val="26"/>
        </w:rPr>
        <w:t>Перечень должностей (профессий) работников, относящихся</w:t>
      </w:r>
    </w:p>
    <w:p w:rsidR="009A69C6" w:rsidRPr="00186A3F" w:rsidRDefault="009A69C6" w:rsidP="00A44539">
      <w:pPr>
        <w:pStyle w:val="a5"/>
        <w:jc w:val="center"/>
        <w:rPr>
          <w:rFonts w:ascii="Times New Roman" w:hAnsi="Times New Roman"/>
          <w:b/>
          <w:sz w:val="26"/>
          <w:szCs w:val="26"/>
        </w:rPr>
      </w:pPr>
      <w:r w:rsidRPr="00186A3F">
        <w:rPr>
          <w:rFonts w:ascii="Times New Roman" w:hAnsi="Times New Roman"/>
          <w:b/>
          <w:sz w:val="26"/>
          <w:szCs w:val="26"/>
        </w:rPr>
        <w:t>к прочему персоналу учреждения</w:t>
      </w:r>
    </w:p>
    <w:p w:rsidR="009A69C6" w:rsidRPr="00186A3F" w:rsidRDefault="009A69C6" w:rsidP="00A44539">
      <w:pPr>
        <w:pStyle w:val="a5"/>
        <w:jc w:val="center"/>
        <w:rPr>
          <w:rFonts w:ascii="Times New Roman" w:hAnsi="Times New Roman"/>
          <w:b/>
          <w:sz w:val="26"/>
          <w:szCs w:val="26"/>
        </w:rPr>
      </w:pPr>
    </w:p>
    <w:p w:rsidR="009A69C6" w:rsidRPr="00186A3F" w:rsidRDefault="009A69C6" w:rsidP="00A44539">
      <w:pPr>
        <w:pStyle w:val="a5"/>
        <w:rPr>
          <w:rFonts w:ascii="Times New Roman" w:hAnsi="Times New Roman"/>
          <w:sz w:val="26"/>
          <w:szCs w:val="26"/>
        </w:rPr>
      </w:pPr>
    </w:p>
    <w:p w:rsidR="009A69C6" w:rsidRPr="00186A3F" w:rsidRDefault="009A69C6" w:rsidP="00A44539">
      <w:pPr>
        <w:pStyle w:val="a5"/>
        <w:rPr>
          <w:rFonts w:ascii="Times New Roman" w:hAnsi="Times New Roman"/>
          <w:sz w:val="26"/>
          <w:szCs w:val="26"/>
        </w:rPr>
      </w:pPr>
      <w:r w:rsidRPr="00186A3F">
        <w:rPr>
          <w:rFonts w:ascii="Times New Roman" w:hAnsi="Times New Roman"/>
          <w:sz w:val="26"/>
          <w:szCs w:val="26"/>
        </w:rPr>
        <w:t>1. Бухгалтер</w:t>
      </w:r>
    </w:p>
    <w:p w:rsidR="009A69C6" w:rsidRPr="00186A3F" w:rsidRDefault="009A69C6" w:rsidP="00A44539">
      <w:pPr>
        <w:pStyle w:val="a5"/>
        <w:rPr>
          <w:rFonts w:ascii="Times New Roman" w:hAnsi="Times New Roman"/>
          <w:sz w:val="26"/>
          <w:szCs w:val="26"/>
        </w:rPr>
      </w:pPr>
      <w:r w:rsidRPr="00186A3F">
        <w:rPr>
          <w:rFonts w:ascii="Times New Roman" w:hAnsi="Times New Roman"/>
          <w:sz w:val="26"/>
          <w:szCs w:val="26"/>
        </w:rPr>
        <w:t>2. Документовед</w:t>
      </w:r>
    </w:p>
    <w:p w:rsidR="009A69C6" w:rsidRPr="00186A3F" w:rsidRDefault="009A69C6" w:rsidP="00A44539">
      <w:pPr>
        <w:pStyle w:val="a5"/>
        <w:rPr>
          <w:rFonts w:ascii="Times New Roman" w:hAnsi="Times New Roman"/>
          <w:sz w:val="26"/>
          <w:szCs w:val="26"/>
        </w:rPr>
      </w:pPr>
      <w:r w:rsidRPr="00186A3F">
        <w:rPr>
          <w:rFonts w:ascii="Times New Roman" w:hAnsi="Times New Roman"/>
          <w:sz w:val="26"/>
          <w:szCs w:val="26"/>
        </w:rPr>
        <w:t>3. Заведующий производством</w:t>
      </w:r>
    </w:p>
    <w:p w:rsidR="009A69C6" w:rsidRPr="00186A3F" w:rsidRDefault="009A69C6" w:rsidP="00A44539">
      <w:pPr>
        <w:pStyle w:val="a5"/>
        <w:rPr>
          <w:rFonts w:ascii="Times New Roman" w:hAnsi="Times New Roman"/>
          <w:sz w:val="26"/>
          <w:szCs w:val="26"/>
        </w:rPr>
      </w:pPr>
      <w:r w:rsidRPr="00186A3F">
        <w:rPr>
          <w:rFonts w:ascii="Times New Roman" w:hAnsi="Times New Roman"/>
          <w:sz w:val="26"/>
          <w:szCs w:val="26"/>
        </w:rPr>
        <w:t>4. Заведующий складом</w:t>
      </w:r>
    </w:p>
    <w:p w:rsidR="009A69C6" w:rsidRPr="00186A3F" w:rsidRDefault="009A69C6" w:rsidP="00A44539">
      <w:pPr>
        <w:pStyle w:val="a5"/>
        <w:rPr>
          <w:rFonts w:ascii="Times New Roman" w:hAnsi="Times New Roman"/>
          <w:sz w:val="26"/>
          <w:szCs w:val="26"/>
        </w:rPr>
      </w:pPr>
      <w:r w:rsidRPr="00186A3F">
        <w:rPr>
          <w:rFonts w:ascii="Times New Roman" w:hAnsi="Times New Roman"/>
          <w:sz w:val="26"/>
          <w:szCs w:val="26"/>
        </w:rPr>
        <w:t>5. Кастелянша</w:t>
      </w:r>
    </w:p>
    <w:p w:rsidR="009A69C6" w:rsidRPr="00186A3F" w:rsidRDefault="009A69C6" w:rsidP="00A44539">
      <w:pPr>
        <w:pStyle w:val="a5"/>
        <w:rPr>
          <w:rFonts w:ascii="Times New Roman" w:hAnsi="Times New Roman"/>
          <w:sz w:val="26"/>
          <w:szCs w:val="26"/>
        </w:rPr>
      </w:pPr>
      <w:r w:rsidRPr="00186A3F">
        <w:rPr>
          <w:rFonts w:ascii="Times New Roman" w:hAnsi="Times New Roman"/>
          <w:sz w:val="26"/>
          <w:szCs w:val="26"/>
        </w:rPr>
        <w:t>6. Младший воспитатель</w:t>
      </w:r>
    </w:p>
    <w:p w:rsidR="009A69C6" w:rsidRPr="00186A3F" w:rsidRDefault="009A69C6" w:rsidP="00A44539">
      <w:pPr>
        <w:pStyle w:val="a5"/>
        <w:rPr>
          <w:rFonts w:ascii="Times New Roman" w:hAnsi="Times New Roman"/>
          <w:sz w:val="26"/>
          <w:szCs w:val="26"/>
        </w:rPr>
      </w:pPr>
      <w:r w:rsidRPr="00186A3F">
        <w:rPr>
          <w:rFonts w:ascii="Times New Roman" w:hAnsi="Times New Roman"/>
          <w:sz w:val="26"/>
          <w:szCs w:val="26"/>
        </w:rPr>
        <w:t>7. Оператор стиральных машин</w:t>
      </w:r>
    </w:p>
    <w:p w:rsidR="009A69C6" w:rsidRPr="00186A3F" w:rsidRDefault="009A69C6" w:rsidP="00A44539">
      <w:pPr>
        <w:pStyle w:val="a5"/>
        <w:rPr>
          <w:rFonts w:ascii="Times New Roman" w:hAnsi="Times New Roman"/>
          <w:sz w:val="26"/>
          <w:szCs w:val="26"/>
        </w:rPr>
      </w:pPr>
      <w:r w:rsidRPr="00186A3F">
        <w:rPr>
          <w:rFonts w:ascii="Times New Roman" w:hAnsi="Times New Roman"/>
          <w:sz w:val="26"/>
          <w:szCs w:val="26"/>
        </w:rPr>
        <w:t>8. Повар детского питания</w:t>
      </w:r>
    </w:p>
    <w:p w:rsidR="009A69C6" w:rsidRPr="00186A3F" w:rsidRDefault="009A69C6" w:rsidP="00A44539">
      <w:pPr>
        <w:pStyle w:val="a5"/>
        <w:rPr>
          <w:rFonts w:ascii="Times New Roman" w:hAnsi="Times New Roman"/>
          <w:sz w:val="26"/>
          <w:szCs w:val="26"/>
        </w:rPr>
      </w:pPr>
      <w:r w:rsidRPr="00186A3F">
        <w:rPr>
          <w:rFonts w:ascii="Times New Roman" w:hAnsi="Times New Roman"/>
          <w:sz w:val="26"/>
          <w:szCs w:val="26"/>
        </w:rPr>
        <w:t>9. Подсобный рабочий</w:t>
      </w:r>
    </w:p>
    <w:p w:rsidR="009A69C6" w:rsidRPr="00186A3F" w:rsidRDefault="009A69C6" w:rsidP="00A44539">
      <w:pPr>
        <w:pStyle w:val="a5"/>
        <w:rPr>
          <w:rFonts w:ascii="Times New Roman" w:hAnsi="Times New Roman"/>
          <w:sz w:val="26"/>
          <w:szCs w:val="26"/>
        </w:rPr>
      </w:pPr>
      <w:r w:rsidRPr="00186A3F">
        <w:rPr>
          <w:rFonts w:ascii="Times New Roman" w:hAnsi="Times New Roman"/>
          <w:sz w:val="26"/>
          <w:szCs w:val="26"/>
        </w:rPr>
        <w:t>10. Рабочий по комплексному обслуживанию и ремонту зданий</w:t>
      </w:r>
    </w:p>
    <w:p w:rsidR="009A69C6" w:rsidRPr="00186A3F" w:rsidRDefault="009A69C6" w:rsidP="00A44539">
      <w:pPr>
        <w:pStyle w:val="a5"/>
        <w:rPr>
          <w:rFonts w:ascii="Times New Roman" w:hAnsi="Times New Roman"/>
          <w:sz w:val="26"/>
          <w:szCs w:val="26"/>
        </w:rPr>
      </w:pPr>
      <w:r w:rsidRPr="00186A3F">
        <w:rPr>
          <w:rFonts w:ascii="Times New Roman" w:hAnsi="Times New Roman"/>
          <w:sz w:val="26"/>
          <w:szCs w:val="26"/>
        </w:rPr>
        <w:t>11. Сторож (вахтер)</w:t>
      </w:r>
    </w:p>
    <w:p w:rsidR="009A69C6" w:rsidRPr="00186A3F" w:rsidRDefault="009A69C6" w:rsidP="00A44539">
      <w:pPr>
        <w:pStyle w:val="a5"/>
        <w:rPr>
          <w:rFonts w:ascii="Times New Roman" w:hAnsi="Times New Roman"/>
          <w:sz w:val="26"/>
          <w:szCs w:val="26"/>
        </w:rPr>
      </w:pPr>
      <w:r w:rsidRPr="00186A3F">
        <w:rPr>
          <w:rFonts w:ascii="Times New Roman" w:hAnsi="Times New Roman"/>
          <w:sz w:val="26"/>
          <w:szCs w:val="26"/>
        </w:rPr>
        <w:t>12. Столяр</w:t>
      </w:r>
    </w:p>
    <w:p w:rsidR="009A69C6" w:rsidRPr="00186A3F" w:rsidRDefault="009A69C6" w:rsidP="00A44539">
      <w:pPr>
        <w:pStyle w:val="a5"/>
        <w:rPr>
          <w:rFonts w:ascii="Times New Roman" w:hAnsi="Times New Roman"/>
          <w:sz w:val="26"/>
          <w:szCs w:val="26"/>
        </w:rPr>
      </w:pPr>
      <w:r w:rsidRPr="00186A3F">
        <w:rPr>
          <w:rFonts w:ascii="Times New Roman" w:hAnsi="Times New Roman"/>
          <w:sz w:val="26"/>
          <w:szCs w:val="26"/>
        </w:rPr>
        <w:t>13. Старший сторож</w:t>
      </w:r>
    </w:p>
    <w:p w:rsidR="009A69C6" w:rsidRPr="00186A3F" w:rsidRDefault="009A69C6" w:rsidP="00A44539">
      <w:pPr>
        <w:pStyle w:val="a5"/>
        <w:rPr>
          <w:rFonts w:ascii="Times New Roman" w:hAnsi="Times New Roman"/>
          <w:sz w:val="26"/>
          <w:szCs w:val="26"/>
        </w:rPr>
      </w:pPr>
      <w:r w:rsidRPr="00186A3F">
        <w:rPr>
          <w:rFonts w:ascii="Times New Roman" w:hAnsi="Times New Roman"/>
          <w:sz w:val="26"/>
          <w:szCs w:val="26"/>
        </w:rPr>
        <w:t>14. Слесарь-сантехник</w:t>
      </w:r>
    </w:p>
    <w:p w:rsidR="009A69C6" w:rsidRPr="00186A3F" w:rsidRDefault="009A69C6" w:rsidP="00A44539">
      <w:pPr>
        <w:pStyle w:val="a5"/>
        <w:rPr>
          <w:rFonts w:ascii="Times New Roman" w:hAnsi="Times New Roman"/>
          <w:sz w:val="26"/>
          <w:szCs w:val="26"/>
        </w:rPr>
      </w:pPr>
      <w:r w:rsidRPr="00186A3F">
        <w:rPr>
          <w:rFonts w:ascii="Times New Roman" w:hAnsi="Times New Roman"/>
          <w:sz w:val="26"/>
          <w:szCs w:val="26"/>
        </w:rPr>
        <w:t>15. Специалист по охране труда</w:t>
      </w:r>
    </w:p>
    <w:p w:rsidR="009A69C6" w:rsidRPr="00186A3F" w:rsidRDefault="009A69C6" w:rsidP="00A44539">
      <w:pPr>
        <w:pStyle w:val="a5"/>
        <w:rPr>
          <w:rFonts w:ascii="Times New Roman" w:hAnsi="Times New Roman"/>
          <w:sz w:val="26"/>
          <w:szCs w:val="26"/>
        </w:rPr>
      </w:pPr>
      <w:r w:rsidRPr="00186A3F">
        <w:rPr>
          <w:rFonts w:ascii="Times New Roman" w:hAnsi="Times New Roman"/>
          <w:sz w:val="26"/>
          <w:szCs w:val="26"/>
        </w:rPr>
        <w:t>16. Уборщик служебных помещений</w:t>
      </w:r>
    </w:p>
    <w:p w:rsidR="009A69C6" w:rsidRPr="00186A3F" w:rsidRDefault="009A69C6" w:rsidP="00A44539">
      <w:pPr>
        <w:pStyle w:val="a5"/>
        <w:rPr>
          <w:rFonts w:ascii="Times New Roman" w:hAnsi="Times New Roman"/>
          <w:sz w:val="26"/>
          <w:szCs w:val="26"/>
        </w:rPr>
      </w:pPr>
      <w:r w:rsidRPr="00186A3F">
        <w:rPr>
          <w:rFonts w:ascii="Times New Roman" w:hAnsi="Times New Roman"/>
          <w:sz w:val="26"/>
          <w:szCs w:val="26"/>
        </w:rPr>
        <w:t>17. Уборщик территории</w:t>
      </w:r>
    </w:p>
    <w:p w:rsidR="009A69C6" w:rsidRPr="00186A3F" w:rsidRDefault="009A69C6" w:rsidP="00A44539">
      <w:pPr>
        <w:pStyle w:val="a5"/>
        <w:rPr>
          <w:rFonts w:ascii="Times New Roman" w:hAnsi="Times New Roman"/>
          <w:sz w:val="26"/>
          <w:szCs w:val="26"/>
        </w:rPr>
      </w:pPr>
      <w:r w:rsidRPr="00186A3F">
        <w:rPr>
          <w:rFonts w:ascii="Times New Roman" w:hAnsi="Times New Roman"/>
          <w:sz w:val="26"/>
          <w:szCs w:val="26"/>
        </w:rPr>
        <w:t>18. Электромонтер по ремонту и обслуживанию электрооборудования</w:t>
      </w:r>
    </w:p>
    <w:p w:rsidR="009A69C6" w:rsidRPr="00186A3F" w:rsidRDefault="009A69C6" w:rsidP="00A44539">
      <w:pPr>
        <w:pStyle w:val="a5"/>
        <w:rPr>
          <w:rFonts w:ascii="Times New Roman" w:hAnsi="Times New Roman"/>
          <w:sz w:val="26"/>
          <w:szCs w:val="26"/>
        </w:rPr>
      </w:pPr>
    </w:p>
    <w:p w:rsidR="009A69C6" w:rsidRPr="00186A3F" w:rsidRDefault="009A69C6" w:rsidP="00A44539">
      <w:pPr>
        <w:pStyle w:val="a5"/>
        <w:rPr>
          <w:rFonts w:ascii="Times New Roman" w:hAnsi="Times New Roman"/>
          <w:sz w:val="26"/>
          <w:szCs w:val="26"/>
        </w:rPr>
      </w:pPr>
    </w:p>
    <w:p w:rsidR="009A69C6" w:rsidRPr="00186A3F" w:rsidRDefault="009A69C6" w:rsidP="00A44539">
      <w:pPr>
        <w:pStyle w:val="a5"/>
        <w:jc w:val="center"/>
        <w:rPr>
          <w:rFonts w:ascii="Times New Roman" w:hAnsi="Times New Roman"/>
          <w:b/>
          <w:sz w:val="26"/>
          <w:szCs w:val="26"/>
        </w:rPr>
      </w:pPr>
      <w:r w:rsidRPr="00186A3F">
        <w:rPr>
          <w:rFonts w:ascii="Times New Roman" w:hAnsi="Times New Roman"/>
          <w:b/>
          <w:sz w:val="26"/>
          <w:szCs w:val="26"/>
        </w:rPr>
        <w:t>Перечень должностей (профессий) работников</w:t>
      </w:r>
    </w:p>
    <w:p w:rsidR="009A69C6" w:rsidRPr="00186A3F" w:rsidRDefault="009A69C6" w:rsidP="00A44539">
      <w:pPr>
        <w:pStyle w:val="a5"/>
        <w:jc w:val="center"/>
        <w:rPr>
          <w:rFonts w:ascii="Times New Roman" w:hAnsi="Times New Roman"/>
          <w:b/>
          <w:sz w:val="26"/>
          <w:szCs w:val="26"/>
        </w:rPr>
      </w:pPr>
      <w:r w:rsidRPr="00186A3F">
        <w:rPr>
          <w:rFonts w:ascii="Times New Roman" w:hAnsi="Times New Roman"/>
          <w:b/>
          <w:sz w:val="26"/>
          <w:szCs w:val="26"/>
        </w:rPr>
        <w:t>относящихся</w:t>
      </w:r>
    </w:p>
    <w:p w:rsidR="009A69C6" w:rsidRPr="00186A3F" w:rsidRDefault="009A69C6" w:rsidP="00A44539">
      <w:pPr>
        <w:pStyle w:val="a5"/>
        <w:jc w:val="center"/>
        <w:rPr>
          <w:rFonts w:ascii="Times New Roman" w:hAnsi="Times New Roman"/>
          <w:b/>
          <w:sz w:val="26"/>
          <w:szCs w:val="26"/>
        </w:rPr>
      </w:pPr>
      <w:r w:rsidRPr="00186A3F">
        <w:rPr>
          <w:rFonts w:ascii="Times New Roman" w:hAnsi="Times New Roman"/>
          <w:b/>
          <w:sz w:val="26"/>
          <w:szCs w:val="26"/>
        </w:rPr>
        <w:t>к административно-управленческому персоналу учреждения</w:t>
      </w:r>
    </w:p>
    <w:p w:rsidR="009A69C6" w:rsidRPr="00186A3F" w:rsidRDefault="009A69C6" w:rsidP="00A44539">
      <w:pPr>
        <w:pStyle w:val="a5"/>
        <w:rPr>
          <w:rFonts w:ascii="Times New Roman" w:hAnsi="Times New Roman"/>
          <w:sz w:val="26"/>
          <w:szCs w:val="26"/>
        </w:rPr>
      </w:pPr>
    </w:p>
    <w:p w:rsidR="009A69C6" w:rsidRPr="00186A3F" w:rsidRDefault="009A69C6" w:rsidP="00A44539">
      <w:pPr>
        <w:pStyle w:val="a5"/>
        <w:rPr>
          <w:rFonts w:ascii="Times New Roman" w:hAnsi="Times New Roman"/>
          <w:sz w:val="26"/>
          <w:szCs w:val="26"/>
        </w:rPr>
      </w:pPr>
    </w:p>
    <w:p w:rsidR="009A69C6" w:rsidRPr="00186A3F" w:rsidRDefault="009A69C6" w:rsidP="00A44539">
      <w:pPr>
        <w:pStyle w:val="a5"/>
        <w:rPr>
          <w:rFonts w:ascii="Times New Roman" w:hAnsi="Times New Roman"/>
          <w:sz w:val="26"/>
          <w:szCs w:val="26"/>
        </w:rPr>
      </w:pPr>
      <w:r w:rsidRPr="00186A3F">
        <w:rPr>
          <w:rFonts w:ascii="Times New Roman" w:hAnsi="Times New Roman"/>
          <w:sz w:val="26"/>
          <w:szCs w:val="26"/>
        </w:rPr>
        <w:t>1. Заведующий</w:t>
      </w:r>
    </w:p>
    <w:p w:rsidR="009A69C6" w:rsidRPr="00186A3F" w:rsidRDefault="009A69C6" w:rsidP="00A44539">
      <w:pPr>
        <w:pStyle w:val="a5"/>
        <w:rPr>
          <w:rFonts w:ascii="Times New Roman" w:hAnsi="Times New Roman"/>
          <w:sz w:val="26"/>
          <w:szCs w:val="26"/>
        </w:rPr>
      </w:pPr>
      <w:r w:rsidRPr="00186A3F">
        <w:rPr>
          <w:rFonts w:ascii="Times New Roman" w:hAnsi="Times New Roman"/>
          <w:sz w:val="26"/>
          <w:szCs w:val="26"/>
        </w:rPr>
        <w:t>2. Заместитель заведующего</w:t>
      </w:r>
    </w:p>
    <w:p w:rsidR="009A69C6" w:rsidRPr="00186A3F" w:rsidRDefault="009A69C6" w:rsidP="00A44539">
      <w:pPr>
        <w:pStyle w:val="a5"/>
        <w:rPr>
          <w:rFonts w:ascii="Times New Roman" w:hAnsi="Times New Roman"/>
          <w:sz w:val="26"/>
          <w:szCs w:val="26"/>
        </w:rPr>
      </w:pPr>
      <w:r w:rsidRPr="00186A3F">
        <w:rPr>
          <w:rFonts w:ascii="Times New Roman" w:hAnsi="Times New Roman"/>
          <w:sz w:val="26"/>
          <w:szCs w:val="26"/>
        </w:rPr>
        <w:t>3. Главный бухгалтер</w:t>
      </w:r>
    </w:p>
    <w:p w:rsidR="009A69C6" w:rsidRPr="00186A3F" w:rsidRDefault="009A69C6" w:rsidP="00A44539">
      <w:pPr>
        <w:pStyle w:val="a5"/>
        <w:rPr>
          <w:rFonts w:ascii="Times New Roman" w:hAnsi="Times New Roman"/>
          <w:sz w:val="26"/>
          <w:szCs w:val="26"/>
        </w:rPr>
      </w:pPr>
    </w:p>
    <w:p w:rsidR="009A69C6" w:rsidRPr="00186A3F" w:rsidRDefault="009A69C6" w:rsidP="00A44539">
      <w:pPr>
        <w:pStyle w:val="a5"/>
        <w:jc w:val="center"/>
        <w:rPr>
          <w:rFonts w:ascii="Times New Roman" w:hAnsi="Times New Roman"/>
          <w:b/>
          <w:sz w:val="26"/>
          <w:szCs w:val="26"/>
        </w:rPr>
      </w:pPr>
      <w:r w:rsidRPr="00186A3F">
        <w:rPr>
          <w:rFonts w:ascii="Times New Roman" w:hAnsi="Times New Roman"/>
          <w:b/>
          <w:sz w:val="26"/>
          <w:szCs w:val="26"/>
        </w:rPr>
        <w:t>Перечень должностей (профессий) работников</w:t>
      </w:r>
    </w:p>
    <w:p w:rsidR="009A69C6" w:rsidRPr="00186A3F" w:rsidRDefault="009A69C6" w:rsidP="00A44539">
      <w:pPr>
        <w:pStyle w:val="a5"/>
        <w:jc w:val="center"/>
        <w:rPr>
          <w:rFonts w:ascii="Times New Roman" w:hAnsi="Times New Roman"/>
          <w:b/>
          <w:sz w:val="26"/>
          <w:szCs w:val="26"/>
        </w:rPr>
      </w:pPr>
      <w:r w:rsidRPr="00186A3F">
        <w:rPr>
          <w:rFonts w:ascii="Times New Roman" w:hAnsi="Times New Roman"/>
          <w:b/>
          <w:sz w:val="26"/>
          <w:szCs w:val="26"/>
        </w:rPr>
        <w:t>относящихся</w:t>
      </w:r>
    </w:p>
    <w:p w:rsidR="009A69C6" w:rsidRPr="00186A3F" w:rsidRDefault="009A69C6" w:rsidP="00A44539">
      <w:pPr>
        <w:pStyle w:val="a5"/>
        <w:jc w:val="center"/>
        <w:rPr>
          <w:rFonts w:ascii="Times New Roman" w:hAnsi="Times New Roman"/>
          <w:b/>
          <w:sz w:val="26"/>
          <w:szCs w:val="26"/>
        </w:rPr>
      </w:pPr>
      <w:r w:rsidRPr="00186A3F">
        <w:rPr>
          <w:rFonts w:ascii="Times New Roman" w:hAnsi="Times New Roman"/>
          <w:b/>
          <w:sz w:val="26"/>
          <w:szCs w:val="26"/>
        </w:rPr>
        <w:t>к основному персоналу учреждения</w:t>
      </w:r>
    </w:p>
    <w:p w:rsidR="009A69C6" w:rsidRPr="00186A3F" w:rsidRDefault="009A69C6" w:rsidP="00A44539">
      <w:pPr>
        <w:pStyle w:val="a5"/>
        <w:rPr>
          <w:rFonts w:ascii="Times New Roman" w:hAnsi="Times New Roman"/>
          <w:sz w:val="26"/>
          <w:szCs w:val="26"/>
        </w:rPr>
      </w:pPr>
    </w:p>
    <w:p w:rsidR="009A69C6" w:rsidRPr="00186A3F" w:rsidRDefault="009A69C6" w:rsidP="00A44539">
      <w:pPr>
        <w:pStyle w:val="a5"/>
        <w:rPr>
          <w:rFonts w:ascii="Times New Roman" w:hAnsi="Times New Roman"/>
          <w:sz w:val="26"/>
          <w:szCs w:val="26"/>
        </w:rPr>
      </w:pPr>
    </w:p>
    <w:p w:rsidR="009A69C6" w:rsidRPr="00186A3F" w:rsidRDefault="009A69C6" w:rsidP="00A44539">
      <w:pPr>
        <w:tabs>
          <w:tab w:val="center" w:pos="4677"/>
        </w:tabs>
        <w:spacing w:line="240" w:lineRule="auto"/>
        <w:rPr>
          <w:rFonts w:ascii="Times New Roman" w:hAnsi="Times New Roman"/>
          <w:sz w:val="26"/>
          <w:szCs w:val="26"/>
        </w:rPr>
      </w:pPr>
      <w:r w:rsidRPr="00186A3F">
        <w:rPr>
          <w:rFonts w:ascii="Times New Roman" w:hAnsi="Times New Roman"/>
          <w:sz w:val="26"/>
          <w:szCs w:val="26"/>
        </w:rPr>
        <w:t>К основному персоналу Учреждения относятся работники, не отнесенные к административно-управленческому и прочему персоналу Учреждения.</w:t>
      </w:r>
    </w:p>
    <w:p w:rsidR="009A69C6" w:rsidRPr="00186A3F" w:rsidRDefault="009A69C6" w:rsidP="00A44539">
      <w:pPr>
        <w:tabs>
          <w:tab w:val="center" w:pos="4677"/>
        </w:tabs>
        <w:spacing w:line="240" w:lineRule="auto"/>
        <w:rPr>
          <w:rFonts w:ascii="Times New Roman" w:hAnsi="Times New Roman"/>
          <w:sz w:val="26"/>
          <w:szCs w:val="26"/>
        </w:rPr>
      </w:pPr>
    </w:p>
    <w:p w:rsidR="009A69C6" w:rsidRDefault="009A69C6" w:rsidP="00A44539">
      <w:pPr>
        <w:tabs>
          <w:tab w:val="center" w:pos="4677"/>
        </w:tabs>
        <w:spacing w:line="240" w:lineRule="auto"/>
        <w:rPr>
          <w:rFonts w:ascii="Times New Roman" w:hAnsi="Times New Roman"/>
          <w:sz w:val="26"/>
          <w:szCs w:val="26"/>
        </w:rPr>
      </w:pPr>
      <w:r>
        <w:rPr>
          <w:rFonts w:ascii="Times New Roman" w:hAnsi="Times New Roman"/>
          <w:sz w:val="26"/>
          <w:szCs w:val="26"/>
        </w:rPr>
        <w:t xml:space="preserve"> </w:t>
      </w:r>
    </w:p>
    <w:p w:rsidR="009A69C6" w:rsidRPr="00186A3F" w:rsidRDefault="009A69C6" w:rsidP="00A44539">
      <w:pPr>
        <w:tabs>
          <w:tab w:val="center" w:pos="4677"/>
        </w:tabs>
        <w:spacing w:line="240" w:lineRule="auto"/>
        <w:rPr>
          <w:rFonts w:ascii="Times New Roman" w:hAnsi="Times New Roman"/>
          <w:sz w:val="26"/>
          <w:szCs w:val="26"/>
        </w:rPr>
      </w:pPr>
    </w:p>
    <w:p w:rsidR="009A69C6" w:rsidRPr="00186A3F" w:rsidRDefault="009A69C6" w:rsidP="00A44539">
      <w:pPr>
        <w:tabs>
          <w:tab w:val="center" w:pos="4677"/>
        </w:tabs>
        <w:spacing w:line="240" w:lineRule="auto"/>
        <w:rPr>
          <w:rFonts w:ascii="Times New Roman" w:hAnsi="Times New Roman"/>
          <w:sz w:val="26"/>
          <w:szCs w:val="26"/>
        </w:rPr>
      </w:pPr>
      <w:r w:rsidRPr="00186A3F">
        <w:rPr>
          <w:rFonts w:ascii="Times New Roman" w:hAnsi="Times New Roman"/>
          <w:sz w:val="26"/>
          <w:szCs w:val="26"/>
        </w:rPr>
        <w:tab/>
        <w:t xml:space="preserve">                                                </w:t>
      </w:r>
    </w:p>
    <w:p w:rsidR="009A69C6" w:rsidRPr="008D6D4B" w:rsidRDefault="009A69C6" w:rsidP="00FE4563">
      <w:pPr>
        <w:pStyle w:val="Default"/>
        <w:jc w:val="right"/>
        <w:rPr>
          <w:b/>
          <w:sz w:val="26"/>
          <w:szCs w:val="26"/>
        </w:rPr>
      </w:pPr>
      <w:r w:rsidRPr="008D6D4B">
        <w:rPr>
          <w:b/>
          <w:sz w:val="26"/>
          <w:szCs w:val="26"/>
        </w:rPr>
        <w:lastRenderedPageBreak/>
        <w:t xml:space="preserve">ПРИЛОЖЕНИЕ № 2 </w:t>
      </w:r>
    </w:p>
    <w:p w:rsidR="009A69C6" w:rsidRPr="008D6D4B" w:rsidRDefault="009A69C6" w:rsidP="00FE4563">
      <w:pPr>
        <w:tabs>
          <w:tab w:val="left" w:pos="3375"/>
        </w:tabs>
        <w:spacing w:line="240" w:lineRule="auto"/>
        <w:jc w:val="right"/>
        <w:rPr>
          <w:rFonts w:ascii="Times New Roman" w:hAnsi="Times New Roman"/>
          <w:sz w:val="26"/>
          <w:szCs w:val="26"/>
        </w:rPr>
      </w:pPr>
    </w:p>
    <w:p w:rsidR="009A69C6" w:rsidRPr="008D6D4B" w:rsidRDefault="009A69C6" w:rsidP="00FE4563">
      <w:pPr>
        <w:pStyle w:val="ConsPlusTitle"/>
        <w:ind w:left="567" w:hanging="567"/>
        <w:jc w:val="center"/>
        <w:rPr>
          <w:rFonts w:ascii="Times New Roman" w:hAnsi="Times New Roman" w:cs="Times New Roman"/>
          <w:sz w:val="26"/>
          <w:szCs w:val="26"/>
        </w:rPr>
      </w:pPr>
      <w:r w:rsidRPr="003A64B8">
        <w:rPr>
          <w:rFonts w:ascii="Times New Roman" w:hAnsi="Times New Roman" w:cs="Times New Roman"/>
          <w:sz w:val="26"/>
          <w:szCs w:val="26"/>
        </w:rPr>
        <w:t>ФИКСИРОВАННЫЕ МИНИМАЛЬНЫЕ</w:t>
      </w:r>
      <w:r w:rsidRPr="008D6D4B">
        <w:rPr>
          <w:rFonts w:ascii="Times New Roman" w:hAnsi="Times New Roman" w:cs="Times New Roman"/>
          <w:sz w:val="26"/>
          <w:szCs w:val="26"/>
        </w:rPr>
        <w:t xml:space="preserve"> РАЗМЕРЫ</w:t>
      </w:r>
    </w:p>
    <w:p w:rsidR="009A69C6" w:rsidRPr="008D6D4B" w:rsidRDefault="009A69C6" w:rsidP="00FE4563">
      <w:pPr>
        <w:pStyle w:val="ConsPlusTitle"/>
        <w:ind w:left="567" w:hanging="567"/>
        <w:jc w:val="center"/>
        <w:rPr>
          <w:rFonts w:ascii="Times New Roman" w:hAnsi="Times New Roman" w:cs="Times New Roman"/>
          <w:sz w:val="26"/>
          <w:szCs w:val="26"/>
        </w:rPr>
      </w:pPr>
      <w:r w:rsidRPr="008D6D4B">
        <w:rPr>
          <w:rFonts w:ascii="Times New Roman" w:hAnsi="Times New Roman" w:cs="Times New Roman"/>
          <w:sz w:val="26"/>
          <w:szCs w:val="26"/>
        </w:rPr>
        <w:t xml:space="preserve">окладов (должностных окладов, ставок заработной платы) </w:t>
      </w:r>
      <w:r w:rsidRPr="008D6D4B">
        <w:rPr>
          <w:rFonts w:ascii="Times New Roman" w:hAnsi="Times New Roman" w:cs="Times New Roman"/>
          <w:sz w:val="26"/>
          <w:szCs w:val="26"/>
        </w:rPr>
        <w:br/>
        <w:t>по профессиональным квалификационным группам  и размеры повышающих коэффициентов к окладам (должностным окладам), ставкам заработной платы по должностям (профессиям)  работников муниципальных  учреждений муниципального образования «Город Архангельск», подведомственных департаменту образования Администрации муниципального образования «Город Архангельск»</w:t>
      </w:r>
    </w:p>
    <w:p w:rsidR="009A69C6" w:rsidRPr="008D6D4B" w:rsidRDefault="009A69C6" w:rsidP="00FE4563">
      <w:pPr>
        <w:pStyle w:val="ConsNormal"/>
        <w:widowControl/>
        <w:ind w:left="567" w:hanging="567"/>
        <w:jc w:val="center"/>
        <w:rPr>
          <w:sz w:val="26"/>
          <w:szCs w:val="26"/>
        </w:rPr>
      </w:pPr>
      <w:r w:rsidRPr="008D6D4B">
        <w:rPr>
          <w:sz w:val="26"/>
          <w:szCs w:val="26"/>
        </w:rPr>
        <w:t>по МБДОУ ДЕТСКИЙ САД № 187 на 01.</w:t>
      </w:r>
      <w:r>
        <w:rPr>
          <w:sz w:val="26"/>
          <w:szCs w:val="26"/>
        </w:rPr>
        <w:t>10</w:t>
      </w:r>
      <w:r w:rsidRPr="008D6D4B">
        <w:rPr>
          <w:sz w:val="26"/>
          <w:szCs w:val="26"/>
        </w:rPr>
        <w:t>.20</w:t>
      </w:r>
      <w:r>
        <w:rPr>
          <w:sz w:val="26"/>
          <w:szCs w:val="26"/>
        </w:rPr>
        <w:t xml:space="preserve">19 </w:t>
      </w:r>
      <w:r w:rsidRPr="008D6D4B">
        <w:rPr>
          <w:sz w:val="26"/>
          <w:szCs w:val="26"/>
        </w:rPr>
        <w:t>г.</w:t>
      </w:r>
    </w:p>
    <w:p w:rsidR="009A69C6" w:rsidRPr="008D6D4B" w:rsidRDefault="009A69C6" w:rsidP="00FE4563">
      <w:pPr>
        <w:pStyle w:val="ConsNormal"/>
        <w:widowControl/>
        <w:ind w:left="567" w:hanging="567"/>
        <w:jc w:val="center"/>
        <w:rPr>
          <w:sz w:val="26"/>
          <w:szCs w:val="26"/>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680"/>
        <w:gridCol w:w="1980"/>
        <w:gridCol w:w="2340"/>
      </w:tblGrid>
      <w:tr w:rsidR="009A69C6" w:rsidRPr="008D6D4B" w:rsidTr="00331290">
        <w:trPr>
          <w:cantSplit/>
          <w:trHeight w:val="488"/>
        </w:trPr>
        <w:tc>
          <w:tcPr>
            <w:tcW w:w="720" w:type="dxa"/>
          </w:tcPr>
          <w:p w:rsidR="009A69C6" w:rsidRPr="00C40185" w:rsidRDefault="009A69C6" w:rsidP="00331290">
            <w:pPr>
              <w:pStyle w:val="a5"/>
              <w:rPr>
                <w:rFonts w:ascii="Times New Roman" w:hAnsi="Times New Roman"/>
                <w:sz w:val="26"/>
                <w:szCs w:val="26"/>
              </w:rPr>
            </w:pPr>
            <w:r w:rsidRPr="00C40185">
              <w:rPr>
                <w:rFonts w:ascii="Times New Roman" w:hAnsi="Times New Roman"/>
                <w:sz w:val="26"/>
                <w:szCs w:val="26"/>
              </w:rPr>
              <w:t>№</w:t>
            </w:r>
          </w:p>
          <w:p w:rsidR="009A69C6" w:rsidRPr="00C40185" w:rsidRDefault="009A69C6" w:rsidP="00331290">
            <w:pPr>
              <w:pStyle w:val="a5"/>
              <w:rPr>
                <w:rFonts w:ascii="Times New Roman" w:hAnsi="Times New Roman"/>
                <w:sz w:val="26"/>
                <w:szCs w:val="26"/>
              </w:rPr>
            </w:pPr>
            <w:r w:rsidRPr="00C40185">
              <w:rPr>
                <w:rFonts w:ascii="Times New Roman" w:hAnsi="Times New Roman"/>
                <w:sz w:val="26"/>
                <w:szCs w:val="26"/>
              </w:rPr>
              <w:t>П/П</w:t>
            </w:r>
          </w:p>
        </w:tc>
        <w:tc>
          <w:tcPr>
            <w:tcW w:w="4680" w:type="dxa"/>
          </w:tcPr>
          <w:p w:rsidR="009A69C6" w:rsidRPr="00C40185" w:rsidRDefault="009A69C6" w:rsidP="00331290">
            <w:pPr>
              <w:pStyle w:val="a5"/>
              <w:rPr>
                <w:rFonts w:ascii="Times New Roman" w:hAnsi="Times New Roman"/>
                <w:sz w:val="26"/>
                <w:szCs w:val="26"/>
              </w:rPr>
            </w:pPr>
            <w:r w:rsidRPr="00C40185">
              <w:rPr>
                <w:rFonts w:ascii="Times New Roman" w:hAnsi="Times New Roman"/>
                <w:sz w:val="26"/>
                <w:szCs w:val="26"/>
              </w:rPr>
              <w:t>Квалификационный уровень, наименование должностей (профессий)</w:t>
            </w:r>
          </w:p>
        </w:tc>
        <w:tc>
          <w:tcPr>
            <w:tcW w:w="1980" w:type="dxa"/>
          </w:tcPr>
          <w:p w:rsidR="009A69C6" w:rsidRPr="00C40185" w:rsidRDefault="009A69C6" w:rsidP="00331290">
            <w:pPr>
              <w:pStyle w:val="a5"/>
              <w:rPr>
                <w:rFonts w:ascii="Times New Roman" w:hAnsi="Times New Roman"/>
                <w:sz w:val="26"/>
                <w:szCs w:val="26"/>
              </w:rPr>
            </w:pPr>
            <w:r w:rsidRPr="00C40185">
              <w:rPr>
                <w:rFonts w:ascii="Times New Roman" w:hAnsi="Times New Roman"/>
                <w:sz w:val="26"/>
                <w:szCs w:val="26"/>
              </w:rPr>
              <w:t>Минимальный размер оклада (должностного оклада), ставки заработной платы</w:t>
            </w:r>
          </w:p>
          <w:p w:rsidR="009A69C6" w:rsidRPr="00C40185" w:rsidRDefault="009A69C6" w:rsidP="00331290">
            <w:pPr>
              <w:pStyle w:val="a5"/>
              <w:rPr>
                <w:rFonts w:ascii="Times New Roman" w:hAnsi="Times New Roman"/>
                <w:sz w:val="26"/>
                <w:szCs w:val="26"/>
              </w:rPr>
            </w:pPr>
            <w:r w:rsidRPr="00C40185">
              <w:rPr>
                <w:rFonts w:ascii="Times New Roman" w:hAnsi="Times New Roman"/>
                <w:sz w:val="26"/>
                <w:szCs w:val="26"/>
              </w:rPr>
              <w:t>(руб.)</w:t>
            </w:r>
          </w:p>
        </w:tc>
        <w:tc>
          <w:tcPr>
            <w:tcW w:w="2340" w:type="dxa"/>
          </w:tcPr>
          <w:p w:rsidR="009A69C6" w:rsidRPr="00C40185" w:rsidRDefault="009A69C6" w:rsidP="00331290">
            <w:pPr>
              <w:pStyle w:val="a5"/>
              <w:rPr>
                <w:rFonts w:ascii="Times New Roman" w:hAnsi="Times New Roman"/>
                <w:sz w:val="26"/>
                <w:szCs w:val="26"/>
              </w:rPr>
            </w:pPr>
            <w:r w:rsidRPr="00C40185">
              <w:rPr>
                <w:rFonts w:ascii="Times New Roman" w:hAnsi="Times New Roman"/>
                <w:sz w:val="26"/>
                <w:szCs w:val="26"/>
              </w:rPr>
              <w:t>Размер повышающего коэффициента к окладу (должностному окладу), ставке заработной платы</w:t>
            </w:r>
          </w:p>
          <w:p w:rsidR="009A69C6" w:rsidRPr="00C40185" w:rsidRDefault="009A69C6" w:rsidP="00331290">
            <w:pPr>
              <w:pStyle w:val="a5"/>
              <w:rPr>
                <w:rFonts w:ascii="Times New Roman" w:hAnsi="Times New Roman"/>
                <w:sz w:val="26"/>
                <w:szCs w:val="26"/>
              </w:rPr>
            </w:pPr>
            <w:r w:rsidRPr="00C40185">
              <w:rPr>
                <w:rFonts w:ascii="Times New Roman" w:hAnsi="Times New Roman"/>
                <w:sz w:val="26"/>
                <w:szCs w:val="26"/>
              </w:rPr>
              <w:t>(%)</w:t>
            </w:r>
          </w:p>
        </w:tc>
      </w:tr>
      <w:tr w:rsidR="009A69C6" w:rsidRPr="008D6D4B" w:rsidTr="00331290">
        <w:trPr>
          <w:cantSplit/>
          <w:trHeight w:val="129"/>
        </w:trPr>
        <w:tc>
          <w:tcPr>
            <w:tcW w:w="720" w:type="dxa"/>
          </w:tcPr>
          <w:p w:rsidR="009A69C6" w:rsidRPr="00C40185" w:rsidRDefault="009A69C6" w:rsidP="00331290">
            <w:pPr>
              <w:pStyle w:val="a5"/>
              <w:jc w:val="center"/>
              <w:rPr>
                <w:rFonts w:ascii="Times New Roman" w:hAnsi="Times New Roman"/>
                <w:sz w:val="26"/>
                <w:szCs w:val="26"/>
              </w:rPr>
            </w:pPr>
            <w:r w:rsidRPr="00C40185">
              <w:rPr>
                <w:rFonts w:ascii="Times New Roman" w:hAnsi="Times New Roman"/>
                <w:sz w:val="26"/>
                <w:szCs w:val="26"/>
              </w:rPr>
              <w:t>1</w:t>
            </w:r>
          </w:p>
        </w:tc>
        <w:tc>
          <w:tcPr>
            <w:tcW w:w="4680" w:type="dxa"/>
          </w:tcPr>
          <w:p w:rsidR="009A69C6" w:rsidRPr="00C40185" w:rsidRDefault="009A69C6" w:rsidP="00331290">
            <w:pPr>
              <w:pStyle w:val="a5"/>
              <w:rPr>
                <w:rFonts w:ascii="Times New Roman" w:hAnsi="Times New Roman"/>
                <w:sz w:val="26"/>
                <w:szCs w:val="26"/>
              </w:rPr>
            </w:pPr>
            <w:r w:rsidRPr="00C40185">
              <w:rPr>
                <w:rFonts w:ascii="Times New Roman" w:hAnsi="Times New Roman"/>
                <w:sz w:val="26"/>
                <w:szCs w:val="26"/>
              </w:rPr>
              <w:t>2</w:t>
            </w:r>
          </w:p>
        </w:tc>
        <w:tc>
          <w:tcPr>
            <w:tcW w:w="1980" w:type="dxa"/>
          </w:tcPr>
          <w:p w:rsidR="009A69C6" w:rsidRPr="00C40185" w:rsidRDefault="009A69C6" w:rsidP="00331290">
            <w:pPr>
              <w:pStyle w:val="a5"/>
              <w:rPr>
                <w:rFonts w:ascii="Times New Roman" w:hAnsi="Times New Roman"/>
                <w:b/>
                <w:sz w:val="26"/>
                <w:szCs w:val="26"/>
              </w:rPr>
            </w:pPr>
            <w:r w:rsidRPr="00C40185">
              <w:rPr>
                <w:rFonts w:ascii="Times New Roman" w:hAnsi="Times New Roman"/>
                <w:b/>
                <w:sz w:val="26"/>
                <w:szCs w:val="26"/>
              </w:rPr>
              <w:t>3</w:t>
            </w:r>
          </w:p>
        </w:tc>
        <w:tc>
          <w:tcPr>
            <w:tcW w:w="2340" w:type="dxa"/>
          </w:tcPr>
          <w:p w:rsidR="009A69C6" w:rsidRPr="00C40185" w:rsidRDefault="009A69C6" w:rsidP="00331290">
            <w:pPr>
              <w:pStyle w:val="a5"/>
              <w:rPr>
                <w:rFonts w:ascii="Times New Roman" w:hAnsi="Times New Roman"/>
                <w:bCs/>
                <w:sz w:val="26"/>
                <w:szCs w:val="26"/>
              </w:rPr>
            </w:pPr>
            <w:r w:rsidRPr="00C40185">
              <w:rPr>
                <w:rFonts w:ascii="Times New Roman" w:hAnsi="Times New Roman"/>
                <w:bCs/>
                <w:sz w:val="26"/>
                <w:szCs w:val="26"/>
              </w:rPr>
              <w:t>4</w:t>
            </w:r>
          </w:p>
        </w:tc>
      </w:tr>
      <w:tr w:rsidR="009A69C6" w:rsidRPr="008D6D4B" w:rsidTr="00331290">
        <w:trPr>
          <w:cantSplit/>
          <w:trHeight w:val="477"/>
        </w:trPr>
        <w:tc>
          <w:tcPr>
            <w:tcW w:w="9720" w:type="dxa"/>
            <w:gridSpan w:val="4"/>
          </w:tcPr>
          <w:p w:rsidR="009A69C6" w:rsidRPr="00C40185" w:rsidRDefault="009A69C6" w:rsidP="00331290">
            <w:pPr>
              <w:pStyle w:val="a5"/>
              <w:rPr>
                <w:rFonts w:ascii="Times New Roman" w:hAnsi="Times New Roman"/>
                <w:sz w:val="26"/>
                <w:szCs w:val="26"/>
              </w:rPr>
            </w:pPr>
            <w:r w:rsidRPr="00C40185">
              <w:rPr>
                <w:rFonts w:ascii="Times New Roman" w:hAnsi="Times New Roman"/>
                <w:b/>
                <w:sz w:val="26"/>
                <w:szCs w:val="26"/>
              </w:rPr>
              <w:t xml:space="preserve">Профессиональные квалификационные группы   должностей работников </w:t>
            </w:r>
            <w:r w:rsidRPr="00C40185">
              <w:rPr>
                <w:rFonts w:ascii="Times New Roman" w:hAnsi="Times New Roman"/>
                <w:b/>
                <w:sz w:val="26"/>
                <w:szCs w:val="26"/>
              </w:rPr>
              <w:br/>
              <w:t>учебно-вспомогательного персонала</w:t>
            </w:r>
          </w:p>
        </w:tc>
      </w:tr>
      <w:tr w:rsidR="009A69C6" w:rsidRPr="008D6D4B" w:rsidTr="00331290">
        <w:trPr>
          <w:cantSplit/>
          <w:trHeight w:val="380"/>
        </w:trPr>
        <w:tc>
          <w:tcPr>
            <w:tcW w:w="7380" w:type="dxa"/>
            <w:gridSpan w:val="3"/>
            <w:tcBorders>
              <w:right w:val="nil"/>
            </w:tcBorders>
          </w:tcPr>
          <w:p w:rsidR="009A69C6" w:rsidRPr="00C40185" w:rsidRDefault="009A69C6" w:rsidP="00331290">
            <w:pPr>
              <w:pStyle w:val="a5"/>
              <w:rPr>
                <w:rFonts w:ascii="Times New Roman" w:hAnsi="Times New Roman"/>
                <w:sz w:val="26"/>
                <w:szCs w:val="26"/>
              </w:rPr>
            </w:pPr>
            <w:r w:rsidRPr="00C40185">
              <w:rPr>
                <w:rFonts w:ascii="Times New Roman" w:hAnsi="Times New Roman"/>
                <w:sz w:val="26"/>
                <w:szCs w:val="26"/>
              </w:rPr>
              <w:t xml:space="preserve">                                                   Вторая квалификационная группа</w:t>
            </w:r>
          </w:p>
        </w:tc>
        <w:tc>
          <w:tcPr>
            <w:tcW w:w="2340" w:type="dxa"/>
            <w:tcBorders>
              <w:left w:val="nil"/>
            </w:tcBorders>
          </w:tcPr>
          <w:p w:rsidR="009A69C6" w:rsidRPr="00C40185" w:rsidRDefault="009A69C6" w:rsidP="00331290">
            <w:pPr>
              <w:pStyle w:val="a5"/>
              <w:rPr>
                <w:rFonts w:ascii="Times New Roman" w:hAnsi="Times New Roman"/>
                <w:sz w:val="26"/>
                <w:szCs w:val="26"/>
              </w:rPr>
            </w:pPr>
          </w:p>
        </w:tc>
      </w:tr>
      <w:tr w:rsidR="009A69C6" w:rsidRPr="003A64B8" w:rsidTr="00331290">
        <w:trPr>
          <w:cantSplit/>
          <w:trHeight w:val="535"/>
        </w:trPr>
        <w:tc>
          <w:tcPr>
            <w:tcW w:w="720" w:type="dxa"/>
          </w:tcPr>
          <w:p w:rsidR="009A69C6" w:rsidRPr="003A64B8" w:rsidRDefault="009A69C6" w:rsidP="00331290">
            <w:pPr>
              <w:pStyle w:val="a5"/>
              <w:jc w:val="center"/>
              <w:rPr>
                <w:rFonts w:ascii="Times New Roman" w:hAnsi="Times New Roman"/>
                <w:sz w:val="26"/>
                <w:szCs w:val="26"/>
              </w:rPr>
            </w:pP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1</w:t>
            </w:r>
          </w:p>
        </w:tc>
        <w:tc>
          <w:tcPr>
            <w:tcW w:w="4680" w:type="dxa"/>
          </w:tcPr>
          <w:p w:rsidR="009A69C6" w:rsidRPr="003A64B8" w:rsidRDefault="009A69C6" w:rsidP="00331290">
            <w:pPr>
              <w:pStyle w:val="a5"/>
              <w:rPr>
                <w:rFonts w:ascii="Times New Roman" w:hAnsi="Times New Roman"/>
                <w:b/>
                <w:sz w:val="26"/>
                <w:szCs w:val="26"/>
              </w:rPr>
            </w:pPr>
            <w:r w:rsidRPr="003A64B8">
              <w:rPr>
                <w:rFonts w:ascii="Times New Roman" w:hAnsi="Times New Roman"/>
                <w:b/>
                <w:sz w:val="26"/>
                <w:szCs w:val="26"/>
              </w:rPr>
              <w:t>1 квалификационный уровень:</w:t>
            </w:r>
            <w:r w:rsidRPr="003A64B8">
              <w:rPr>
                <w:rFonts w:ascii="Times New Roman" w:hAnsi="Times New Roman"/>
                <w:sz w:val="26"/>
                <w:szCs w:val="26"/>
              </w:rPr>
              <w:t xml:space="preserve"> </w:t>
            </w:r>
          </w:p>
          <w:p w:rsidR="009A69C6" w:rsidRPr="003A64B8" w:rsidRDefault="009A69C6" w:rsidP="00331290">
            <w:pPr>
              <w:pStyle w:val="a5"/>
              <w:rPr>
                <w:rFonts w:ascii="Times New Roman" w:hAnsi="Times New Roman"/>
                <w:b/>
                <w:sz w:val="26"/>
                <w:szCs w:val="26"/>
              </w:rPr>
            </w:pPr>
            <w:r w:rsidRPr="003A64B8">
              <w:rPr>
                <w:rFonts w:ascii="Times New Roman" w:hAnsi="Times New Roman"/>
                <w:sz w:val="26"/>
                <w:szCs w:val="26"/>
              </w:rPr>
              <w:t>младший воспитатель</w:t>
            </w:r>
          </w:p>
        </w:tc>
        <w:tc>
          <w:tcPr>
            <w:tcW w:w="1980" w:type="dxa"/>
            <w:vAlign w:val="center"/>
          </w:tcPr>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4570,00</w:t>
            </w:r>
          </w:p>
        </w:tc>
        <w:tc>
          <w:tcPr>
            <w:tcW w:w="2340" w:type="dxa"/>
          </w:tcPr>
          <w:p w:rsidR="009A69C6" w:rsidRPr="003A64B8" w:rsidRDefault="009A69C6" w:rsidP="00331290">
            <w:pPr>
              <w:pStyle w:val="a5"/>
              <w:rPr>
                <w:rFonts w:ascii="Times New Roman" w:hAnsi="Times New Roman"/>
                <w:sz w:val="26"/>
                <w:szCs w:val="26"/>
              </w:rPr>
            </w:pPr>
          </w:p>
          <w:p w:rsidR="009A69C6" w:rsidRPr="003A64B8" w:rsidRDefault="009A69C6" w:rsidP="00331290">
            <w:pPr>
              <w:pStyle w:val="a5"/>
              <w:rPr>
                <w:rFonts w:ascii="Times New Roman" w:hAnsi="Times New Roman"/>
                <w:sz w:val="26"/>
                <w:szCs w:val="26"/>
              </w:rPr>
            </w:pPr>
          </w:p>
        </w:tc>
      </w:tr>
      <w:tr w:rsidR="009A69C6" w:rsidRPr="003A64B8" w:rsidTr="00331290">
        <w:trPr>
          <w:cantSplit/>
          <w:trHeight w:val="360"/>
        </w:trPr>
        <w:tc>
          <w:tcPr>
            <w:tcW w:w="720" w:type="dxa"/>
          </w:tcPr>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1.2</w:t>
            </w:r>
          </w:p>
        </w:tc>
        <w:tc>
          <w:tcPr>
            <w:tcW w:w="4680" w:type="dxa"/>
          </w:tcPr>
          <w:p w:rsidR="009A69C6" w:rsidRPr="003A64B8" w:rsidRDefault="009A69C6" w:rsidP="00331290">
            <w:pPr>
              <w:pStyle w:val="a5"/>
              <w:rPr>
                <w:rFonts w:ascii="Times New Roman" w:hAnsi="Times New Roman"/>
                <w:sz w:val="26"/>
                <w:szCs w:val="26"/>
                <w:lang w:eastAsia="en-US"/>
              </w:rPr>
            </w:pPr>
            <w:r w:rsidRPr="003A64B8">
              <w:rPr>
                <w:rFonts w:ascii="Times New Roman" w:hAnsi="Times New Roman"/>
                <w:sz w:val="26"/>
                <w:szCs w:val="26"/>
                <w:lang w:eastAsia="en-US"/>
              </w:rPr>
              <w:t>Коэффициент за специфику работы</w:t>
            </w:r>
          </w:p>
        </w:tc>
        <w:tc>
          <w:tcPr>
            <w:tcW w:w="1980" w:type="dxa"/>
            <w:vAlign w:val="center"/>
          </w:tcPr>
          <w:p w:rsidR="009A69C6" w:rsidRPr="003A64B8" w:rsidRDefault="009A69C6" w:rsidP="00331290">
            <w:pPr>
              <w:pStyle w:val="a5"/>
              <w:rPr>
                <w:rFonts w:ascii="Times New Roman" w:hAnsi="Times New Roman"/>
                <w:sz w:val="26"/>
                <w:szCs w:val="26"/>
              </w:rPr>
            </w:pPr>
          </w:p>
        </w:tc>
        <w:tc>
          <w:tcPr>
            <w:tcW w:w="2340" w:type="dxa"/>
          </w:tcPr>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0,20</w:t>
            </w:r>
          </w:p>
        </w:tc>
      </w:tr>
      <w:tr w:rsidR="009A69C6" w:rsidRPr="003A64B8" w:rsidTr="00331290">
        <w:trPr>
          <w:cantSplit/>
          <w:trHeight w:val="621"/>
        </w:trPr>
        <w:tc>
          <w:tcPr>
            <w:tcW w:w="9720" w:type="dxa"/>
            <w:gridSpan w:val="4"/>
            <w:tcBorders>
              <w:top w:val="nil"/>
            </w:tcBorders>
          </w:tcPr>
          <w:p w:rsidR="009A69C6" w:rsidRPr="003A64B8" w:rsidRDefault="009A69C6" w:rsidP="00331290">
            <w:pPr>
              <w:pStyle w:val="a5"/>
              <w:rPr>
                <w:rFonts w:ascii="Times New Roman" w:hAnsi="Times New Roman"/>
                <w:b/>
                <w:sz w:val="26"/>
                <w:szCs w:val="26"/>
              </w:rPr>
            </w:pPr>
            <w:r w:rsidRPr="003A64B8">
              <w:rPr>
                <w:rFonts w:ascii="Times New Roman" w:hAnsi="Times New Roman"/>
                <w:b/>
                <w:sz w:val="26"/>
                <w:szCs w:val="26"/>
              </w:rPr>
              <w:t>Профессиональная квалификационная группа должностей</w:t>
            </w:r>
          </w:p>
          <w:p w:rsidR="009A69C6" w:rsidRPr="003A64B8" w:rsidRDefault="009A69C6" w:rsidP="00331290">
            <w:pPr>
              <w:pStyle w:val="a5"/>
              <w:rPr>
                <w:rFonts w:ascii="Times New Roman" w:hAnsi="Times New Roman"/>
                <w:sz w:val="26"/>
                <w:szCs w:val="26"/>
              </w:rPr>
            </w:pPr>
            <w:r w:rsidRPr="003A64B8">
              <w:rPr>
                <w:rFonts w:ascii="Times New Roman" w:hAnsi="Times New Roman"/>
                <w:b/>
                <w:sz w:val="26"/>
                <w:szCs w:val="26"/>
              </w:rPr>
              <w:t>педагогических работников</w:t>
            </w:r>
          </w:p>
        </w:tc>
      </w:tr>
      <w:tr w:rsidR="009A69C6" w:rsidRPr="003A64B8" w:rsidTr="00331290">
        <w:trPr>
          <w:cantSplit/>
          <w:trHeight w:val="735"/>
        </w:trPr>
        <w:tc>
          <w:tcPr>
            <w:tcW w:w="720" w:type="dxa"/>
          </w:tcPr>
          <w:p w:rsidR="009A69C6" w:rsidRPr="003A64B8" w:rsidRDefault="009A69C6" w:rsidP="00331290">
            <w:pPr>
              <w:pStyle w:val="a5"/>
              <w:jc w:val="center"/>
              <w:rPr>
                <w:rFonts w:ascii="Times New Roman" w:hAnsi="Times New Roman"/>
                <w:sz w:val="26"/>
                <w:szCs w:val="26"/>
              </w:rPr>
            </w:pP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2</w:t>
            </w:r>
          </w:p>
          <w:p w:rsidR="009A69C6" w:rsidRPr="003A64B8" w:rsidRDefault="009A69C6" w:rsidP="00331290">
            <w:pPr>
              <w:pStyle w:val="a5"/>
              <w:jc w:val="center"/>
              <w:rPr>
                <w:rFonts w:ascii="Times New Roman" w:hAnsi="Times New Roman"/>
                <w:sz w:val="26"/>
                <w:szCs w:val="26"/>
              </w:rPr>
            </w:pPr>
          </w:p>
        </w:tc>
        <w:tc>
          <w:tcPr>
            <w:tcW w:w="4680" w:type="dxa"/>
          </w:tcPr>
          <w:p w:rsidR="009A69C6" w:rsidRPr="003A64B8" w:rsidRDefault="009A69C6" w:rsidP="00331290">
            <w:pPr>
              <w:pStyle w:val="a5"/>
              <w:rPr>
                <w:rFonts w:ascii="Times New Roman" w:hAnsi="Times New Roman"/>
                <w:sz w:val="26"/>
                <w:szCs w:val="26"/>
              </w:rPr>
            </w:pPr>
            <w:r w:rsidRPr="003A64B8">
              <w:rPr>
                <w:rFonts w:ascii="Times New Roman" w:hAnsi="Times New Roman"/>
                <w:b/>
                <w:sz w:val="26"/>
                <w:szCs w:val="26"/>
              </w:rPr>
              <w:t>1 квалификационный уровень:</w:t>
            </w:r>
            <w:r w:rsidRPr="003A64B8">
              <w:rPr>
                <w:rFonts w:ascii="Times New Roman" w:hAnsi="Times New Roman"/>
                <w:sz w:val="26"/>
                <w:szCs w:val="26"/>
              </w:rPr>
              <w:t xml:space="preserve"> </w:t>
            </w:r>
          </w:p>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 xml:space="preserve">- инструктор по физической культуре, </w:t>
            </w:r>
          </w:p>
          <w:p w:rsidR="009A69C6" w:rsidRPr="003A64B8" w:rsidRDefault="009A69C6" w:rsidP="00331290">
            <w:pPr>
              <w:pStyle w:val="a5"/>
              <w:rPr>
                <w:rFonts w:ascii="Times New Roman" w:hAnsi="Times New Roman"/>
                <w:b/>
                <w:sz w:val="26"/>
                <w:szCs w:val="26"/>
              </w:rPr>
            </w:pPr>
            <w:r w:rsidRPr="003A64B8">
              <w:rPr>
                <w:rFonts w:ascii="Times New Roman" w:hAnsi="Times New Roman"/>
                <w:sz w:val="26"/>
                <w:szCs w:val="26"/>
              </w:rPr>
              <w:t>- музыкальный руководитель</w:t>
            </w:r>
          </w:p>
        </w:tc>
        <w:tc>
          <w:tcPr>
            <w:tcW w:w="1980" w:type="dxa"/>
          </w:tcPr>
          <w:p w:rsidR="009A69C6" w:rsidRPr="003A64B8" w:rsidRDefault="009A69C6" w:rsidP="00331290">
            <w:pPr>
              <w:pStyle w:val="a5"/>
              <w:rPr>
                <w:rFonts w:ascii="Times New Roman" w:hAnsi="Times New Roman"/>
                <w:sz w:val="26"/>
                <w:szCs w:val="26"/>
              </w:rPr>
            </w:pP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7810,00</w:t>
            </w: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7810,00</w:t>
            </w:r>
          </w:p>
        </w:tc>
        <w:tc>
          <w:tcPr>
            <w:tcW w:w="2340" w:type="dxa"/>
          </w:tcPr>
          <w:p w:rsidR="009A69C6" w:rsidRPr="003A64B8" w:rsidRDefault="009A69C6" w:rsidP="00331290">
            <w:pPr>
              <w:pStyle w:val="a5"/>
              <w:rPr>
                <w:rFonts w:ascii="Times New Roman" w:hAnsi="Times New Roman"/>
                <w:sz w:val="26"/>
                <w:szCs w:val="26"/>
              </w:rPr>
            </w:pPr>
          </w:p>
        </w:tc>
      </w:tr>
      <w:tr w:rsidR="009A69C6" w:rsidRPr="003A64B8" w:rsidTr="00331290">
        <w:trPr>
          <w:cantSplit/>
          <w:trHeight w:val="225"/>
        </w:trPr>
        <w:tc>
          <w:tcPr>
            <w:tcW w:w="720" w:type="dxa"/>
            <w:vMerge w:val="restart"/>
          </w:tcPr>
          <w:p w:rsidR="009A69C6" w:rsidRPr="003A64B8" w:rsidRDefault="009A69C6" w:rsidP="00331290">
            <w:pPr>
              <w:pStyle w:val="a5"/>
              <w:jc w:val="center"/>
              <w:rPr>
                <w:rFonts w:ascii="Times New Roman" w:hAnsi="Times New Roman"/>
                <w:sz w:val="26"/>
                <w:szCs w:val="26"/>
              </w:rPr>
            </w:pPr>
          </w:p>
          <w:p w:rsidR="009A69C6" w:rsidRPr="003A64B8" w:rsidRDefault="009A69C6" w:rsidP="00331290">
            <w:pPr>
              <w:pStyle w:val="a5"/>
              <w:jc w:val="center"/>
              <w:rPr>
                <w:rFonts w:ascii="Times New Roman" w:hAnsi="Times New Roman"/>
                <w:sz w:val="26"/>
                <w:szCs w:val="26"/>
              </w:rPr>
            </w:pP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2.1</w:t>
            </w:r>
          </w:p>
        </w:tc>
        <w:tc>
          <w:tcPr>
            <w:tcW w:w="4680" w:type="dxa"/>
          </w:tcPr>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lang w:eastAsia="en-US"/>
              </w:rPr>
              <w:t>Коэффициент уровня квалификации</w:t>
            </w:r>
          </w:p>
        </w:tc>
        <w:tc>
          <w:tcPr>
            <w:tcW w:w="1980" w:type="dxa"/>
          </w:tcPr>
          <w:p w:rsidR="009A69C6" w:rsidRPr="003A64B8" w:rsidRDefault="009A69C6" w:rsidP="00331290">
            <w:pPr>
              <w:pStyle w:val="a5"/>
              <w:rPr>
                <w:rFonts w:ascii="Times New Roman" w:hAnsi="Times New Roman"/>
                <w:sz w:val="26"/>
                <w:szCs w:val="26"/>
              </w:rPr>
            </w:pPr>
          </w:p>
        </w:tc>
        <w:tc>
          <w:tcPr>
            <w:tcW w:w="2340" w:type="dxa"/>
          </w:tcPr>
          <w:p w:rsidR="009A69C6" w:rsidRPr="003A64B8" w:rsidRDefault="009A69C6" w:rsidP="00331290">
            <w:pPr>
              <w:pStyle w:val="a5"/>
              <w:rPr>
                <w:rFonts w:ascii="Times New Roman" w:hAnsi="Times New Roman"/>
                <w:sz w:val="26"/>
                <w:szCs w:val="26"/>
              </w:rPr>
            </w:pPr>
          </w:p>
        </w:tc>
      </w:tr>
      <w:tr w:rsidR="009A69C6" w:rsidRPr="003A64B8" w:rsidTr="00331290">
        <w:trPr>
          <w:cantSplit/>
          <w:trHeight w:val="302"/>
        </w:trPr>
        <w:tc>
          <w:tcPr>
            <w:tcW w:w="720" w:type="dxa"/>
            <w:vMerge/>
          </w:tcPr>
          <w:p w:rsidR="009A69C6" w:rsidRPr="003A64B8" w:rsidRDefault="009A69C6" w:rsidP="00331290">
            <w:pPr>
              <w:pStyle w:val="a5"/>
              <w:jc w:val="center"/>
              <w:rPr>
                <w:rFonts w:ascii="Times New Roman" w:hAnsi="Times New Roman"/>
                <w:sz w:val="26"/>
                <w:szCs w:val="26"/>
              </w:rPr>
            </w:pPr>
          </w:p>
        </w:tc>
        <w:tc>
          <w:tcPr>
            <w:tcW w:w="4680" w:type="dxa"/>
          </w:tcPr>
          <w:p w:rsidR="009A69C6" w:rsidRPr="003A64B8" w:rsidRDefault="009A69C6" w:rsidP="00331290">
            <w:pPr>
              <w:pStyle w:val="a5"/>
              <w:rPr>
                <w:rFonts w:ascii="Times New Roman" w:hAnsi="Times New Roman"/>
                <w:sz w:val="26"/>
                <w:szCs w:val="26"/>
                <w:lang w:eastAsia="en-US"/>
              </w:rPr>
            </w:pPr>
            <w:r w:rsidRPr="003A64B8">
              <w:rPr>
                <w:rFonts w:ascii="Times New Roman" w:hAnsi="Times New Roman"/>
                <w:sz w:val="26"/>
                <w:szCs w:val="26"/>
                <w:lang w:eastAsia="en-US"/>
              </w:rPr>
              <w:t>- Высшая категория</w:t>
            </w:r>
          </w:p>
        </w:tc>
        <w:tc>
          <w:tcPr>
            <w:tcW w:w="1980" w:type="dxa"/>
          </w:tcPr>
          <w:p w:rsidR="009A69C6" w:rsidRPr="003A64B8" w:rsidRDefault="009A69C6" w:rsidP="00331290">
            <w:pPr>
              <w:pStyle w:val="a5"/>
              <w:rPr>
                <w:rFonts w:ascii="Times New Roman" w:hAnsi="Times New Roman"/>
                <w:sz w:val="26"/>
                <w:szCs w:val="26"/>
              </w:rPr>
            </w:pPr>
          </w:p>
        </w:tc>
        <w:tc>
          <w:tcPr>
            <w:tcW w:w="2340" w:type="dxa"/>
          </w:tcPr>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0,55</w:t>
            </w:r>
          </w:p>
        </w:tc>
      </w:tr>
      <w:tr w:rsidR="009A69C6" w:rsidRPr="003A64B8" w:rsidTr="00331290">
        <w:trPr>
          <w:cantSplit/>
          <w:trHeight w:val="150"/>
        </w:trPr>
        <w:tc>
          <w:tcPr>
            <w:tcW w:w="720" w:type="dxa"/>
            <w:vMerge/>
          </w:tcPr>
          <w:p w:rsidR="009A69C6" w:rsidRPr="003A64B8" w:rsidRDefault="009A69C6" w:rsidP="00331290">
            <w:pPr>
              <w:pStyle w:val="a5"/>
              <w:jc w:val="center"/>
              <w:rPr>
                <w:rFonts w:ascii="Times New Roman" w:hAnsi="Times New Roman"/>
                <w:sz w:val="26"/>
                <w:szCs w:val="26"/>
              </w:rPr>
            </w:pPr>
          </w:p>
        </w:tc>
        <w:tc>
          <w:tcPr>
            <w:tcW w:w="4680" w:type="dxa"/>
          </w:tcPr>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lang w:eastAsia="en-US"/>
              </w:rPr>
              <w:t>- Первая категория</w:t>
            </w:r>
          </w:p>
        </w:tc>
        <w:tc>
          <w:tcPr>
            <w:tcW w:w="1980" w:type="dxa"/>
          </w:tcPr>
          <w:p w:rsidR="009A69C6" w:rsidRPr="003A64B8" w:rsidRDefault="009A69C6" w:rsidP="00331290">
            <w:pPr>
              <w:pStyle w:val="a5"/>
              <w:rPr>
                <w:rFonts w:ascii="Times New Roman" w:hAnsi="Times New Roman"/>
                <w:sz w:val="26"/>
                <w:szCs w:val="26"/>
              </w:rPr>
            </w:pPr>
          </w:p>
        </w:tc>
        <w:tc>
          <w:tcPr>
            <w:tcW w:w="2340" w:type="dxa"/>
          </w:tcPr>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0,44</w:t>
            </w:r>
          </w:p>
        </w:tc>
      </w:tr>
      <w:tr w:rsidR="009A69C6" w:rsidRPr="003A64B8" w:rsidTr="00331290">
        <w:trPr>
          <w:cantSplit/>
          <w:trHeight w:val="165"/>
        </w:trPr>
        <w:tc>
          <w:tcPr>
            <w:tcW w:w="720" w:type="dxa"/>
            <w:vMerge/>
          </w:tcPr>
          <w:p w:rsidR="009A69C6" w:rsidRPr="003A64B8" w:rsidRDefault="009A69C6" w:rsidP="00331290">
            <w:pPr>
              <w:pStyle w:val="a5"/>
              <w:jc w:val="center"/>
              <w:rPr>
                <w:rFonts w:ascii="Times New Roman" w:hAnsi="Times New Roman"/>
                <w:sz w:val="26"/>
                <w:szCs w:val="26"/>
              </w:rPr>
            </w:pPr>
          </w:p>
        </w:tc>
        <w:tc>
          <w:tcPr>
            <w:tcW w:w="4680" w:type="dxa"/>
          </w:tcPr>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lang w:eastAsia="en-US"/>
              </w:rPr>
              <w:t>- Вторая категория</w:t>
            </w:r>
          </w:p>
        </w:tc>
        <w:tc>
          <w:tcPr>
            <w:tcW w:w="1980" w:type="dxa"/>
          </w:tcPr>
          <w:p w:rsidR="009A69C6" w:rsidRPr="003A64B8" w:rsidRDefault="009A69C6" w:rsidP="00331290">
            <w:pPr>
              <w:pStyle w:val="a5"/>
              <w:rPr>
                <w:rFonts w:ascii="Times New Roman" w:hAnsi="Times New Roman"/>
                <w:sz w:val="26"/>
                <w:szCs w:val="26"/>
              </w:rPr>
            </w:pPr>
          </w:p>
        </w:tc>
        <w:tc>
          <w:tcPr>
            <w:tcW w:w="2340" w:type="dxa"/>
          </w:tcPr>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0,33</w:t>
            </w:r>
          </w:p>
        </w:tc>
      </w:tr>
      <w:tr w:rsidR="009A69C6" w:rsidRPr="003A64B8" w:rsidTr="00331290">
        <w:trPr>
          <w:cantSplit/>
          <w:trHeight w:val="165"/>
        </w:trPr>
        <w:tc>
          <w:tcPr>
            <w:tcW w:w="720" w:type="dxa"/>
          </w:tcPr>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2.2</w:t>
            </w:r>
          </w:p>
        </w:tc>
        <w:tc>
          <w:tcPr>
            <w:tcW w:w="4680" w:type="dxa"/>
          </w:tcPr>
          <w:p w:rsidR="009A69C6" w:rsidRPr="003A64B8" w:rsidRDefault="009A69C6" w:rsidP="00331290">
            <w:pPr>
              <w:pStyle w:val="a5"/>
              <w:rPr>
                <w:rFonts w:ascii="Times New Roman" w:hAnsi="Times New Roman"/>
                <w:sz w:val="26"/>
                <w:szCs w:val="26"/>
                <w:lang w:eastAsia="en-US"/>
              </w:rPr>
            </w:pPr>
            <w:r w:rsidRPr="003A64B8">
              <w:rPr>
                <w:rFonts w:ascii="Times New Roman" w:hAnsi="Times New Roman"/>
                <w:sz w:val="26"/>
                <w:szCs w:val="26"/>
                <w:lang w:eastAsia="en-US"/>
              </w:rPr>
              <w:t>Коэффициент за специфику работы</w:t>
            </w:r>
          </w:p>
        </w:tc>
        <w:tc>
          <w:tcPr>
            <w:tcW w:w="1980" w:type="dxa"/>
          </w:tcPr>
          <w:p w:rsidR="009A69C6" w:rsidRPr="003A64B8" w:rsidRDefault="009A69C6" w:rsidP="00331290">
            <w:pPr>
              <w:pStyle w:val="a5"/>
              <w:rPr>
                <w:rFonts w:ascii="Times New Roman" w:hAnsi="Times New Roman"/>
                <w:sz w:val="26"/>
                <w:szCs w:val="26"/>
              </w:rPr>
            </w:pPr>
          </w:p>
        </w:tc>
        <w:tc>
          <w:tcPr>
            <w:tcW w:w="2340" w:type="dxa"/>
          </w:tcPr>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0,45</w:t>
            </w:r>
          </w:p>
        </w:tc>
      </w:tr>
      <w:tr w:rsidR="009A69C6" w:rsidRPr="003A64B8" w:rsidTr="00331290">
        <w:trPr>
          <w:cantSplit/>
          <w:trHeight w:val="615"/>
        </w:trPr>
        <w:tc>
          <w:tcPr>
            <w:tcW w:w="720" w:type="dxa"/>
          </w:tcPr>
          <w:p w:rsidR="009A69C6" w:rsidRPr="003A64B8" w:rsidRDefault="009A69C6" w:rsidP="00331290">
            <w:pPr>
              <w:pStyle w:val="ConsPlusNonformat"/>
              <w:ind w:left="567" w:hanging="567"/>
              <w:jc w:val="center"/>
              <w:rPr>
                <w:rFonts w:ascii="Times New Roman" w:hAnsi="Times New Roman" w:cs="Times New Roman"/>
                <w:sz w:val="26"/>
                <w:szCs w:val="26"/>
              </w:rPr>
            </w:pPr>
          </w:p>
          <w:p w:rsidR="009A69C6" w:rsidRPr="003A64B8" w:rsidRDefault="009A69C6" w:rsidP="00331290">
            <w:pPr>
              <w:pStyle w:val="ConsPlusNonformat"/>
              <w:ind w:left="567" w:hanging="567"/>
              <w:jc w:val="center"/>
              <w:rPr>
                <w:rFonts w:ascii="Times New Roman" w:hAnsi="Times New Roman" w:cs="Times New Roman"/>
                <w:sz w:val="26"/>
                <w:szCs w:val="26"/>
              </w:rPr>
            </w:pPr>
            <w:r w:rsidRPr="003A64B8">
              <w:rPr>
                <w:rFonts w:ascii="Times New Roman" w:hAnsi="Times New Roman" w:cs="Times New Roman"/>
                <w:sz w:val="26"/>
                <w:szCs w:val="26"/>
              </w:rPr>
              <w:t>3</w:t>
            </w:r>
          </w:p>
        </w:tc>
        <w:tc>
          <w:tcPr>
            <w:tcW w:w="4680" w:type="dxa"/>
          </w:tcPr>
          <w:p w:rsidR="009A69C6" w:rsidRPr="003A64B8" w:rsidRDefault="009A69C6" w:rsidP="00331290">
            <w:pPr>
              <w:pStyle w:val="ConsPlusNonformat"/>
              <w:ind w:left="567" w:hanging="567"/>
              <w:rPr>
                <w:rFonts w:ascii="Times New Roman" w:hAnsi="Times New Roman" w:cs="Times New Roman"/>
                <w:sz w:val="26"/>
                <w:szCs w:val="26"/>
              </w:rPr>
            </w:pPr>
            <w:r w:rsidRPr="003A64B8">
              <w:rPr>
                <w:rFonts w:ascii="Times New Roman" w:hAnsi="Times New Roman" w:cs="Times New Roman"/>
                <w:b/>
                <w:sz w:val="26"/>
                <w:szCs w:val="26"/>
              </w:rPr>
              <w:t>2 квалификационный уровень:</w:t>
            </w:r>
            <w:r w:rsidRPr="003A64B8">
              <w:rPr>
                <w:rFonts w:ascii="Times New Roman" w:hAnsi="Times New Roman" w:cs="Times New Roman"/>
                <w:sz w:val="26"/>
                <w:szCs w:val="26"/>
              </w:rPr>
              <w:t xml:space="preserve">  </w:t>
            </w:r>
          </w:p>
          <w:p w:rsidR="009A69C6" w:rsidRPr="003A64B8" w:rsidRDefault="009A69C6" w:rsidP="00331290">
            <w:pPr>
              <w:pStyle w:val="ConsPlusNonformat"/>
              <w:ind w:left="567" w:hanging="567"/>
              <w:rPr>
                <w:rFonts w:ascii="Times New Roman" w:hAnsi="Times New Roman" w:cs="Times New Roman"/>
                <w:sz w:val="26"/>
                <w:szCs w:val="26"/>
              </w:rPr>
            </w:pPr>
            <w:r w:rsidRPr="003A64B8">
              <w:rPr>
                <w:rFonts w:ascii="Times New Roman" w:hAnsi="Times New Roman" w:cs="Times New Roman"/>
                <w:sz w:val="26"/>
                <w:szCs w:val="26"/>
              </w:rPr>
              <w:t xml:space="preserve">- социальный педагог  </w:t>
            </w:r>
          </w:p>
        </w:tc>
        <w:tc>
          <w:tcPr>
            <w:tcW w:w="1980" w:type="dxa"/>
          </w:tcPr>
          <w:p w:rsidR="009A69C6" w:rsidRPr="003A64B8" w:rsidRDefault="009A69C6" w:rsidP="00331290">
            <w:pPr>
              <w:pStyle w:val="ConsNonformat"/>
              <w:widowControl/>
              <w:ind w:left="567" w:hanging="567"/>
              <w:jc w:val="center"/>
              <w:rPr>
                <w:rFonts w:ascii="Times New Roman" w:hAnsi="Times New Roman" w:cs="Times New Roman"/>
                <w:sz w:val="26"/>
                <w:szCs w:val="26"/>
              </w:rPr>
            </w:pPr>
          </w:p>
          <w:p w:rsidR="009A69C6" w:rsidRPr="003A64B8" w:rsidRDefault="009A69C6" w:rsidP="00331290">
            <w:pPr>
              <w:pStyle w:val="ConsNonformat"/>
              <w:widowControl/>
              <w:ind w:left="567" w:hanging="567"/>
              <w:jc w:val="center"/>
              <w:rPr>
                <w:rFonts w:ascii="Times New Roman" w:hAnsi="Times New Roman" w:cs="Times New Roman"/>
                <w:sz w:val="26"/>
                <w:szCs w:val="26"/>
              </w:rPr>
            </w:pPr>
            <w:r w:rsidRPr="003A64B8">
              <w:rPr>
                <w:rFonts w:ascii="Times New Roman" w:hAnsi="Times New Roman" w:cs="Times New Roman"/>
                <w:sz w:val="26"/>
                <w:szCs w:val="26"/>
              </w:rPr>
              <w:t>8590,00</w:t>
            </w:r>
          </w:p>
        </w:tc>
        <w:tc>
          <w:tcPr>
            <w:tcW w:w="2340" w:type="dxa"/>
          </w:tcPr>
          <w:p w:rsidR="009A69C6" w:rsidRPr="003A64B8" w:rsidRDefault="009A69C6" w:rsidP="00331290">
            <w:pPr>
              <w:spacing w:line="240" w:lineRule="auto"/>
              <w:jc w:val="center"/>
              <w:rPr>
                <w:rFonts w:ascii="Times New Roman" w:hAnsi="Times New Roman"/>
                <w:sz w:val="26"/>
                <w:szCs w:val="26"/>
              </w:rPr>
            </w:pPr>
          </w:p>
        </w:tc>
      </w:tr>
      <w:tr w:rsidR="009A69C6" w:rsidRPr="003A64B8" w:rsidTr="00331290">
        <w:trPr>
          <w:cantSplit/>
          <w:trHeight w:val="349"/>
        </w:trPr>
        <w:tc>
          <w:tcPr>
            <w:tcW w:w="720" w:type="dxa"/>
            <w:vMerge w:val="restart"/>
          </w:tcPr>
          <w:p w:rsidR="009A69C6" w:rsidRPr="003A64B8" w:rsidRDefault="009A69C6" w:rsidP="00331290">
            <w:pPr>
              <w:pStyle w:val="ConsPlusNonformat"/>
              <w:ind w:left="567" w:hanging="567"/>
              <w:jc w:val="center"/>
              <w:rPr>
                <w:rFonts w:ascii="Times New Roman" w:hAnsi="Times New Roman" w:cs="Times New Roman"/>
                <w:sz w:val="26"/>
                <w:szCs w:val="26"/>
              </w:rPr>
            </w:pPr>
          </w:p>
          <w:p w:rsidR="009A69C6" w:rsidRPr="003A64B8" w:rsidRDefault="009A69C6" w:rsidP="00331290">
            <w:pPr>
              <w:spacing w:line="240" w:lineRule="auto"/>
              <w:jc w:val="center"/>
              <w:rPr>
                <w:rFonts w:ascii="Times New Roman" w:hAnsi="Times New Roman"/>
                <w:sz w:val="26"/>
                <w:szCs w:val="26"/>
              </w:rPr>
            </w:pPr>
          </w:p>
          <w:p w:rsidR="009A69C6" w:rsidRPr="003A64B8" w:rsidRDefault="009A69C6" w:rsidP="00331290">
            <w:pPr>
              <w:spacing w:line="240" w:lineRule="auto"/>
              <w:jc w:val="center"/>
              <w:rPr>
                <w:rFonts w:ascii="Times New Roman" w:hAnsi="Times New Roman"/>
                <w:sz w:val="26"/>
                <w:szCs w:val="26"/>
              </w:rPr>
            </w:pPr>
            <w:r w:rsidRPr="003A64B8">
              <w:rPr>
                <w:rFonts w:ascii="Times New Roman" w:hAnsi="Times New Roman"/>
                <w:sz w:val="26"/>
                <w:szCs w:val="26"/>
              </w:rPr>
              <w:t>3.1</w:t>
            </w:r>
          </w:p>
        </w:tc>
        <w:tc>
          <w:tcPr>
            <w:tcW w:w="4680" w:type="dxa"/>
          </w:tcPr>
          <w:p w:rsidR="009A69C6" w:rsidRPr="003A64B8" w:rsidRDefault="009A69C6" w:rsidP="00331290">
            <w:pPr>
              <w:pStyle w:val="a5"/>
              <w:rPr>
                <w:rFonts w:ascii="Times New Roman" w:hAnsi="Times New Roman"/>
                <w:sz w:val="26"/>
                <w:szCs w:val="26"/>
                <w:lang w:eastAsia="en-US"/>
              </w:rPr>
            </w:pPr>
            <w:r w:rsidRPr="003A64B8">
              <w:rPr>
                <w:rFonts w:ascii="Times New Roman" w:hAnsi="Times New Roman"/>
                <w:sz w:val="26"/>
                <w:szCs w:val="26"/>
                <w:lang w:eastAsia="en-US"/>
              </w:rPr>
              <w:t>Коэффициент уровня квалификации</w:t>
            </w:r>
          </w:p>
        </w:tc>
        <w:tc>
          <w:tcPr>
            <w:tcW w:w="1980" w:type="dxa"/>
          </w:tcPr>
          <w:p w:rsidR="009A69C6" w:rsidRPr="003A64B8" w:rsidRDefault="009A69C6" w:rsidP="00331290">
            <w:pPr>
              <w:pStyle w:val="a5"/>
              <w:rPr>
                <w:rFonts w:ascii="Times New Roman" w:hAnsi="Times New Roman"/>
                <w:sz w:val="26"/>
                <w:szCs w:val="26"/>
              </w:rPr>
            </w:pPr>
          </w:p>
        </w:tc>
        <w:tc>
          <w:tcPr>
            <w:tcW w:w="2340" w:type="dxa"/>
          </w:tcPr>
          <w:p w:rsidR="009A69C6" w:rsidRPr="003A64B8" w:rsidRDefault="009A69C6" w:rsidP="00331290">
            <w:pPr>
              <w:pStyle w:val="a5"/>
              <w:jc w:val="center"/>
              <w:rPr>
                <w:rFonts w:ascii="Times New Roman" w:hAnsi="Times New Roman"/>
                <w:sz w:val="26"/>
                <w:szCs w:val="26"/>
              </w:rPr>
            </w:pPr>
          </w:p>
        </w:tc>
      </w:tr>
      <w:tr w:rsidR="009A69C6" w:rsidRPr="003A64B8" w:rsidTr="00331290">
        <w:trPr>
          <w:cantSplit/>
          <w:trHeight w:val="225"/>
        </w:trPr>
        <w:tc>
          <w:tcPr>
            <w:tcW w:w="720" w:type="dxa"/>
            <w:vMerge/>
          </w:tcPr>
          <w:p w:rsidR="009A69C6" w:rsidRPr="003A64B8" w:rsidRDefault="009A69C6" w:rsidP="00331290">
            <w:pPr>
              <w:pStyle w:val="ConsPlusNonformat"/>
              <w:ind w:left="567" w:hanging="567"/>
              <w:jc w:val="center"/>
              <w:rPr>
                <w:rFonts w:ascii="Times New Roman" w:hAnsi="Times New Roman" w:cs="Times New Roman"/>
                <w:sz w:val="26"/>
                <w:szCs w:val="26"/>
              </w:rPr>
            </w:pPr>
          </w:p>
        </w:tc>
        <w:tc>
          <w:tcPr>
            <w:tcW w:w="4680" w:type="dxa"/>
          </w:tcPr>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 xml:space="preserve">- </w:t>
            </w:r>
            <w:r w:rsidRPr="003A64B8">
              <w:rPr>
                <w:rFonts w:ascii="Times New Roman" w:hAnsi="Times New Roman"/>
                <w:sz w:val="26"/>
                <w:szCs w:val="26"/>
                <w:lang w:eastAsia="en-US"/>
              </w:rPr>
              <w:t>Высшая категория</w:t>
            </w:r>
          </w:p>
        </w:tc>
        <w:tc>
          <w:tcPr>
            <w:tcW w:w="1980" w:type="dxa"/>
          </w:tcPr>
          <w:p w:rsidR="009A69C6" w:rsidRPr="003A64B8" w:rsidRDefault="009A69C6" w:rsidP="00331290">
            <w:pPr>
              <w:pStyle w:val="a5"/>
              <w:rPr>
                <w:rFonts w:ascii="Times New Roman" w:hAnsi="Times New Roman"/>
                <w:sz w:val="26"/>
                <w:szCs w:val="26"/>
              </w:rPr>
            </w:pPr>
          </w:p>
        </w:tc>
        <w:tc>
          <w:tcPr>
            <w:tcW w:w="2340" w:type="dxa"/>
          </w:tcPr>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0,51</w:t>
            </w:r>
          </w:p>
        </w:tc>
      </w:tr>
      <w:tr w:rsidR="009A69C6" w:rsidRPr="003A64B8" w:rsidTr="00331290">
        <w:trPr>
          <w:cantSplit/>
          <w:trHeight w:val="285"/>
        </w:trPr>
        <w:tc>
          <w:tcPr>
            <w:tcW w:w="720" w:type="dxa"/>
            <w:vMerge/>
          </w:tcPr>
          <w:p w:rsidR="009A69C6" w:rsidRPr="003A64B8" w:rsidRDefault="009A69C6" w:rsidP="00331290">
            <w:pPr>
              <w:pStyle w:val="ConsPlusNonformat"/>
              <w:ind w:left="567" w:hanging="567"/>
              <w:jc w:val="center"/>
              <w:rPr>
                <w:rFonts w:ascii="Times New Roman" w:hAnsi="Times New Roman" w:cs="Times New Roman"/>
                <w:sz w:val="26"/>
                <w:szCs w:val="26"/>
              </w:rPr>
            </w:pPr>
          </w:p>
        </w:tc>
        <w:tc>
          <w:tcPr>
            <w:tcW w:w="4680" w:type="dxa"/>
          </w:tcPr>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 xml:space="preserve">- </w:t>
            </w:r>
            <w:r w:rsidRPr="003A64B8">
              <w:rPr>
                <w:rFonts w:ascii="Times New Roman" w:hAnsi="Times New Roman"/>
                <w:sz w:val="26"/>
                <w:szCs w:val="26"/>
                <w:lang w:eastAsia="en-US"/>
              </w:rPr>
              <w:t>Первая категория</w:t>
            </w:r>
          </w:p>
        </w:tc>
        <w:tc>
          <w:tcPr>
            <w:tcW w:w="1980" w:type="dxa"/>
          </w:tcPr>
          <w:p w:rsidR="009A69C6" w:rsidRPr="003A64B8" w:rsidRDefault="009A69C6" w:rsidP="00331290">
            <w:pPr>
              <w:pStyle w:val="a5"/>
              <w:rPr>
                <w:rFonts w:ascii="Times New Roman" w:hAnsi="Times New Roman"/>
                <w:sz w:val="26"/>
                <w:szCs w:val="26"/>
              </w:rPr>
            </w:pPr>
          </w:p>
        </w:tc>
        <w:tc>
          <w:tcPr>
            <w:tcW w:w="2340" w:type="dxa"/>
          </w:tcPr>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0,41</w:t>
            </w:r>
          </w:p>
        </w:tc>
      </w:tr>
      <w:tr w:rsidR="009A69C6" w:rsidRPr="003A64B8" w:rsidTr="00331290">
        <w:trPr>
          <w:cantSplit/>
          <w:trHeight w:val="330"/>
        </w:trPr>
        <w:tc>
          <w:tcPr>
            <w:tcW w:w="720" w:type="dxa"/>
            <w:vMerge/>
          </w:tcPr>
          <w:p w:rsidR="009A69C6" w:rsidRPr="003A64B8" w:rsidRDefault="009A69C6" w:rsidP="00331290">
            <w:pPr>
              <w:pStyle w:val="ConsPlusNonformat"/>
              <w:ind w:left="567" w:hanging="567"/>
              <w:jc w:val="center"/>
              <w:rPr>
                <w:rFonts w:ascii="Times New Roman" w:hAnsi="Times New Roman" w:cs="Times New Roman"/>
                <w:sz w:val="26"/>
                <w:szCs w:val="26"/>
              </w:rPr>
            </w:pPr>
          </w:p>
        </w:tc>
        <w:tc>
          <w:tcPr>
            <w:tcW w:w="4680" w:type="dxa"/>
          </w:tcPr>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 xml:space="preserve">- </w:t>
            </w:r>
            <w:r w:rsidRPr="003A64B8">
              <w:rPr>
                <w:rFonts w:ascii="Times New Roman" w:hAnsi="Times New Roman"/>
                <w:sz w:val="26"/>
                <w:szCs w:val="26"/>
                <w:lang w:eastAsia="en-US"/>
              </w:rPr>
              <w:t>Вторая категория</w:t>
            </w:r>
          </w:p>
        </w:tc>
        <w:tc>
          <w:tcPr>
            <w:tcW w:w="1980" w:type="dxa"/>
          </w:tcPr>
          <w:p w:rsidR="009A69C6" w:rsidRPr="003A64B8" w:rsidRDefault="009A69C6" w:rsidP="00331290">
            <w:pPr>
              <w:pStyle w:val="a5"/>
              <w:rPr>
                <w:rFonts w:ascii="Times New Roman" w:hAnsi="Times New Roman"/>
                <w:sz w:val="26"/>
                <w:szCs w:val="26"/>
              </w:rPr>
            </w:pPr>
          </w:p>
        </w:tc>
        <w:tc>
          <w:tcPr>
            <w:tcW w:w="2340" w:type="dxa"/>
          </w:tcPr>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0,30</w:t>
            </w:r>
          </w:p>
        </w:tc>
      </w:tr>
      <w:tr w:rsidR="009A69C6" w:rsidRPr="003A64B8" w:rsidTr="00331290">
        <w:trPr>
          <w:cantSplit/>
          <w:trHeight w:val="795"/>
        </w:trPr>
        <w:tc>
          <w:tcPr>
            <w:tcW w:w="720" w:type="dxa"/>
          </w:tcPr>
          <w:p w:rsidR="009A69C6" w:rsidRPr="003A64B8" w:rsidRDefault="009A69C6" w:rsidP="00331290">
            <w:pPr>
              <w:pStyle w:val="ConsPlusNonformat"/>
              <w:jc w:val="center"/>
              <w:rPr>
                <w:rFonts w:ascii="Times New Roman" w:hAnsi="Times New Roman" w:cs="Times New Roman"/>
                <w:sz w:val="26"/>
                <w:szCs w:val="26"/>
              </w:rPr>
            </w:pPr>
          </w:p>
          <w:p w:rsidR="009A69C6" w:rsidRPr="003A64B8" w:rsidRDefault="009A69C6" w:rsidP="00331290">
            <w:pPr>
              <w:pStyle w:val="ConsPlusNonformat"/>
              <w:ind w:left="567" w:hanging="567"/>
              <w:jc w:val="center"/>
              <w:rPr>
                <w:rFonts w:ascii="Times New Roman" w:hAnsi="Times New Roman" w:cs="Times New Roman"/>
                <w:sz w:val="26"/>
                <w:szCs w:val="26"/>
              </w:rPr>
            </w:pPr>
            <w:r w:rsidRPr="003A64B8">
              <w:rPr>
                <w:rFonts w:ascii="Times New Roman" w:hAnsi="Times New Roman" w:cs="Times New Roman"/>
                <w:sz w:val="26"/>
                <w:szCs w:val="26"/>
              </w:rPr>
              <w:t>4</w:t>
            </w:r>
          </w:p>
        </w:tc>
        <w:tc>
          <w:tcPr>
            <w:tcW w:w="4680" w:type="dxa"/>
          </w:tcPr>
          <w:p w:rsidR="009A69C6" w:rsidRPr="003A64B8" w:rsidRDefault="009A69C6" w:rsidP="00331290">
            <w:pPr>
              <w:pStyle w:val="ConsPlusNonformat"/>
              <w:ind w:left="567" w:hanging="567"/>
              <w:rPr>
                <w:rFonts w:ascii="Times New Roman" w:hAnsi="Times New Roman" w:cs="Times New Roman"/>
                <w:b/>
                <w:sz w:val="26"/>
                <w:szCs w:val="26"/>
              </w:rPr>
            </w:pPr>
            <w:r w:rsidRPr="003A64B8">
              <w:rPr>
                <w:rFonts w:ascii="Times New Roman" w:hAnsi="Times New Roman" w:cs="Times New Roman"/>
                <w:b/>
                <w:sz w:val="26"/>
                <w:szCs w:val="26"/>
              </w:rPr>
              <w:t>3 квалификационный уровень:</w:t>
            </w:r>
          </w:p>
          <w:p w:rsidR="009A69C6" w:rsidRPr="003A64B8" w:rsidRDefault="009A69C6" w:rsidP="00331290">
            <w:pPr>
              <w:pStyle w:val="ConsPlusNonformat"/>
              <w:ind w:left="567" w:hanging="567"/>
              <w:rPr>
                <w:rFonts w:ascii="Times New Roman" w:hAnsi="Times New Roman" w:cs="Times New Roman"/>
                <w:sz w:val="26"/>
                <w:szCs w:val="26"/>
              </w:rPr>
            </w:pPr>
            <w:r w:rsidRPr="003A64B8">
              <w:rPr>
                <w:rFonts w:ascii="Times New Roman" w:hAnsi="Times New Roman" w:cs="Times New Roman"/>
                <w:sz w:val="26"/>
                <w:szCs w:val="26"/>
              </w:rPr>
              <w:t xml:space="preserve">- воспитатель, </w:t>
            </w:r>
          </w:p>
          <w:p w:rsidR="009A69C6" w:rsidRPr="003A64B8" w:rsidRDefault="009A69C6" w:rsidP="00331290">
            <w:pPr>
              <w:pStyle w:val="ConsPlusNonformat"/>
              <w:ind w:left="567" w:hanging="567"/>
              <w:rPr>
                <w:rFonts w:ascii="Times New Roman" w:hAnsi="Times New Roman" w:cs="Times New Roman"/>
                <w:sz w:val="26"/>
                <w:szCs w:val="26"/>
              </w:rPr>
            </w:pPr>
            <w:r w:rsidRPr="003A64B8">
              <w:rPr>
                <w:rFonts w:ascii="Times New Roman" w:hAnsi="Times New Roman" w:cs="Times New Roman"/>
                <w:sz w:val="26"/>
                <w:szCs w:val="26"/>
              </w:rPr>
              <w:t>- педагог-психолог,</w:t>
            </w:r>
          </w:p>
        </w:tc>
        <w:tc>
          <w:tcPr>
            <w:tcW w:w="1980" w:type="dxa"/>
          </w:tcPr>
          <w:p w:rsidR="009A69C6" w:rsidRPr="003A64B8" w:rsidRDefault="009A69C6" w:rsidP="00331290">
            <w:pPr>
              <w:pStyle w:val="ConsNonformat"/>
              <w:widowControl/>
              <w:ind w:left="567" w:hanging="567"/>
              <w:jc w:val="center"/>
              <w:rPr>
                <w:rFonts w:ascii="Times New Roman" w:hAnsi="Times New Roman" w:cs="Times New Roman"/>
                <w:sz w:val="26"/>
                <w:szCs w:val="26"/>
              </w:rPr>
            </w:pPr>
          </w:p>
          <w:p w:rsidR="009A69C6" w:rsidRPr="003A64B8" w:rsidRDefault="009A69C6" w:rsidP="00331290">
            <w:pPr>
              <w:pStyle w:val="ConsNonformat"/>
              <w:widowControl/>
              <w:ind w:left="567" w:hanging="567"/>
              <w:jc w:val="center"/>
              <w:rPr>
                <w:rFonts w:ascii="Times New Roman" w:hAnsi="Times New Roman" w:cs="Times New Roman"/>
                <w:sz w:val="26"/>
                <w:szCs w:val="26"/>
              </w:rPr>
            </w:pPr>
            <w:r w:rsidRPr="003A64B8">
              <w:rPr>
                <w:rFonts w:ascii="Times New Roman" w:hAnsi="Times New Roman" w:cs="Times New Roman"/>
                <w:sz w:val="26"/>
                <w:szCs w:val="26"/>
              </w:rPr>
              <w:t>9450,00</w:t>
            </w:r>
          </w:p>
          <w:p w:rsidR="009A69C6" w:rsidRPr="003A64B8" w:rsidRDefault="009A69C6" w:rsidP="00331290">
            <w:pPr>
              <w:pStyle w:val="ConsNonformat"/>
              <w:widowControl/>
              <w:ind w:left="567" w:hanging="567"/>
              <w:jc w:val="center"/>
              <w:rPr>
                <w:rFonts w:ascii="Times New Roman" w:hAnsi="Times New Roman" w:cs="Times New Roman"/>
                <w:sz w:val="26"/>
                <w:szCs w:val="26"/>
              </w:rPr>
            </w:pPr>
            <w:r w:rsidRPr="003A64B8">
              <w:rPr>
                <w:rFonts w:ascii="Times New Roman" w:hAnsi="Times New Roman" w:cs="Times New Roman"/>
                <w:sz w:val="26"/>
                <w:szCs w:val="26"/>
              </w:rPr>
              <w:t>9450,00</w:t>
            </w:r>
          </w:p>
        </w:tc>
        <w:tc>
          <w:tcPr>
            <w:tcW w:w="2340" w:type="dxa"/>
          </w:tcPr>
          <w:p w:rsidR="009A69C6" w:rsidRPr="003A64B8" w:rsidRDefault="009A69C6" w:rsidP="00331290">
            <w:pPr>
              <w:spacing w:line="240" w:lineRule="auto"/>
              <w:jc w:val="center"/>
              <w:rPr>
                <w:rFonts w:ascii="Times New Roman" w:hAnsi="Times New Roman"/>
                <w:sz w:val="26"/>
                <w:szCs w:val="26"/>
              </w:rPr>
            </w:pPr>
          </w:p>
        </w:tc>
      </w:tr>
      <w:tr w:rsidR="009A69C6" w:rsidRPr="003A64B8" w:rsidTr="00331290">
        <w:trPr>
          <w:cantSplit/>
          <w:trHeight w:val="300"/>
        </w:trPr>
        <w:tc>
          <w:tcPr>
            <w:tcW w:w="720" w:type="dxa"/>
            <w:vMerge w:val="restart"/>
          </w:tcPr>
          <w:p w:rsidR="009A69C6" w:rsidRPr="003A64B8" w:rsidRDefault="009A69C6" w:rsidP="00331290">
            <w:pPr>
              <w:pStyle w:val="ConsPlusNonformat"/>
              <w:ind w:left="567" w:hanging="567"/>
              <w:jc w:val="center"/>
              <w:rPr>
                <w:rFonts w:ascii="Times New Roman" w:hAnsi="Times New Roman" w:cs="Times New Roman"/>
                <w:sz w:val="26"/>
                <w:szCs w:val="26"/>
              </w:rPr>
            </w:pPr>
            <w:r w:rsidRPr="003A64B8">
              <w:rPr>
                <w:rFonts w:ascii="Times New Roman" w:hAnsi="Times New Roman" w:cs="Times New Roman"/>
                <w:sz w:val="26"/>
                <w:szCs w:val="26"/>
              </w:rPr>
              <w:lastRenderedPageBreak/>
              <w:t>4.1</w:t>
            </w:r>
          </w:p>
        </w:tc>
        <w:tc>
          <w:tcPr>
            <w:tcW w:w="4680" w:type="dxa"/>
          </w:tcPr>
          <w:p w:rsidR="009A69C6" w:rsidRPr="003A64B8" w:rsidRDefault="009A69C6" w:rsidP="00331290">
            <w:pPr>
              <w:pStyle w:val="a5"/>
              <w:rPr>
                <w:rFonts w:ascii="Times New Roman" w:hAnsi="Times New Roman"/>
                <w:b/>
                <w:sz w:val="26"/>
                <w:szCs w:val="26"/>
              </w:rPr>
            </w:pPr>
            <w:r w:rsidRPr="003A64B8">
              <w:rPr>
                <w:rFonts w:ascii="Times New Roman" w:hAnsi="Times New Roman"/>
                <w:sz w:val="26"/>
                <w:szCs w:val="26"/>
                <w:lang w:eastAsia="en-US"/>
              </w:rPr>
              <w:t>Коэффициент уровня квалификации</w:t>
            </w:r>
          </w:p>
        </w:tc>
        <w:tc>
          <w:tcPr>
            <w:tcW w:w="1980" w:type="dxa"/>
          </w:tcPr>
          <w:p w:rsidR="009A69C6" w:rsidRPr="003A64B8" w:rsidRDefault="009A69C6" w:rsidP="00331290">
            <w:pPr>
              <w:pStyle w:val="a5"/>
              <w:rPr>
                <w:rFonts w:ascii="Times New Roman" w:hAnsi="Times New Roman"/>
                <w:sz w:val="26"/>
                <w:szCs w:val="26"/>
              </w:rPr>
            </w:pPr>
          </w:p>
        </w:tc>
        <w:tc>
          <w:tcPr>
            <w:tcW w:w="2340" w:type="dxa"/>
          </w:tcPr>
          <w:p w:rsidR="009A69C6" w:rsidRPr="003A64B8" w:rsidRDefault="009A69C6" w:rsidP="00331290">
            <w:pPr>
              <w:pStyle w:val="a5"/>
              <w:rPr>
                <w:rFonts w:ascii="Times New Roman" w:hAnsi="Times New Roman"/>
                <w:sz w:val="26"/>
                <w:szCs w:val="26"/>
              </w:rPr>
            </w:pPr>
          </w:p>
        </w:tc>
      </w:tr>
      <w:tr w:rsidR="009A69C6" w:rsidRPr="003A64B8" w:rsidTr="00331290">
        <w:trPr>
          <w:cantSplit/>
          <w:trHeight w:val="180"/>
        </w:trPr>
        <w:tc>
          <w:tcPr>
            <w:tcW w:w="720" w:type="dxa"/>
            <w:vMerge/>
          </w:tcPr>
          <w:p w:rsidR="009A69C6" w:rsidRPr="003A64B8" w:rsidRDefault="009A69C6" w:rsidP="00331290">
            <w:pPr>
              <w:pStyle w:val="ConsPlusNonformat"/>
              <w:ind w:left="567" w:hanging="567"/>
              <w:jc w:val="center"/>
              <w:rPr>
                <w:rFonts w:ascii="Times New Roman" w:hAnsi="Times New Roman" w:cs="Times New Roman"/>
                <w:sz w:val="26"/>
                <w:szCs w:val="26"/>
              </w:rPr>
            </w:pPr>
          </w:p>
        </w:tc>
        <w:tc>
          <w:tcPr>
            <w:tcW w:w="4680" w:type="dxa"/>
          </w:tcPr>
          <w:p w:rsidR="009A69C6" w:rsidRPr="003A64B8" w:rsidRDefault="009A69C6" w:rsidP="00331290">
            <w:pPr>
              <w:pStyle w:val="a5"/>
              <w:rPr>
                <w:rFonts w:ascii="Times New Roman" w:hAnsi="Times New Roman"/>
                <w:sz w:val="26"/>
                <w:szCs w:val="26"/>
                <w:lang w:eastAsia="en-US"/>
              </w:rPr>
            </w:pPr>
            <w:r w:rsidRPr="003A64B8">
              <w:rPr>
                <w:rFonts w:ascii="Times New Roman" w:hAnsi="Times New Roman"/>
                <w:b/>
                <w:sz w:val="26"/>
                <w:szCs w:val="26"/>
              </w:rPr>
              <w:t xml:space="preserve">- </w:t>
            </w:r>
            <w:r w:rsidRPr="003A64B8">
              <w:rPr>
                <w:rFonts w:ascii="Times New Roman" w:hAnsi="Times New Roman"/>
                <w:sz w:val="26"/>
                <w:szCs w:val="26"/>
                <w:lang w:eastAsia="en-US"/>
              </w:rPr>
              <w:t>Высшая категория</w:t>
            </w:r>
          </w:p>
        </w:tc>
        <w:tc>
          <w:tcPr>
            <w:tcW w:w="1980" w:type="dxa"/>
          </w:tcPr>
          <w:p w:rsidR="009A69C6" w:rsidRPr="003A64B8" w:rsidRDefault="009A69C6" w:rsidP="00331290">
            <w:pPr>
              <w:pStyle w:val="a5"/>
              <w:jc w:val="center"/>
              <w:rPr>
                <w:rFonts w:ascii="Times New Roman" w:hAnsi="Times New Roman"/>
                <w:sz w:val="26"/>
                <w:szCs w:val="26"/>
              </w:rPr>
            </w:pPr>
          </w:p>
        </w:tc>
        <w:tc>
          <w:tcPr>
            <w:tcW w:w="2340" w:type="dxa"/>
          </w:tcPr>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0,38</w:t>
            </w:r>
          </w:p>
        </w:tc>
      </w:tr>
      <w:tr w:rsidR="009A69C6" w:rsidRPr="003A64B8" w:rsidTr="00331290">
        <w:trPr>
          <w:cantSplit/>
          <w:trHeight w:val="315"/>
        </w:trPr>
        <w:tc>
          <w:tcPr>
            <w:tcW w:w="720" w:type="dxa"/>
            <w:vMerge/>
          </w:tcPr>
          <w:p w:rsidR="009A69C6" w:rsidRPr="003A64B8" w:rsidRDefault="009A69C6" w:rsidP="00331290">
            <w:pPr>
              <w:pStyle w:val="ConsPlusNonformat"/>
              <w:ind w:left="567" w:hanging="567"/>
              <w:jc w:val="center"/>
              <w:rPr>
                <w:rFonts w:ascii="Times New Roman" w:hAnsi="Times New Roman" w:cs="Times New Roman"/>
                <w:sz w:val="26"/>
                <w:szCs w:val="26"/>
              </w:rPr>
            </w:pPr>
          </w:p>
        </w:tc>
        <w:tc>
          <w:tcPr>
            <w:tcW w:w="4680" w:type="dxa"/>
          </w:tcPr>
          <w:p w:rsidR="009A69C6" w:rsidRPr="003A64B8" w:rsidRDefault="009A69C6" w:rsidP="00331290">
            <w:pPr>
              <w:pStyle w:val="a5"/>
              <w:rPr>
                <w:rFonts w:ascii="Times New Roman" w:hAnsi="Times New Roman"/>
                <w:b/>
                <w:sz w:val="26"/>
                <w:szCs w:val="26"/>
              </w:rPr>
            </w:pPr>
            <w:r w:rsidRPr="003A64B8">
              <w:rPr>
                <w:rFonts w:ascii="Times New Roman" w:hAnsi="Times New Roman"/>
                <w:b/>
                <w:sz w:val="26"/>
                <w:szCs w:val="26"/>
              </w:rPr>
              <w:t xml:space="preserve">- </w:t>
            </w:r>
            <w:r w:rsidRPr="003A64B8">
              <w:rPr>
                <w:rFonts w:ascii="Times New Roman" w:hAnsi="Times New Roman"/>
                <w:sz w:val="26"/>
                <w:szCs w:val="26"/>
                <w:lang w:eastAsia="en-US"/>
              </w:rPr>
              <w:t>Первая категория</w:t>
            </w:r>
          </w:p>
        </w:tc>
        <w:tc>
          <w:tcPr>
            <w:tcW w:w="1980" w:type="dxa"/>
          </w:tcPr>
          <w:p w:rsidR="009A69C6" w:rsidRPr="003A64B8" w:rsidRDefault="009A69C6" w:rsidP="00331290">
            <w:pPr>
              <w:pStyle w:val="a5"/>
              <w:jc w:val="center"/>
              <w:rPr>
                <w:rFonts w:ascii="Times New Roman" w:hAnsi="Times New Roman"/>
                <w:sz w:val="26"/>
                <w:szCs w:val="26"/>
              </w:rPr>
            </w:pPr>
          </w:p>
        </w:tc>
        <w:tc>
          <w:tcPr>
            <w:tcW w:w="2340" w:type="dxa"/>
          </w:tcPr>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0,29</w:t>
            </w:r>
          </w:p>
        </w:tc>
      </w:tr>
      <w:tr w:rsidR="009A69C6" w:rsidRPr="003A64B8" w:rsidTr="00331290">
        <w:trPr>
          <w:cantSplit/>
          <w:trHeight w:val="390"/>
        </w:trPr>
        <w:tc>
          <w:tcPr>
            <w:tcW w:w="720" w:type="dxa"/>
            <w:vMerge/>
          </w:tcPr>
          <w:p w:rsidR="009A69C6" w:rsidRPr="003A64B8" w:rsidRDefault="009A69C6" w:rsidP="00331290">
            <w:pPr>
              <w:pStyle w:val="ConsPlusNonformat"/>
              <w:ind w:left="567" w:hanging="567"/>
              <w:jc w:val="center"/>
              <w:rPr>
                <w:rFonts w:ascii="Times New Roman" w:hAnsi="Times New Roman" w:cs="Times New Roman"/>
                <w:sz w:val="26"/>
                <w:szCs w:val="26"/>
              </w:rPr>
            </w:pPr>
          </w:p>
        </w:tc>
        <w:tc>
          <w:tcPr>
            <w:tcW w:w="4680" w:type="dxa"/>
          </w:tcPr>
          <w:p w:rsidR="009A69C6" w:rsidRPr="003A64B8" w:rsidRDefault="009A69C6" w:rsidP="00331290">
            <w:pPr>
              <w:pStyle w:val="a5"/>
              <w:rPr>
                <w:rFonts w:ascii="Times New Roman" w:hAnsi="Times New Roman"/>
                <w:b/>
                <w:sz w:val="26"/>
                <w:szCs w:val="26"/>
              </w:rPr>
            </w:pPr>
            <w:r w:rsidRPr="003A64B8">
              <w:rPr>
                <w:rFonts w:ascii="Times New Roman" w:hAnsi="Times New Roman"/>
                <w:b/>
                <w:sz w:val="26"/>
                <w:szCs w:val="26"/>
              </w:rPr>
              <w:t xml:space="preserve">- </w:t>
            </w:r>
            <w:r w:rsidRPr="003A64B8">
              <w:rPr>
                <w:rFonts w:ascii="Times New Roman" w:hAnsi="Times New Roman"/>
                <w:sz w:val="26"/>
                <w:szCs w:val="26"/>
                <w:lang w:eastAsia="en-US"/>
              </w:rPr>
              <w:t>Вторая категория</w:t>
            </w:r>
          </w:p>
        </w:tc>
        <w:tc>
          <w:tcPr>
            <w:tcW w:w="1980" w:type="dxa"/>
          </w:tcPr>
          <w:p w:rsidR="009A69C6" w:rsidRPr="003A64B8" w:rsidRDefault="009A69C6" w:rsidP="00331290">
            <w:pPr>
              <w:pStyle w:val="a5"/>
              <w:jc w:val="center"/>
              <w:rPr>
                <w:rFonts w:ascii="Times New Roman" w:hAnsi="Times New Roman"/>
                <w:sz w:val="26"/>
                <w:szCs w:val="26"/>
              </w:rPr>
            </w:pPr>
          </w:p>
        </w:tc>
        <w:tc>
          <w:tcPr>
            <w:tcW w:w="2340" w:type="dxa"/>
          </w:tcPr>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0,19</w:t>
            </w:r>
          </w:p>
        </w:tc>
      </w:tr>
      <w:tr w:rsidR="009A69C6" w:rsidRPr="003A64B8" w:rsidTr="00331290">
        <w:trPr>
          <w:cantSplit/>
          <w:trHeight w:val="289"/>
        </w:trPr>
        <w:tc>
          <w:tcPr>
            <w:tcW w:w="720" w:type="dxa"/>
          </w:tcPr>
          <w:p w:rsidR="009A69C6" w:rsidRPr="003A64B8" w:rsidRDefault="009A69C6" w:rsidP="00331290">
            <w:pPr>
              <w:pStyle w:val="ConsPlusNonformat"/>
              <w:ind w:left="567" w:hanging="567"/>
              <w:jc w:val="center"/>
              <w:rPr>
                <w:rFonts w:ascii="Times New Roman" w:hAnsi="Times New Roman" w:cs="Times New Roman"/>
                <w:sz w:val="26"/>
                <w:szCs w:val="26"/>
              </w:rPr>
            </w:pPr>
            <w:r w:rsidRPr="003A64B8">
              <w:rPr>
                <w:rFonts w:ascii="Times New Roman" w:hAnsi="Times New Roman" w:cs="Times New Roman"/>
                <w:sz w:val="26"/>
                <w:szCs w:val="26"/>
              </w:rPr>
              <w:t>4.2</w:t>
            </w:r>
          </w:p>
        </w:tc>
        <w:tc>
          <w:tcPr>
            <w:tcW w:w="4680" w:type="dxa"/>
          </w:tcPr>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lang w:eastAsia="en-US"/>
              </w:rPr>
              <w:t>Коэффициент за специфику работы</w:t>
            </w:r>
          </w:p>
        </w:tc>
        <w:tc>
          <w:tcPr>
            <w:tcW w:w="1980" w:type="dxa"/>
          </w:tcPr>
          <w:p w:rsidR="009A69C6" w:rsidRPr="003A64B8" w:rsidRDefault="009A69C6" w:rsidP="00331290">
            <w:pPr>
              <w:pStyle w:val="a5"/>
              <w:jc w:val="center"/>
              <w:rPr>
                <w:rFonts w:ascii="Times New Roman" w:hAnsi="Times New Roman"/>
                <w:sz w:val="26"/>
                <w:szCs w:val="26"/>
              </w:rPr>
            </w:pPr>
          </w:p>
        </w:tc>
        <w:tc>
          <w:tcPr>
            <w:tcW w:w="2340" w:type="dxa"/>
          </w:tcPr>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0,20</w:t>
            </w:r>
          </w:p>
        </w:tc>
      </w:tr>
      <w:tr w:rsidR="009A69C6" w:rsidRPr="003A64B8" w:rsidTr="00331290">
        <w:trPr>
          <w:cantSplit/>
          <w:trHeight w:val="840"/>
        </w:trPr>
        <w:tc>
          <w:tcPr>
            <w:tcW w:w="720" w:type="dxa"/>
          </w:tcPr>
          <w:p w:rsidR="009A69C6" w:rsidRPr="003A64B8" w:rsidRDefault="009A69C6" w:rsidP="00331290">
            <w:pPr>
              <w:pStyle w:val="ConsPlusNonformat"/>
              <w:ind w:left="567" w:hanging="567"/>
              <w:jc w:val="center"/>
              <w:rPr>
                <w:rFonts w:ascii="Times New Roman" w:hAnsi="Times New Roman" w:cs="Times New Roman"/>
                <w:sz w:val="26"/>
                <w:szCs w:val="26"/>
              </w:rPr>
            </w:pPr>
          </w:p>
          <w:p w:rsidR="009A69C6" w:rsidRPr="003A64B8" w:rsidRDefault="009A69C6" w:rsidP="00331290">
            <w:pPr>
              <w:pStyle w:val="ConsPlusNonformat"/>
              <w:ind w:left="567" w:hanging="567"/>
              <w:jc w:val="center"/>
              <w:rPr>
                <w:rFonts w:ascii="Times New Roman" w:hAnsi="Times New Roman" w:cs="Times New Roman"/>
                <w:sz w:val="26"/>
                <w:szCs w:val="26"/>
              </w:rPr>
            </w:pPr>
            <w:r w:rsidRPr="003A64B8">
              <w:rPr>
                <w:rFonts w:ascii="Times New Roman" w:hAnsi="Times New Roman" w:cs="Times New Roman"/>
                <w:sz w:val="26"/>
                <w:szCs w:val="26"/>
              </w:rPr>
              <w:t>5</w:t>
            </w:r>
          </w:p>
        </w:tc>
        <w:tc>
          <w:tcPr>
            <w:tcW w:w="4680" w:type="dxa"/>
          </w:tcPr>
          <w:p w:rsidR="009A69C6" w:rsidRPr="003A64B8" w:rsidRDefault="009A69C6" w:rsidP="00331290">
            <w:pPr>
              <w:pStyle w:val="a5"/>
              <w:rPr>
                <w:rFonts w:ascii="Times New Roman" w:hAnsi="Times New Roman"/>
                <w:b/>
                <w:sz w:val="26"/>
                <w:szCs w:val="26"/>
              </w:rPr>
            </w:pPr>
            <w:r w:rsidRPr="003A64B8">
              <w:rPr>
                <w:rFonts w:ascii="Times New Roman" w:hAnsi="Times New Roman"/>
                <w:b/>
                <w:sz w:val="26"/>
                <w:szCs w:val="26"/>
              </w:rPr>
              <w:t>4 квалификационный уровень:</w:t>
            </w:r>
          </w:p>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 старший воспитатель</w:t>
            </w:r>
            <w:r w:rsidRPr="003A64B8">
              <w:rPr>
                <w:rFonts w:ascii="Times New Roman" w:hAnsi="Times New Roman"/>
                <w:i/>
                <w:sz w:val="26"/>
                <w:szCs w:val="26"/>
              </w:rPr>
              <w:t>,</w:t>
            </w:r>
            <w:r w:rsidRPr="003A64B8">
              <w:rPr>
                <w:rFonts w:ascii="Times New Roman" w:hAnsi="Times New Roman"/>
                <w:sz w:val="26"/>
                <w:szCs w:val="26"/>
              </w:rPr>
              <w:t xml:space="preserve">  </w:t>
            </w:r>
          </w:p>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 xml:space="preserve">- учитель-логопед </w:t>
            </w:r>
          </w:p>
        </w:tc>
        <w:tc>
          <w:tcPr>
            <w:tcW w:w="1980" w:type="dxa"/>
          </w:tcPr>
          <w:p w:rsidR="009A69C6" w:rsidRPr="003A64B8" w:rsidRDefault="009A69C6" w:rsidP="00331290">
            <w:pPr>
              <w:pStyle w:val="a5"/>
              <w:jc w:val="center"/>
              <w:rPr>
                <w:rFonts w:ascii="Times New Roman" w:hAnsi="Times New Roman"/>
                <w:sz w:val="26"/>
                <w:szCs w:val="26"/>
              </w:rPr>
            </w:pP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11165,00</w:t>
            </w: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11165,00</w:t>
            </w:r>
          </w:p>
        </w:tc>
        <w:tc>
          <w:tcPr>
            <w:tcW w:w="2340" w:type="dxa"/>
          </w:tcPr>
          <w:p w:rsidR="009A69C6" w:rsidRPr="003A64B8" w:rsidRDefault="009A69C6" w:rsidP="00331290">
            <w:pPr>
              <w:pStyle w:val="a5"/>
              <w:jc w:val="center"/>
              <w:rPr>
                <w:rFonts w:ascii="Times New Roman" w:hAnsi="Times New Roman"/>
                <w:sz w:val="26"/>
                <w:szCs w:val="26"/>
              </w:rPr>
            </w:pPr>
          </w:p>
        </w:tc>
      </w:tr>
      <w:tr w:rsidR="009A69C6" w:rsidRPr="003A64B8" w:rsidTr="00331290">
        <w:trPr>
          <w:cantSplit/>
          <w:trHeight w:val="195"/>
        </w:trPr>
        <w:tc>
          <w:tcPr>
            <w:tcW w:w="720" w:type="dxa"/>
            <w:vMerge w:val="restart"/>
          </w:tcPr>
          <w:p w:rsidR="009A69C6" w:rsidRPr="003A64B8" w:rsidRDefault="009A69C6" w:rsidP="00331290">
            <w:pPr>
              <w:pStyle w:val="ConsPlusNonformat"/>
              <w:ind w:left="567" w:hanging="567"/>
              <w:jc w:val="center"/>
              <w:rPr>
                <w:rFonts w:ascii="Times New Roman" w:hAnsi="Times New Roman" w:cs="Times New Roman"/>
                <w:sz w:val="26"/>
                <w:szCs w:val="26"/>
              </w:rPr>
            </w:pPr>
          </w:p>
          <w:p w:rsidR="009A69C6" w:rsidRPr="003A64B8" w:rsidRDefault="009A69C6" w:rsidP="00331290">
            <w:pPr>
              <w:pStyle w:val="ConsPlusNonformat"/>
              <w:ind w:left="567" w:hanging="567"/>
              <w:jc w:val="center"/>
              <w:rPr>
                <w:rFonts w:ascii="Times New Roman" w:hAnsi="Times New Roman" w:cs="Times New Roman"/>
                <w:sz w:val="26"/>
                <w:szCs w:val="26"/>
              </w:rPr>
            </w:pPr>
          </w:p>
          <w:p w:rsidR="009A69C6" w:rsidRPr="003A64B8" w:rsidRDefault="009A69C6" w:rsidP="00331290">
            <w:pPr>
              <w:pStyle w:val="ConsPlusNonformat"/>
              <w:ind w:left="567" w:hanging="567"/>
              <w:jc w:val="center"/>
              <w:rPr>
                <w:rFonts w:ascii="Times New Roman" w:hAnsi="Times New Roman" w:cs="Times New Roman"/>
                <w:sz w:val="26"/>
                <w:szCs w:val="26"/>
              </w:rPr>
            </w:pPr>
            <w:r w:rsidRPr="003A64B8">
              <w:rPr>
                <w:rFonts w:ascii="Times New Roman" w:hAnsi="Times New Roman" w:cs="Times New Roman"/>
                <w:sz w:val="26"/>
                <w:szCs w:val="26"/>
              </w:rPr>
              <w:t>5.1</w:t>
            </w:r>
          </w:p>
        </w:tc>
        <w:tc>
          <w:tcPr>
            <w:tcW w:w="4680" w:type="dxa"/>
          </w:tcPr>
          <w:p w:rsidR="009A69C6" w:rsidRPr="003A64B8" w:rsidRDefault="009A69C6" w:rsidP="00331290">
            <w:pPr>
              <w:pStyle w:val="a5"/>
              <w:rPr>
                <w:rFonts w:ascii="Times New Roman" w:hAnsi="Times New Roman"/>
                <w:b/>
                <w:sz w:val="26"/>
                <w:szCs w:val="26"/>
                <w:lang w:val="en-US"/>
              </w:rPr>
            </w:pPr>
            <w:r w:rsidRPr="003A64B8">
              <w:rPr>
                <w:rFonts w:ascii="Times New Roman" w:hAnsi="Times New Roman"/>
                <w:sz w:val="26"/>
                <w:szCs w:val="26"/>
                <w:lang w:eastAsia="en-US"/>
              </w:rPr>
              <w:t>Коэффициент уровня квалификации</w:t>
            </w:r>
          </w:p>
        </w:tc>
        <w:tc>
          <w:tcPr>
            <w:tcW w:w="1980" w:type="dxa"/>
          </w:tcPr>
          <w:p w:rsidR="009A69C6" w:rsidRPr="003A64B8" w:rsidRDefault="009A69C6" w:rsidP="00331290">
            <w:pPr>
              <w:pStyle w:val="a5"/>
              <w:jc w:val="center"/>
              <w:rPr>
                <w:rFonts w:ascii="Times New Roman" w:hAnsi="Times New Roman"/>
                <w:sz w:val="26"/>
                <w:szCs w:val="26"/>
              </w:rPr>
            </w:pPr>
          </w:p>
        </w:tc>
        <w:tc>
          <w:tcPr>
            <w:tcW w:w="2340" w:type="dxa"/>
          </w:tcPr>
          <w:p w:rsidR="009A69C6" w:rsidRPr="003A64B8" w:rsidRDefault="009A69C6" w:rsidP="00331290">
            <w:pPr>
              <w:pStyle w:val="a5"/>
              <w:jc w:val="center"/>
              <w:rPr>
                <w:rFonts w:ascii="Times New Roman" w:hAnsi="Times New Roman"/>
                <w:sz w:val="26"/>
                <w:szCs w:val="26"/>
              </w:rPr>
            </w:pPr>
          </w:p>
        </w:tc>
      </w:tr>
      <w:tr w:rsidR="009A69C6" w:rsidRPr="003A64B8" w:rsidTr="00331290">
        <w:trPr>
          <w:cantSplit/>
          <w:trHeight w:val="285"/>
        </w:trPr>
        <w:tc>
          <w:tcPr>
            <w:tcW w:w="720" w:type="dxa"/>
            <w:vMerge/>
          </w:tcPr>
          <w:p w:rsidR="009A69C6" w:rsidRPr="003A64B8" w:rsidRDefault="009A69C6" w:rsidP="00331290">
            <w:pPr>
              <w:pStyle w:val="ConsPlusNonformat"/>
              <w:ind w:left="567" w:hanging="567"/>
              <w:jc w:val="center"/>
              <w:rPr>
                <w:rFonts w:ascii="Times New Roman" w:hAnsi="Times New Roman" w:cs="Times New Roman"/>
                <w:sz w:val="26"/>
                <w:szCs w:val="26"/>
              </w:rPr>
            </w:pPr>
          </w:p>
        </w:tc>
        <w:tc>
          <w:tcPr>
            <w:tcW w:w="4680" w:type="dxa"/>
          </w:tcPr>
          <w:p w:rsidR="009A69C6" w:rsidRPr="003A64B8" w:rsidRDefault="009A69C6" w:rsidP="00331290">
            <w:pPr>
              <w:pStyle w:val="a5"/>
              <w:rPr>
                <w:rFonts w:ascii="Times New Roman" w:hAnsi="Times New Roman"/>
                <w:b/>
                <w:sz w:val="26"/>
                <w:szCs w:val="26"/>
              </w:rPr>
            </w:pPr>
            <w:r w:rsidRPr="003A64B8">
              <w:rPr>
                <w:rFonts w:ascii="Times New Roman" w:hAnsi="Times New Roman"/>
                <w:sz w:val="26"/>
                <w:szCs w:val="26"/>
                <w:lang w:val="en-US" w:eastAsia="en-US"/>
              </w:rPr>
              <w:t xml:space="preserve">- </w:t>
            </w:r>
            <w:r w:rsidRPr="003A64B8">
              <w:rPr>
                <w:rFonts w:ascii="Times New Roman" w:hAnsi="Times New Roman"/>
                <w:sz w:val="26"/>
                <w:szCs w:val="26"/>
                <w:lang w:eastAsia="en-US"/>
              </w:rPr>
              <w:t>Высшая категория</w:t>
            </w:r>
          </w:p>
        </w:tc>
        <w:tc>
          <w:tcPr>
            <w:tcW w:w="1980" w:type="dxa"/>
          </w:tcPr>
          <w:p w:rsidR="009A69C6" w:rsidRPr="003A64B8" w:rsidRDefault="009A69C6" w:rsidP="00331290">
            <w:pPr>
              <w:pStyle w:val="a5"/>
              <w:jc w:val="center"/>
              <w:rPr>
                <w:rFonts w:ascii="Times New Roman" w:hAnsi="Times New Roman"/>
                <w:sz w:val="26"/>
                <w:szCs w:val="26"/>
              </w:rPr>
            </w:pPr>
          </w:p>
        </w:tc>
        <w:tc>
          <w:tcPr>
            <w:tcW w:w="2340" w:type="dxa"/>
          </w:tcPr>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0,17</w:t>
            </w:r>
          </w:p>
        </w:tc>
      </w:tr>
      <w:tr w:rsidR="009A69C6" w:rsidRPr="003A64B8" w:rsidTr="00331290">
        <w:trPr>
          <w:cantSplit/>
          <w:trHeight w:val="180"/>
        </w:trPr>
        <w:tc>
          <w:tcPr>
            <w:tcW w:w="720" w:type="dxa"/>
            <w:vMerge/>
          </w:tcPr>
          <w:p w:rsidR="009A69C6" w:rsidRPr="003A64B8" w:rsidRDefault="009A69C6" w:rsidP="00331290">
            <w:pPr>
              <w:pStyle w:val="ConsPlusNonformat"/>
              <w:ind w:left="567" w:hanging="567"/>
              <w:jc w:val="center"/>
              <w:rPr>
                <w:rFonts w:ascii="Times New Roman" w:hAnsi="Times New Roman" w:cs="Times New Roman"/>
                <w:sz w:val="26"/>
                <w:szCs w:val="26"/>
              </w:rPr>
            </w:pPr>
          </w:p>
        </w:tc>
        <w:tc>
          <w:tcPr>
            <w:tcW w:w="4680" w:type="dxa"/>
          </w:tcPr>
          <w:p w:rsidR="009A69C6" w:rsidRPr="003A64B8" w:rsidRDefault="009A69C6" w:rsidP="00331290">
            <w:pPr>
              <w:pStyle w:val="a5"/>
              <w:rPr>
                <w:rFonts w:ascii="Times New Roman" w:hAnsi="Times New Roman"/>
                <w:b/>
                <w:sz w:val="26"/>
                <w:szCs w:val="26"/>
              </w:rPr>
            </w:pPr>
            <w:r w:rsidRPr="003A64B8">
              <w:rPr>
                <w:rFonts w:ascii="Times New Roman" w:hAnsi="Times New Roman"/>
                <w:sz w:val="26"/>
                <w:szCs w:val="26"/>
                <w:lang w:val="en-US" w:eastAsia="en-US"/>
              </w:rPr>
              <w:t xml:space="preserve">- </w:t>
            </w:r>
            <w:r w:rsidRPr="003A64B8">
              <w:rPr>
                <w:rFonts w:ascii="Times New Roman" w:hAnsi="Times New Roman"/>
                <w:sz w:val="26"/>
                <w:szCs w:val="26"/>
                <w:lang w:eastAsia="en-US"/>
              </w:rPr>
              <w:t>Первая категория</w:t>
            </w:r>
          </w:p>
        </w:tc>
        <w:tc>
          <w:tcPr>
            <w:tcW w:w="1980" w:type="dxa"/>
          </w:tcPr>
          <w:p w:rsidR="009A69C6" w:rsidRPr="003A64B8" w:rsidRDefault="009A69C6" w:rsidP="00331290">
            <w:pPr>
              <w:pStyle w:val="a5"/>
              <w:jc w:val="center"/>
              <w:rPr>
                <w:rFonts w:ascii="Times New Roman" w:hAnsi="Times New Roman"/>
                <w:sz w:val="26"/>
                <w:szCs w:val="26"/>
              </w:rPr>
            </w:pPr>
          </w:p>
        </w:tc>
        <w:tc>
          <w:tcPr>
            <w:tcW w:w="2340" w:type="dxa"/>
          </w:tcPr>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0,08</w:t>
            </w:r>
          </w:p>
        </w:tc>
      </w:tr>
      <w:tr w:rsidR="009A69C6" w:rsidRPr="003A64B8" w:rsidTr="00331290">
        <w:trPr>
          <w:cantSplit/>
          <w:trHeight w:val="329"/>
        </w:trPr>
        <w:tc>
          <w:tcPr>
            <w:tcW w:w="720" w:type="dxa"/>
            <w:vMerge/>
          </w:tcPr>
          <w:p w:rsidR="009A69C6" w:rsidRPr="003A64B8" w:rsidRDefault="009A69C6" w:rsidP="00331290">
            <w:pPr>
              <w:pStyle w:val="ConsPlusNonformat"/>
              <w:ind w:left="567" w:hanging="567"/>
              <w:jc w:val="center"/>
              <w:rPr>
                <w:rFonts w:ascii="Times New Roman" w:hAnsi="Times New Roman" w:cs="Times New Roman"/>
                <w:sz w:val="26"/>
                <w:szCs w:val="26"/>
              </w:rPr>
            </w:pPr>
          </w:p>
        </w:tc>
        <w:tc>
          <w:tcPr>
            <w:tcW w:w="4680" w:type="dxa"/>
          </w:tcPr>
          <w:p w:rsidR="009A69C6" w:rsidRPr="003A64B8" w:rsidRDefault="009A69C6" w:rsidP="00331290">
            <w:pPr>
              <w:pStyle w:val="a5"/>
              <w:rPr>
                <w:rFonts w:ascii="Times New Roman" w:hAnsi="Times New Roman"/>
                <w:b/>
                <w:sz w:val="26"/>
                <w:szCs w:val="26"/>
              </w:rPr>
            </w:pPr>
            <w:r w:rsidRPr="003A64B8">
              <w:rPr>
                <w:rFonts w:ascii="Times New Roman" w:hAnsi="Times New Roman"/>
                <w:sz w:val="26"/>
                <w:szCs w:val="26"/>
                <w:lang w:val="en-US" w:eastAsia="en-US"/>
              </w:rPr>
              <w:t xml:space="preserve">- </w:t>
            </w:r>
            <w:r w:rsidRPr="003A64B8">
              <w:rPr>
                <w:rFonts w:ascii="Times New Roman" w:hAnsi="Times New Roman"/>
                <w:sz w:val="26"/>
                <w:szCs w:val="26"/>
                <w:lang w:eastAsia="en-US"/>
              </w:rPr>
              <w:t xml:space="preserve">Вторая категория                                                                                 </w:t>
            </w:r>
          </w:p>
        </w:tc>
        <w:tc>
          <w:tcPr>
            <w:tcW w:w="1980" w:type="dxa"/>
          </w:tcPr>
          <w:p w:rsidR="009A69C6" w:rsidRPr="003A64B8" w:rsidRDefault="009A69C6" w:rsidP="00331290">
            <w:pPr>
              <w:pStyle w:val="a5"/>
              <w:jc w:val="center"/>
              <w:rPr>
                <w:rFonts w:ascii="Times New Roman" w:hAnsi="Times New Roman"/>
                <w:sz w:val="26"/>
                <w:szCs w:val="26"/>
              </w:rPr>
            </w:pPr>
          </w:p>
        </w:tc>
        <w:tc>
          <w:tcPr>
            <w:tcW w:w="2340" w:type="dxa"/>
          </w:tcPr>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0,05</w:t>
            </w:r>
          </w:p>
        </w:tc>
      </w:tr>
      <w:tr w:rsidR="009A69C6" w:rsidRPr="003A64B8" w:rsidTr="00331290">
        <w:trPr>
          <w:cantSplit/>
          <w:trHeight w:val="383"/>
        </w:trPr>
        <w:tc>
          <w:tcPr>
            <w:tcW w:w="720" w:type="dxa"/>
          </w:tcPr>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5.2</w:t>
            </w:r>
          </w:p>
        </w:tc>
        <w:tc>
          <w:tcPr>
            <w:tcW w:w="4680" w:type="dxa"/>
          </w:tcPr>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Коэффициент за специфику работы</w:t>
            </w:r>
          </w:p>
        </w:tc>
        <w:tc>
          <w:tcPr>
            <w:tcW w:w="1980" w:type="dxa"/>
          </w:tcPr>
          <w:p w:rsidR="009A69C6" w:rsidRPr="003A64B8" w:rsidRDefault="009A69C6" w:rsidP="00331290">
            <w:pPr>
              <w:pStyle w:val="a5"/>
              <w:jc w:val="center"/>
              <w:rPr>
                <w:rFonts w:ascii="Times New Roman" w:hAnsi="Times New Roman"/>
                <w:sz w:val="26"/>
                <w:szCs w:val="26"/>
              </w:rPr>
            </w:pPr>
          </w:p>
        </w:tc>
        <w:tc>
          <w:tcPr>
            <w:tcW w:w="2340" w:type="dxa"/>
          </w:tcPr>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0,20</w:t>
            </w:r>
          </w:p>
        </w:tc>
      </w:tr>
      <w:tr w:rsidR="009A69C6" w:rsidRPr="003A64B8" w:rsidTr="00331290">
        <w:trPr>
          <w:cantSplit/>
          <w:trHeight w:val="484"/>
        </w:trPr>
        <w:tc>
          <w:tcPr>
            <w:tcW w:w="9720" w:type="dxa"/>
            <w:gridSpan w:val="4"/>
          </w:tcPr>
          <w:p w:rsidR="009A69C6" w:rsidRPr="003A64B8" w:rsidRDefault="009A69C6" w:rsidP="00331290">
            <w:pPr>
              <w:pStyle w:val="a5"/>
              <w:rPr>
                <w:rFonts w:ascii="Times New Roman" w:hAnsi="Times New Roman"/>
                <w:b/>
                <w:sz w:val="26"/>
                <w:szCs w:val="26"/>
              </w:rPr>
            </w:pPr>
            <w:r w:rsidRPr="003A64B8">
              <w:rPr>
                <w:rFonts w:ascii="Times New Roman" w:hAnsi="Times New Roman"/>
                <w:b/>
                <w:sz w:val="26"/>
                <w:szCs w:val="26"/>
              </w:rPr>
              <w:t>Профессионально-квалификационные группы</w:t>
            </w:r>
          </w:p>
          <w:p w:rsidR="009A69C6" w:rsidRPr="003A64B8" w:rsidRDefault="009A69C6" w:rsidP="00331290">
            <w:pPr>
              <w:pStyle w:val="a5"/>
              <w:rPr>
                <w:rFonts w:ascii="Times New Roman" w:hAnsi="Times New Roman"/>
                <w:sz w:val="26"/>
                <w:szCs w:val="26"/>
              </w:rPr>
            </w:pPr>
            <w:r w:rsidRPr="003A64B8">
              <w:rPr>
                <w:rFonts w:ascii="Times New Roman" w:hAnsi="Times New Roman"/>
                <w:b/>
                <w:sz w:val="26"/>
                <w:szCs w:val="26"/>
              </w:rPr>
              <w:t>общеотраслевых должностей руководителей, специалистов и служащих</w:t>
            </w:r>
          </w:p>
        </w:tc>
      </w:tr>
      <w:tr w:rsidR="009A69C6" w:rsidRPr="003A64B8" w:rsidTr="00331290">
        <w:trPr>
          <w:cantSplit/>
          <w:trHeight w:val="409"/>
        </w:trPr>
        <w:tc>
          <w:tcPr>
            <w:tcW w:w="9720" w:type="dxa"/>
            <w:gridSpan w:val="4"/>
          </w:tcPr>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Вторая квалификационная группа</w:t>
            </w:r>
          </w:p>
        </w:tc>
      </w:tr>
      <w:tr w:rsidR="009A69C6" w:rsidRPr="003A64B8" w:rsidTr="00331290">
        <w:trPr>
          <w:cantSplit/>
          <w:trHeight w:val="555"/>
        </w:trPr>
        <w:tc>
          <w:tcPr>
            <w:tcW w:w="720" w:type="dxa"/>
          </w:tcPr>
          <w:p w:rsidR="009A69C6" w:rsidRPr="003A64B8" w:rsidRDefault="009A69C6" w:rsidP="00331290">
            <w:pPr>
              <w:pStyle w:val="a5"/>
              <w:jc w:val="center"/>
              <w:rPr>
                <w:rFonts w:ascii="Times New Roman" w:hAnsi="Times New Roman"/>
                <w:sz w:val="26"/>
                <w:szCs w:val="26"/>
              </w:rPr>
            </w:pP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6</w:t>
            </w:r>
          </w:p>
        </w:tc>
        <w:tc>
          <w:tcPr>
            <w:tcW w:w="4680" w:type="dxa"/>
          </w:tcPr>
          <w:p w:rsidR="009A69C6" w:rsidRPr="003A64B8" w:rsidRDefault="009A69C6" w:rsidP="00331290">
            <w:pPr>
              <w:pStyle w:val="a5"/>
              <w:rPr>
                <w:rFonts w:ascii="Times New Roman" w:hAnsi="Times New Roman"/>
                <w:b/>
                <w:sz w:val="26"/>
                <w:szCs w:val="26"/>
              </w:rPr>
            </w:pPr>
            <w:r w:rsidRPr="003A64B8">
              <w:rPr>
                <w:rFonts w:ascii="Times New Roman" w:hAnsi="Times New Roman"/>
                <w:b/>
                <w:sz w:val="26"/>
                <w:szCs w:val="26"/>
              </w:rPr>
              <w:t>2 квалификационный уровень:</w:t>
            </w:r>
          </w:p>
          <w:p w:rsidR="009A69C6" w:rsidRPr="003A64B8" w:rsidRDefault="009A69C6" w:rsidP="00331290">
            <w:pPr>
              <w:pStyle w:val="a5"/>
              <w:rPr>
                <w:rFonts w:ascii="Times New Roman" w:hAnsi="Times New Roman"/>
                <w:b/>
                <w:sz w:val="26"/>
                <w:szCs w:val="26"/>
              </w:rPr>
            </w:pPr>
            <w:r w:rsidRPr="003A64B8">
              <w:rPr>
                <w:rFonts w:ascii="Times New Roman" w:hAnsi="Times New Roman"/>
                <w:sz w:val="26"/>
                <w:szCs w:val="26"/>
              </w:rPr>
              <w:t xml:space="preserve">- </w:t>
            </w:r>
            <w:r w:rsidRPr="003A64B8">
              <w:rPr>
                <w:rFonts w:ascii="Times New Roman" w:hAnsi="Times New Roman"/>
                <w:i/>
                <w:sz w:val="26"/>
                <w:szCs w:val="26"/>
              </w:rPr>
              <w:t xml:space="preserve"> </w:t>
            </w:r>
            <w:r w:rsidRPr="003A64B8">
              <w:rPr>
                <w:rFonts w:ascii="Times New Roman" w:hAnsi="Times New Roman"/>
                <w:sz w:val="26"/>
                <w:szCs w:val="26"/>
              </w:rPr>
              <w:t>заведующий складом</w:t>
            </w:r>
            <w:r w:rsidRPr="003A64B8">
              <w:rPr>
                <w:rFonts w:ascii="Times New Roman" w:hAnsi="Times New Roman"/>
                <w:i/>
                <w:sz w:val="26"/>
                <w:szCs w:val="26"/>
              </w:rPr>
              <w:t xml:space="preserve"> </w:t>
            </w:r>
          </w:p>
        </w:tc>
        <w:tc>
          <w:tcPr>
            <w:tcW w:w="1980" w:type="dxa"/>
          </w:tcPr>
          <w:p w:rsidR="009A69C6" w:rsidRPr="003A64B8" w:rsidRDefault="009A69C6" w:rsidP="00331290">
            <w:pPr>
              <w:pStyle w:val="a5"/>
              <w:jc w:val="center"/>
              <w:rPr>
                <w:rFonts w:ascii="Times New Roman" w:hAnsi="Times New Roman"/>
                <w:sz w:val="26"/>
                <w:szCs w:val="26"/>
              </w:rPr>
            </w:pP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4530,00</w:t>
            </w:r>
          </w:p>
        </w:tc>
        <w:tc>
          <w:tcPr>
            <w:tcW w:w="2340" w:type="dxa"/>
          </w:tcPr>
          <w:p w:rsidR="009A69C6" w:rsidRPr="003A64B8" w:rsidRDefault="009A69C6" w:rsidP="00331290">
            <w:pPr>
              <w:pStyle w:val="a5"/>
              <w:rPr>
                <w:rFonts w:ascii="Times New Roman" w:hAnsi="Times New Roman"/>
                <w:sz w:val="26"/>
                <w:szCs w:val="26"/>
              </w:rPr>
            </w:pPr>
          </w:p>
        </w:tc>
      </w:tr>
      <w:tr w:rsidR="009A69C6" w:rsidRPr="003A64B8" w:rsidTr="00331290">
        <w:trPr>
          <w:cantSplit/>
          <w:trHeight w:val="528"/>
        </w:trPr>
        <w:tc>
          <w:tcPr>
            <w:tcW w:w="720" w:type="dxa"/>
          </w:tcPr>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7</w:t>
            </w:r>
          </w:p>
        </w:tc>
        <w:tc>
          <w:tcPr>
            <w:tcW w:w="4680" w:type="dxa"/>
          </w:tcPr>
          <w:p w:rsidR="009A69C6" w:rsidRPr="003A64B8" w:rsidRDefault="009A69C6" w:rsidP="00331290">
            <w:pPr>
              <w:pStyle w:val="a5"/>
              <w:rPr>
                <w:rFonts w:ascii="Times New Roman" w:hAnsi="Times New Roman"/>
                <w:b/>
                <w:sz w:val="26"/>
                <w:szCs w:val="26"/>
              </w:rPr>
            </w:pPr>
            <w:r w:rsidRPr="003A64B8">
              <w:rPr>
                <w:rFonts w:ascii="Times New Roman" w:hAnsi="Times New Roman"/>
                <w:b/>
                <w:sz w:val="26"/>
                <w:szCs w:val="26"/>
              </w:rPr>
              <w:t>3 квалификационный уровень:</w:t>
            </w:r>
          </w:p>
          <w:p w:rsidR="009A69C6" w:rsidRPr="003A64B8" w:rsidRDefault="009A69C6" w:rsidP="00331290">
            <w:pPr>
              <w:pStyle w:val="a5"/>
              <w:rPr>
                <w:rFonts w:ascii="Times New Roman" w:hAnsi="Times New Roman"/>
                <w:b/>
                <w:i/>
                <w:sz w:val="26"/>
                <w:szCs w:val="26"/>
                <w:highlight w:val="yellow"/>
              </w:rPr>
            </w:pPr>
            <w:r w:rsidRPr="003A64B8">
              <w:rPr>
                <w:rFonts w:ascii="Times New Roman" w:hAnsi="Times New Roman"/>
                <w:sz w:val="26"/>
                <w:szCs w:val="26"/>
              </w:rPr>
              <w:t>-   заведующий производством (шеф-повар)</w:t>
            </w:r>
          </w:p>
        </w:tc>
        <w:tc>
          <w:tcPr>
            <w:tcW w:w="1980" w:type="dxa"/>
          </w:tcPr>
          <w:p w:rsidR="009A69C6" w:rsidRPr="003A64B8" w:rsidRDefault="009A69C6" w:rsidP="00331290">
            <w:pPr>
              <w:pStyle w:val="a5"/>
              <w:jc w:val="center"/>
              <w:rPr>
                <w:rFonts w:ascii="Times New Roman" w:hAnsi="Times New Roman"/>
                <w:sz w:val="26"/>
                <w:szCs w:val="26"/>
              </w:rPr>
            </w:pP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11650,00</w:t>
            </w:r>
          </w:p>
        </w:tc>
        <w:tc>
          <w:tcPr>
            <w:tcW w:w="2340" w:type="dxa"/>
          </w:tcPr>
          <w:p w:rsidR="009A69C6" w:rsidRPr="003A64B8" w:rsidRDefault="009A69C6" w:rsidP="00331290">
            <w:pPr>
              <w:pStyle w:val="a5"/>
              <w:rPr>
                <w:rFonts w:ascii="Times New Roman" w:hAnsi="Times New Roman"/>
                <w:sz w:val="26"/>
                <w:szCs w:val="26"/>
              </w:rPr>
            </w:pPr>
          </w:p>
        </w:tc>
      </w:tr>
      <w:tr w:rsidR="009A69C6" w:rsidRPr="003A64B8" w:rsidTr="00331290">
        <w:trPr>
          <w:cantSplit/>
          <w:trHeight w:val="572"/>
        </w:trPr>
        <w:tc>
          <w:tcPr>
            <w:tcW w:w="9720" w:type="dxa"/>
            <w:gridSpan w:val="4"/>
          </w:tcPr>
          <w:p w:rsidR="009A69C6" w:rsidRPr="003A64B8" w:rsidRDefault="009A69C6" w:rsidP="00331290">
            <w:pPr>
              <w:pStyle w:val="a5"/>
              <w:rPr>
                <w:rFonts w:ascii="Times New Roman" w:hAnsi="Times New Roman"/>
                <w:b/>
                <w:sz w:val="26"/>
                <w:szCs w:val="26"/>
                <w:lang w:eastAsia="en-US"/>
              </w:rPr>
            </w:pPr>
            <w:r w:rsidRPr="003A64B8">
              <w:rPr>
                <w:rFonts w:ascii="Times New Roman" w:hAnsi="Times New Roman"/>
                <w:b/>
                <w:sz w:val="26"/>
                <w:szCs w:val="26"/>
                <w:lang w:eastAsia="en-US"/>
              </w:rPr>
              <w:t>Профессионально-квалификационная группа должностей</w:t>
            </w:r>
          </w:p>
          <w:p w:rsidR="009A69C6" w:rsidRPr="003A64B8" w:rsidRDefault="009A69C6" w:rsidP="00331290">
            <w:pPr>
              <w:pStyle w:val="a5"/>
              <w:rPr>
                <w:rFonts w:ascii="Times New Roman" w:hAnsi="Times New Roman"/>
                <w:sz w:val="26"/>
                <w:szCs w:val="26"/>
              </w:rPr>
            </w:pPr>
            <w:r w:rsidRPr="003A64B8">
              <w:rPr>
                <w:rFonts w:ascii="Times New Roman" w:hAnsi="Times New Roman"/>
                <w:b/>
                <w:sz w:val="26"/>
                <w:szCs w:val="26"/>
                <w:lang w:eastAsia="en-US"/>
              </w:rPr>
              <w:t>РУКОВОДИТЕЛЕЙ СТРУКТУРНЫХ ПОДРАЗДЕЛЕНИЙ</w:t>
            </w:r>
          </w:p>
        </w:tc>
      </w:tr>
      <w:tr w:rsidR="009A69C6" w:rsidRPr="003A64B8" w:rsidTr="00331290">
        <w:trPr>
          <w:cantSplit/>
          <w:trHeight w:val="1215"/>
        </w:trPr>
        <w:tc>
          <w:tcPr>
            <w:tcW w:w="720" w:type="dxa"/>
          </w:tcPr>
          <w:p w:rsidR="009A69C6" w:rsidRPr="003A64B8" w:rsidRDefault="009A69C6" w:rsidP="00331290">
            <w:pPr>
              <w:pStyle w:val="a5"/>
              <w:rPr>
                <w:rFonts w:ascii="Times New Roman" w:hAnsi="Times New Roman"/>
                <w:b/>
                <w:sz w:val="26"/>
                <w:szCs w:val="26"/>
              </w:rPr>
            </w:pPr>
          </w:p>
          <w:p w:rsidR="009A69C6" w:rsidRPr="003A64B8" w:rsidRDefault="009A69C6" w:rsidP="00331290">
            <w:pPr>
              <w:pStyle w:val="a5"/>
              <w:rPr>
                <w:rFonts w:ascii="Times New Roman" w:hAnsi="Times New Roman"/>
                <w:b/>
                <w:sz w:val="26"/>
                <w:szCs w:val="26"/>
              </w:rPr>
            </w:pP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8</w:t>
            </w:r>
          </w:p>
        </w:tc>
        <w:tc>
          <w:tcPr>
            <w:tcW w:w="4680" w:type="dxa"/>
          </w:tcPr>
          <w:p w:rsidR="009A69C6" w:rsidRPr="003A64B8" w:rsidRDefault="009A69C6" w:rsidP="00331290">
            <w:pPr>
              <w:pStyle w:val="a5"/>
              <w:rPr>
                <w:rFonts w:ascii="Times New Roman" w:hAnsi="Times New Roman"/>
                <w:sz w:val="26"/>
                <w:szCs w:val="26"/>
              </w:rPr>
            </w:pPr>
            <w:r w:rsidRPr="003A64B8">
              <w:rPr>
                <w:rFonts w:ascii="Times New Roman" w:hAnsi="Times New Roman"/>
                <w:b/>
                <w:sz w:val="26"/>
                <w:szCs w:val="26"/>
              </w:rPr>
              <w:t>1 квалификационный уровень</w:t>
            </w:r>
            <w:r w:rsidRPr="003A64B8">
              <w:rPr>
                <w:rFonts w:ascii="Times New Roman" w:hAnsi="Times New Roman"/>
                <w:sz w:val="26"/>
                <w:szCs w:val="26"/>
              </w:rPr>
              <w:t>:</w:t>
            </w:r>
          </w:p>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 xml:space="preserve">- бухгалтер, </w:t>
            </w:r>
          </w:p>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 xml:space="preserve">- документовед,    </w:t>
            </w:r>
          </w:p>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 xml:space="preserve">- специалист по охране труда </w:t>
            </w:r>
          </w:p>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 инженер-электрик</w:t>
            </w:r>
          </w:p>
        </w:tc>
        <w:tc>
          <w:tcPr>
            <w:tcW w:w="1980" w:type="dxa"/>
          </w:tcPr>
          <w:p w:rsidR="009A69C6" w:rsidRPr="003A64B8" w:rsidRDefault="009A69C6" w:rsidP="00331290">
            <w:pPr>
              <w:pStyle w:val="a5"/>
              <w:rPr>
                <w:rFonts w:ascii="Times New Roman" w:hAnsi="Times New Roman"/>
                <w:sz w:val="26"/>
                <w:szCs w:val="26"/>
              </w:rPr>
            </w:pPr>
          </w:p>
          <w:p w:rsidR="009A69C6" w:rsidRPr="003A64B8" w:rsidRDefault="009A69C6" w:rsidP="00331290">
            <w:pPr>
              <w:pStyle w:val="a5"/>
              <w:jc w:val="center"/>
              <w:rPr>
                <w:rFonts w:ascii="Times New Roman" w:hAnsi="Times New Roman"/>
                <w:sz w:val="26"/>
                <w:szCs w:val="26"/>
              </w:rPr>
            </w:pPr>
            <w:r>
              <w:rPr>
                <w:rFonts w:ascii="Times New Roman" w:hAnsi="Times New Roman"/>
                <w:sz w:val="26"/>
                <w:szCs w:val="26"/>
              </w:rPr>
              <w:t>10696,00</w:t>
            </w: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5601,00</w:t>
            </w: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11650,00</w:t>
            </w: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3985,00</w:t>
            </w:r>
          </w:p>
        </w:tc>
        <w:tc>
          <w:tcPr>
            <w:tcW w:w="2340" w:type="dxa"/>
          </w:tcPr>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 xml:space="preserve">                                                                                                                                                                                                                                                                                                                                                                                                                                                                              </w:t>
            </w:r>
          </w:p>
        </w:tc>
      </w:tr>
      <w:tr w:rsidR="009A69C6" w:rsidRPr="003A64B8" w:rsidTr="00331290">
        <w:trPr>
          <w:cantSplit/>
          <w:trHeight w:val="850"/>
        </w:trPr>
        <w:tc>
          <w:tcPr>
            <w:tcW w:w="9720" w:type="dxa"/>
            <w:gridSpan w:val="4"/>
          </w:tcPr>
          <w:p w:rsidR="009A69C6" w:rsidRPr="003A64B8" w:rsidRDefault="009A69C6" w:rsidP="00331290">
            <w:pPr>
              <w:pStyle w:val="a5"/>
              <w:rPr>
                <w:rFonts w:ascii="Times New Roman" w:hAnsi="Times New Roman"/>
                <w:b/>
                <w:sz w:val="26"/>
                <w:szCs w:val="26"/>
              </w:rPr>
            </w:pPr>
          </w:p>
          <w:p w:rsidR="009A69C6" w:rsidRPr="003A64B8" w:rsidRDefault="009A69C6" w:rsidP="00331290">
            <w:pPr>
              <w:pStyle w:val="a5"/>
              <w:rPr>
                <w:rFonts w:ascii="Times New Roman" w:hAnsi="Times New Roman"/>
                <w:sz w:val="26"/>
                <w:szCs w:val="26"/>
              </w:rPr>
            </w:pPr>
            <w:r w:rsidRPr="003A64B8">
              <w:rPr>
                <w:rFonts w:ascii="Times New Roman" w:hAnsi="Times New Roman"/>
                <w:b/>
                <w:sz w:val="26"/>
                <w:szCs w:val="26"/>
              </w:rPr>
              <w:t>Профессионально-квалифицированные группы общеотраслевых профессий рабочих</w:t>
            </w:r>
          </w:p>
        </w:tc>
      </w:tr>
      <w:tr w:rsidR="009A69C6" w:rsidRPr="003A64B8" w:rsidTr="00331290">
        <w:trPr>
          <w:cantSplit/>
          <w:trHeight w:val="3630"/>
        </w:trPr>
        <w:tc>
          <w:tcPr>
            <w:tcW w:w="720" w:type="dxa"/>
          </w:tcPr>
          <w:p w:rsidR="009A69C6" w:rsidRPr="003A64B8" w:rsidRDefault="009A69C6" w:rsidP="00331290">
            <w:pPr>
              <w:pStyle w:val="a5"/>
              <w:rPr>
                <w:rFonts w:ascii="Times New Roman" w:hAnsi="Times New Roman"/>
                <w:b/>
                <w:sz w:val="26"/>
                <w:szCs w:val="26"/>
              </w:rPr>
            </w:pPr>
          </w:p>
          <w:p w:rsidR="009A69C6" w:rsidRPr="003A64B8" w:rsidRDefault="009A69C6" w:rsidP="00331290">
            <w:pPr>
              <w:pStyle w:val="a5"/>
              <w:rPr>
                <w:rFonts w:ascii="Times New Roman" w:hAnsi="Times New Roman"/>
                <w:b/>
                <w:sz w:val="26"/>
                <w:szCs w:val="26"/>
              </w:rPr>
            </w:pPr>
          </w:p>
          <w:p w:rsidR="009A69C6" w:rsidRPr="003A64B8" w:rsidRDefault="009A69C6" w:rsidP="00331290">
            <w:pPr>
              <w:pStyle w:val="a5"/>
              <w:rPr>
                <w:rFonts w:ascii="Times New Roman" w:hAnsi="Times New Roman"/>
                <w:b/>
                <w:sz w:val="26"/>
                <w:szCs w:val="26"/>
              </w:rPr>
            </w:pPr>
          </w:p>
          <w:p w:rsidR="009A69C6" w:rsidRPr="003A64B8" w:rsidRDefault="009A69C6" w:rsidP="00331290">
            <w:pPr>
              <w:pStyle w:val="a5"/>
              <w:rPr>
                <w:rFonts w:ascii="Times New Roman" w:hAnsi="Times New Roman"/>
                <w:b/>
                <w:sz w:val="26"/>
                <w:szCs w:val="26"/>
              </w:rPr>
            </w:pPr>
          </w:p>
          <w:p w:rsidR="009A69C6" w:rsidRPr="003A64B8" w:rsidRDefault="009A69C6" w:rsidP="00331290">
            <w:pPr>
              <w:pStyle w:val="a5"/>
              <w:rPr>
                <w:rFonts w:ascii="Times New Roman" w:hAnsi="Times New Roman"/>
                <w:b/>
                <w:sz w:val="26"/>
                <w:szCs w:val="26"/>
              </w:rPr>
            </w:pPr>
          </w:p>
          <w:p w:rsidR="009A69C6" w:rsidRPr="003A64B8" w:rsidRDefault="009A69C6" w:rsidP="00331290">
            <w:pPr>
              <w:pStyle w:val="a5"/>
              <w:rPr>
                <w:rFonts w:ascii="Times New Roman" w:hAnsi="Times New Roman"/>
                <w:b/>
                <w:sz w:val="26"/>
                <w:szCs w:val="26"/>
              </w:rPr>
            </w:pPr>
          </w:p>
          <w:p w:rsidR="009A69C6" w:rsidRPr="003A64B8" w:rsidRDefault="009A69C6" w:rsidP="00331290">
            <w:pPr>
              <w:pStyle w:val="a5"/>
              <w:rPr>
                <w:rFonts w:ascii="Times New Roman" w:hAnsi="Times New Roman"/>
                <w:b/>
                <w:sz w:val="26"/>
                <w:szCs w:val="26"/>
              </w:rPr>
            </w:pP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9</w:t>
            </w:r>
          </w:p>
        </w:tc>
        <w:tc>
          <w:tcPr>
            <w:tcW w:w="4680" w:type="dxa"/>
          </w:tcPr>
          <w:p w:rsidR="009A69C6" w:rsidRPr="003A64B8" w:rsidRDefault="009A69C6" w:rsidP="00331290">
            <w:pPr>
              <w:pStyle w:val="a5"/>
              <w:rPr>
                <w:rFonts w:ascii="Times New Roman" w:hAnsi="Times New Roman"/>
                <w:b/>
                <w:sz w:val="26"/>
                <w:szCs w:val="26"/>
              </w:rPr>
            </w:pPr>
            <w:r w:rsidRPr="003A64B8">
              <w:rPr>
                <w:rFonts w:ascii="Times New Roman" w:hAnsi="Times New Roman"/>
                <w:b/>
                <w:sz w:val="26"/>
                <w:szCs w:val="26"/>
              </w:rPr>
              <w:t>1 квалификационный уровень:</w:t>
            </w:r>
          </w:p>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 уборщик территории,</w:t>
            </w:r>
          </w:p>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 xml:space="preserve">- кастелянша,   </w:t>
            </w:r>
          </w:p>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 xml:space="preserve">- сторож (вахтёр), </w:t>
            </w:r>
          </w:p>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 старший сторож</w:t>
            </w:r>
          </w:p>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 xml:space="preserve">- уборщик служебных помещений, </w:t>
            </w:r>
          </w:p>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 подсобный рабочий</w:t>
            </w:r>
          </w:p>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 оператор стиральных машин</w:t>
            </w:r>
          </w:p>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 повар детского питания</w:t>
            </w:r>
          </w:p>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 слесарь-сантехник</w:t>
            </w:r>
          </w:p>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 электромонтер</w:t>
            </w:r>
          </w:p>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 столяр</w:t>
            </w:r>
          </w:p>
          <w:p w:rsidR="009A69C6" w:rsidRPr="003A64B8" w:rsidRDefault="009A69C6" w:rsidP="00331290">
            <w:pPr>
              <w:pStyle w:val="a5"/>
              <w:rPr>
                <w:rFonts w:ascii="Times New Roman" w:hAnsi="Times New Roman"/>
                <w:sz w:val="26"/>
                <w:szCs w:val="26"/>
              </w:rPr>
            </w:pPr>
            <w:r w:rsidRPr="003A64B8">
              <w:rPr>
                <w:rFonts w:ascii="Times New Roman" w:hAnsi="Times New Roman"/>
                <w:sz w:val="26"/>
                <w:szCs w:val="26"/>
              </w:rPr>
              <w:t>- рабочий по комплексному обслуживанию и ремонту зданий</w:t>
            </w:r>
          </w:p>
        </w:tc>
        <w:tc>
          <w:tcPr>
            <w:tcW w:w="1980" w:type="dxa"/>
          </w:tcPr>
          <w:p w:rsidR="009A69C6" w:rsidRPr="003A64B8" w:rsidRDefault="009A69C6" w:rsidP="00331290">
            <w:pPr>
              <w:pStyle w:val="a5"/>
              <w:jc w:val="center"/>
              <w:rPr>
                <w:rFonts w:ascii="Times New Roman" w:hAnsi="Times New Roman"/>
                <w:sz w:val="26"/>
                <w:szCs w:val="26"/>
              </w:rPr>
            </w:pP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3985,00</w:t>
            </w: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3985,00</w:t>
            </w: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3985,00</w:t>
            </w: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3985,00</w:t>
            </w: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3985,00</w:t>
            </w: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3985,00</w:t>
            </w: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3985,00</w:t>
            </w: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3985,00</w:t>
            </w: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3985,00</w:t>
            </w: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3985,00</w:t>
            </w: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3985,00</w:t>
            </w:r>
          </w:p>
          <w:p w:rsidR="009A69C6" w:rsidRPr="003A64B8" w:rsidRDefault="009A69C6" w:rsidP="00331290">
            <w:pPr>
              <w:pStyle w:val="a5"/>
              <w:jc w:val="center"/>
              <w:rPr>
                <w:rFonts w:ascii="Times New Roman" w:hAnsi="Times New Roman"/>
                <w:sz w:val="26"/>
                <w:szCs w:val="26"/>
              </w:rPr>
            </w:pPr>
            <w:r w:rsidRPr="003A64B8">
              <w:rPr>
                <w:rFonts w:ascii="Times New Roman" w:hAnsi="Times New Roman"/>
                <w:sz w:val="26"/>
                <w:szCs w:val="26"/>
              </w:rPr>
              <w:t>3985,00</w:t>
            </w:r>
          </w:p>
          <w:p w:rsidR="009A69C6" w:rsidRPr="003A64B8" w:rsidRDefault="009A69C6" w:rsidP="00331290">
            <w:pPr>
              <w:pStyle w:val="a5"/>
              <w:jc w:val="center"/>
              <w:rPr>
                <w:rFonts w:ascii="Times New Roman" w:hAnsi="Times New Roman"/>
                <w:sz w:val="26"/>
                <w:szCs w:val="26"/>
              </w:rPr>
            </w:pPr>
          </w:p>
        </w:tc>
        <w:tc>
          <w:tcPr>
            <w:tcW w:w="2340" w:type="dxa"/>
          </w:tcPr>
          <w:p w:rsidR="009A69C6" w:rsidRPr="003A64B8" w:rsidRDefault="009A69C6" w:rsidP="00331290">
            <w:pPr>
              <w:pStyle w:val="a5"/>
              <w:rPr>
                <w:rFonts w:ascii="Times New Roman" w:hAnsi="Times New Roman"/>
                <w:sz w:val="26"/>
                <w:szCs w:val="26"/>
              </w:rPr>
            </w:pPr>
          </w:p>
        </w:tc>
      </w:tr>
      <w:tr w:rsidR="009A69C6" w:rsidRPr="003A64B8" w:rsidTr="00331290">
        <w:trPr>
          <w:gridAfter w:val="1"/>
          <w:wAfter w:w="2340" w:type="dxa"/>
          <w:cantSplit/>
          <w:trHeight w:val="491"/>
        </w:trPr>
        <w:tc>
          <w:tcPr>
            <w:tcW w:w="7380" w:type="dxa"/>
            <w:gridSpan w:val="3"/>
            <w:tcBorders>
              <w:top w:val="nil"/>
              <w:left w:val="nil"/>
              <w:bottom w:val="nil"/>
              <w:right w:val="nil"/>
            </w:tcBorders>
          </w:tcPr>
          <w:p w:rsidR="009A69C6" w:rsidRPr="003A64B8" w:rsidRDefault="009A69C6" w:rsidP="00331290">
            <w:pPr>
              <w:pStyle w:val="ConsNonformat"/>
              <w:widowControl/>
              <w:ind w:left="567" w:hanging="567"/>
              <w:jc w:val="center"/>
              <w:rPr>
                <w:rFonts w:ascii="Times New Roman" w:hAnsi="Times New Roman" w:cs="Times New Roman"/>
                <w:sz w:val="26"/>
                <w:szCs w:val="26"/>
              </w:rPr>
            </w:pPr>
          </w:p>
        </w:tc>
      </w:tr>
    </w:tbl>
    <w:p w:rsidR="009A69C6" w:rsidRPr="00186A3F" w:rsidRDefault="009A69C6" w:rsidP="00DD41D8">
      <w:pPr>
        <w:pStyle w:val="ConsPlusNormal"/>
        <w:ind w:firstLine="0"/>
        <w:rPr>
          <w:rFonts w:ascii="Times New Roman" w:hAnsi="Times New Roman" w:cs="Times New Roman"/>
          <w:sz w:val="26"/>
          <w:szCs w:val="26"/>
        </w:rPr>
      </w:pPr>
      <w:r w:rsidRPr="00186A3F">
        <w:rPr>
          <w:rFonts w:ascii="Times New Roman" w:hAnsi="Times New Roman" w:cs="Times New Roman"/>
          <w:sz w:val="26"/>
          <w:szCs w:val="26"/>
        </w:rPr>
        <w:lastRenderedPageBreak/>
        <w:t xml:space="preserve">     Повышающий коэффициент к должностному окладу (окладу), ставке заработной платы за наличие ученой степени, почетного звания устанавливается в размере  – 0,02.</w:t>
      </w:r>
    </w:p>
    <w:p w:rsidR="009A69C6" w:rsidRPr="00186A3F" w:rsidRDefault="009A69C6" w:rsidP="008D6D4B">
      <w:pPr>
        <w:pStyle w:val="ConsPlusTitle"/>
        <w:jc w:val="both"/>
        <w:rPr>
          <w:rFonts w:ascii="Times New Roman" w:hAnsi="Times New Roman" w:cs="Times New Roman"/>
          <w:b w:val="0"/>
          <w:sz w:val="26"/>
          <w:szCs w:val="26"/>
        </w:rPr>
      </w:pPr>
      <w:r w:rsidRPr="00186A3F">
        <w:rPr>
          <w:rFonts w:ascii="Times New Roman" w:hAnsi="Times New Roman" w:cs="Times New Roman"/>
          <w:b w:val="0"/>
          <w:sz w:val="26"/>
          <w:szCs w:val="26"/>
        </w:rPr>
        <w:t xml:space="preserve">      </w:t>
      </w:r>
    </w:p>
    <w:p w:rsidR="009A69C6" w:rsidRPr="00186A3F" w:rsidRDefault="009A69C6" w:rsidP="008D6D4B">
      <w:pPr>
        <w:pStyle w:val="ConsPlusTitle"/>
        <w:jc w:val="both"/>
        <w:rPr>
          <w:rFonts w:ascii="Times New Roman" w:hAnsi="Times New Roman" w:cs="Times New Roman"/>
          <w:b w:val="0"/>
          <w:sz w:val="26"/>
          <w:szCs w:val="26"/>
        </w:rPr>
      </w:pPr>
      <w:r w:rsidRPr="00186A3F">
        <w:rPr>
          <w:rFonts w:ascii="Times New Roman" w:hAnsi="Times New Roman" w:cs="Times New Roman"/>
          <w:b w:val="0"/>
          <w:sz w:val="26"/>
          <w:szCs w:val="26"/>
        </w:rPr>
        <w:t xml:space="preserve">     Минимальные размеры окладов (должностных окладов, ставок заработной платы) по профессиональным квалификационным группам должностей  работников могут изменяться в связи с изменением минимального размера оплаты труда (МРОТ).</w:t>
      </w:r>
    </w:p>
    <w:p w:rsidR="009A69C6" w:rsidRPr="00186A3F" w:rsidRDefault="009A69C6" w:rsidP="008D6D4B">
      <w:pPr>
        <w:spacing w:line="240" w:lineRule="auto"/>
        <w:jc w:val="both"/>
        <w:rPr>
          <w:rFonts w:ascii="Times New Roman" w:hAnsi="Times New Roman"/>
          <w:sz w:val="26"/>
          <w:szCs w:val="26"/>
        </w:rPr>
      </w:pPr>
    </w:p>
    <w:p w:rsidR="009A69C6" w:rsidRPr="00186A3F" w:rsidRDefault="009A69C6" w:rsidP="008D6D4B">
      <w:pPr>
        <w:spacing w:line="240" w:lineRule="auto"/>
        <w:jc w:val="both"/>
        <w:rPr>
          <w:rFonts w:ascii="Times New Roman" w:hAnsi="Times New Roman"/>
          <w:sz w:val="26"/>
          <w:szCs w:val="26"/>
        </w:rPr>
      </w:pPr>
    </w:p>
    <w:p w:rsidR="009A69C6" w:rsidRPr="00186A3F" w:rsidRDefault="009A69C6" w:rsidP="008D6D4B">
      <w:pPr>
        <w:spacing w:line="240" w:lineRule="auto"/>
        <w:jc w:val="both"/>
        <w:rPr>
          <w:rFonts w:ascii="Times New Roman" w:hAnsi="Times New Roman"/>
          <w:sz w:val="26"/>
          <w:szCs w:val="26"/>
        </w:rPr>
      </w:pPr>
    </w:p>
    <w:p w:rsidR="009A69C6" w:rsidRPr="00186A3F" w:rsidRDefault="009A69C6" w:rsidP="008D6D4B">
      <w:pPr>
        <w:spacing w:line="240" w:lineRule="auto"/>
        <w:jc w:val="both"/>
        <w:rPr>
          <w:rFonts w:ascii="Times New Roman" w:hAnsi="Times New Roman"/>
          <w:sz w:val="26"/>
          <w:szCs w:val="26"/>
        </w:rPr>
      </w:pPr>
    </w:p>
    <w:p w:rsidR="009A69C6" w:rsidRPr="00186A3F" w:rsidRDefault="009A69C6" w:rsidP="008D6D4B">
      <w:pPr>
        <w:spacing w:line="240" w:lineRule="auto"/>
        <w:jc w:val="both"/>
        <w:rPr>
          <w:rFonts w:ascii="Times New Roman" w:hAnsi="Times New Roman"/>
          <w:sz w:val="26"/>
          <w:szCs w:val="26"/>
        </w:rPr>
      </w:pPr>
    </w:p>
    <w:p w:rsidR="009A69C6" w:rsidRPr="00186A3F" w:rsidRDefault="009A69C6" w:rsidP="008D6D4B">
      <w:pPr>
        <w:spacing w:line="240" w:lineRule="auto"/>
        <w:jc w:val="both"/>
        <w:rPr>
          <w:rFonts w:ascii="Times New Roman" w:hAnsi="Times New Roman"/>
          <w:sz w:val="26"/>
          <w:szCs w:val="26"/>
        </w:rPr>
      </w:pPr>
    </w:p>
    <w:p w:rsidR="009A69C6" w:rsidRDefault="009A69C6" w:rsidP="008D6D4B">
      <w:pPr>
        <w:spacing w:line="240" w:lineRule="auto"/>
        <w:jc w:val="both"/>
        <w:rPr>
          <w:rFonts w:ascii="Times New Roman" w:hAnsi="Times New Roman"/>
          <w:sz w:val="26"/>
          <w:szCs w:val="26"/>
        </w:rPr>
      </w:pPr>
    </w:p>
    <w:p w:rsidR="009A69C6" w:rsidRDefault="009A69C6" w:rsidP="008D6D4B">
      <w:pPr>
        <w:spacing w:line="240" w:lineRule="auto"/>
        <w:jc w:val="both"/>
        <w:rPr>
          <w:rFonts w:ascii="Times New Roman" w:hAnsi="Times New Roman"/>
          <w:sz w:val="26"/>
          <w:szCs w:val="26"/>
        </w:rPr>
      </w:pPr>
    </w:p>
    <w:p w:rsidR="009A69C6" w:rsidRDefault="009A69C6" w:rsidP="008D6D4B">
      <w:pPr>
        <w:spacing w:line="240" w:lineRule="auto"/>
        <w:jc w:val="both"/>
        <w:rPr>
          <w:rFonts w:ascii="Times New Roman" w:hAnsi="Times New Roman"/>
          <w:sz w:val="26"/>
          <w:szCs w:val="26"/>
        </w:rPr>
      </w:pPr>
    </w:p>
    <w:p w:rsidR="009A69C6" w:rsidRDefault="009A69C6" w:rsidP="008D6D4B">
      <w:pPr>
        <w:spacing w:line="240" w:lineRule="auto"/>
        <w:jc w:val="both"/>
        <w:rPr>
          <w:rFonts w:ascii="Times New Roman" w:hAnsi="Times New Roman"/>
          <w:sz w:val="26"/>
          <w:szCs w:val="26"/>
        </w:rPr>
      </w:pPr>
    </w:p>
    <w:p w:rsidR="009A69C6" w:rsidRDefault="009A69C6" w:rsidP="008D6D4B">
      <w:pPr>
        <w:spacing w:line="240" w:lineRule="auto"/>
        <w:jc w:val="both"/>
        <w:rPr>
          <w:rFonts w:ascii="Times New Roman" w:hAnsi="Times New Roman"/>
          <w:sz w:val="26"/>
          <w:szCs w:val="26"/>
        </w:rPr>
      </w:pPr>
    </w:p>
    <w:p w:rsidR="009A69C6" w:rsidRDefault="009A69C6" w:rsidP="008D6D4B">
      <w:pPr>
        <w:spacing w:line="240" w:lineRule="auto"/>
        <w:jc w:val="both"/>
        <w:rPr>
          <w:rFonts w:ascii="Times New Roman" w:hAnsi="Times New Roman"/>
          <w:sz w:val="26"/>
          <w:szCs w:val="26"/>
        </w:rPr>
      </w:pPr>
    </w:p>
    <w:p w:rsidR="009A69C6" w:rsidRDefault="009A69C6" w:rsidP="008D6D4B">
      <w:pPr>
        <w:spacing w:line="240" w:lineRule="auto"/>
        <w:jc w:val="both"/>
        <w:rPr>
          <w:rFonts w:ascii="Times New Roman" w:hAnsi="Times New Roman"/>
          <w:sz w:val="26"/>
          <w:szCs w:val="26"/>
        </w:rPr>
      </w:pPr>
    </w:p>
    <w:p w:rsidR="009A69C6" w:rsidRDefault="009A69C6" w:rsidP="008D6D4B">
      <w:pPr>
        <w:spacing w:line="240" w:lineRule="auto"/>
        <w:jc w:val="both"/>
        <w:rPr>
          <w:rFonts w:ascii="Times New Roman" w:hAnsi="Times New Roman"/>
          <w:sz w:val="26"/>
          <w:szCs w:val="26"/>
        </w:rPr>
      </w:pPr>
    </w:p>
    <w:p w:rsidR="009A69C6" w:rsidRDefault="009A69C6" w:rsidP="008D6D4B">
      <w:pPr>
        <w:spacing w:line="240" w:lineRule="auto"/>
        <w:jc w:val="both"/>
        <w:rPr>
          <w:rFonts w:ascii="Times New Roman" w:hAnsi="Times New Roman"/>
          <w:sz w:val="26"/>
          <w:szCs w:val="26"/>
        </w:rPr>
      </w:pPr>
    </w:p>
    <w:p w:rsidR="009A69C6" w:rsidRDefault="009A69C6" w:rsidP="008D6D4B">
      <w:pPr>
        <w:spacing w:line="240" w:lineRule="auto"/>
        <w:jc w:val="both"/>
        <w:rPr>
          <w:rFonts w:ascii="Times New Roman" w:hAnsi="Times New Roman"/>
          <w:sz w:val="26"/>
          <w:szCs w:val="26"/>
        </w:rPr>
      </w:pPr>
    </w:p>
    <w:p w:rsidR="009A69C6" w:rsidRDefault="009A69C6" w:rsidP="008D6D4B">
      <w:pPr>
        <w:spacing w:line="240" w:lineRule="auto"/>
        <w:jc w:val="both"/>
        <w:rPr>
          <w:rFonts w:ascii="Times New Roman" w:hAnsi="Times New Roman"/>
          <w:sz w:val="26"/>
          <w:szCs w:val="26"/>
        </w:rPr>
      </w:pPr>
    </w:p>
    <w:p w:rsidR="009A69C6" w:rsidRDefault="009A69C6" w:rsidP="008D6D4B">
      <w:pPr>
        <w:spacing w:line="240" w:lineRule="auto"/>
        <w:jc w:val="both"/>
        <w:rPr>
          <w:rFonts w:ascii="Times New Roman" w:hAnsi="Times New Roman"/>
          <w:sz w:val="26"/>
          <w:szCs w:val="26"/>
        </w:rPr>
      </w:pPr>
    </w:p>
    <w:p w:rsidR="009A69C6" w:rsidRDefault="009A69C6" w:rsidP="008D6D4B">
      <w:pPr>
        <w:spacing w:line="240" w:lineRule="auto"/>
        <w:jc w:val="both"/>
        <w:rPr>
          <w:rFonts w:ascii="Times New Roman" w:hAnsi="Times New Roman"/>
          <w:sz w:val="26"/>
          <w:szCs w:val="26"/>
        </w:rPr>
      </w:pPr>
    </w:p>
    <w:p w:rsidR="009A69C6" w:rsidRDefault="009A69C6" w:rsidP="008D6D4B">
      <w:pPr>
        <w:spacing w:line="240" w:lineRule="auto"/>
        <w:jc w:val="both"/>
        <w:rPr>
          <w:rFonts w:ascii="Times New Roman" w:hAnsi="Times New Roman"/>
          <w:sz w:val="26"/>
          <w:szCs w:val="26"/>
        </w:rPr>
      </w:pPr>
    </w:p>
    <w:p w:rsidR="009A69C6" w:rsidRDefault="009A69C6" w:rsidP="008D6D4B">
      <w:pPr>
        <w:spacing w:line="240" w:lineRule="auto"/>
        <w:jc w:val="both"/>
        <w:rPr>
          <w:rFonts w:ascii="Times New Roman" w:hAnsi="Times New Roman"/>
          <w:sz w:val="26"/>
          <w:szCs w:val="26"/>
        </w:rPr>
      </w:pPr>
    </w:p>
    <w:p w:rsidR="009A69C6" w:rsidRDefault="009A69C6" w:rsidP="008D6D4B">
      <w:pPr>
        <w:spacing w:line="240" w:lineRule="auto"/>
        <w:jc w:val="both"/>
        <w:rPr>
          <w:rFonts w:ascii="Times New Roman" w:hAnsi="Times New Roman"/>
          <w:sz w:val="26"/>
          <w:szCs w:val="26"/>
        </w:rPr>
      </w:pPr>
    </w:p>
    <w:p w:rsidR="009A69C6" w:rsidRDefault="009A69C6" w:rsidP="008D6D4B">
      <w:pPr>
        <w:spacing w:line="240" w:lineRule="auto"/>
        <w:jc w:val="both"/>
        <w:rPr>
          <w:rFonts w:ascii="Times New Roman" w:hAnsi="Times New Roman"/>
          <w:sz w:val="26"/>
          <w:szCs w:val="26"/>
        </w:rPr>
      </w:pPr>
    </w:p>
    <w:p w:rsidR="009A69C6" w:rsidRPr="00186A3F" w:rsidRDefault="009A69C6" w:rsidP="008D6D4B">
      <w:pPr>
        <w:spacing w:line="240" w:lineRule="auto"/>
        <w:jc w:val="both"/>
        <w:rPr>
          <w:rFonts w:ascii="Times New Roman" w:hAnsi="Times New Roman"/>
          <w:sz w:val="26"/>
          <w:szCs w:val="26"/>
        </w:rPr>
      </w:pPr>
    </w:p>
    <w:p w:rsidR="009A69C6" w:rsidRPr="00186A3F" w:rsidRDefault="009A69C6" w:rsidP="00016979">
      <w:pPr>
        <w:pStyle w:val="a5"/>
        <w:rPr>
          <w:rFonts w:ascii="Times New Roman" w:hAnsi="Times New Roman"/>
          <w:sz w:val="26"/>
          <w:szCs w:val="26"/>
        </w:rPr>
      </w:pPr>
      <w:r w:rsidRPr="00186A3F">
        <w:rPr>
          <w:rFonts w:ascii="Times New Roman" w:hAnsi="Times New Roman"/>
          <w:b/>
          <w:sz w:val="26"/>
          <w:szCs w:val="26"/>
        </w:rPr>
        <w:lastRenderedPageBreak/>
        <w:t xml:space="preserve">                                                                                               ПРИЛОЖЕНИЕ № 3</w:t>
      </w:r>
    </w:p>
    <w:p w:rsidR="009A69C6" w:rsidRPr="00186A3F" w:rsidRDefault="009A69C6" w:rsidP="00016979">
      <w:pPr>
        <w:pStyle w:val="a5"/>
        <w:rPr>
          <w:rFonts w:ascii="Times New Roman" w:hAnsi="Times New Roman"/>
          <w:sz w:val="26"/>
          <w:szCs w:val="26"/>
        </w:rPr>
      </w:pPr>
    </w:p>
    <w:p w:rsidR="009A69C6" w:rsidRPr="00186A3F" w:rsidRDefault="009A69C6" w:rsidP="00016979">
      <w:pPr>
        <w:pStyle w:val="a5"/>
        <w:rPr>
          <w:rFonts w:ascii="Times New Roman" w:hAnsi="Times New Roman"/>
          <w:sz w:val="26"/>
          <w:szCs w:val="26"/>
        </w:rPr>
      </w:pPr>
    </w:p>
    <w:p w:rsidR="009A69C6" w:rsidRPr="00186A3F" w:rsidRDefault="009A69C6" w:rsidP="00016979">
      <w:pPr>
        <w:pStyle w:val="a5"/>
        <w:jc w:val="center"/>
        <w:rPr>
          <w:rFonts w:ascii="Times New Roman" w:hAnsi="Times New Roman"/>
          <w:b/>
          <w:sz w:val="26"/>
          <w:szCs w:val="26"/>
        </w:rPr>
      </w:pPr>
      <w:r w:rsidRPr="00186A3F">
        <w:rPr>
          <w:rFonts w:ascii="Times New Roman" w:hAnsi="Times New Roman"/>
          <w:b/>
          <w:sz w:val="26"/>
          <w:szCs w:val="26"/>
        </w:rPr>
        <w:t>Перечень педагогических работников учреждения, имеющих право на применение повышающего коэффициента к окладу (должностному окладу), ставки заработной платы за специфику работы, и его размер</w:t>
      </w:r>
    </w:p>
    <w:p w:rsidR="009A69C6" w:rsidRPr="00186A3F" w:rsidRDefault="009A69C6" w:rsidP="00016979">
      <w:pPr>
        <w:pStyle w:val="a5"/>
        <w:rPr>
          <w:rFonts w:ascii="Times New Roman" w:hAnsi="Times New Roman"/>
          <w:sz w:val="26"/>
          <w:szCs w:val="26"/>
        </w:rPr>
      </w:pPr>
    </w:p>
    <w:p w:rsidR="009A69C6" w:rsidRPr="00186A3F" w:rsidRDefault="009A69C6" w:rsidP="00016979">
      <w:pPr>
        <w:pStyle w:val="a5"/>
        <w:rPr>
          <w:rFonts w:ascii="Times New Roman" w:hAnsi="Times New Roman"/>
          <w:sz w:val="26"/>
          <w:szCs w:val="26"/>
        </w:rPr>
      </w:pPr>
    </w:p>
    <w:p w:rsidR="009A69C6" w:rsidRPr="00186A3F" w:rsidRDefault="009A69C6" w:rsidP="00016979">
      <w:pPr>
        <w:pStyle w:val="a5"/>
        <w:rPr>
          <w:rFonts w:ascii="Times New Roman" w:hAnsi="Times New Roman"/>
          <w:sz w:val="26"/>
          <w:szCs w:val="26"/>
        </w:rPr>
      </w:pPr>
      <w:r w:rsidRPr="00186A3F">
        <w:rPr>
          <w:rFonts w:ascii="Times New Roman" w:hAnsi="Times New Roman"/>
          <w:sz w:val="26"/>
          <w:szCs w:val="26"/>
        </w:rPr>
        <w:t>1. Воспитатель – 0,2.</w:t>
      </w:r>
    </w:p>
    <w:p w:rsidR="009A69C6" w:rsidRPr="00186A3F" w:rsidRDefault="009A69C6" w:rsidP="00016979">
      <w:pPr>
        <w:pStyle w:val="a5"/>
        <w:rPr>
          <w:rFonts w:ascii="Times New Roman" w:hAnsi="Times New Roman"/>
          <w:sz w:val="26"/>
          <w:szCs w:val="26"/>
        </w:rPr>
      </w:pPr>
      <w:r w:rsidRPr="00186A3F">
        <w:rPr>
          <w:rFonts w:ascii="Times New Roman" w:hAnsi="Times New Roman"/>
          <w:sz w:val="26"/>
          <w:szCs w:val="26"/>
        </w:rPr>
        <w:t>2. Учитель-логопед – 0,2.</w:t>
      </w:r>
    </w:p>
    <w:p w:rsidR="009A69C6" w:rsidRPr="00186A3F" w:rsidRDefault="009A69C6" w:rsidP="00016979">
      <w:pPr>
        <w:pStyle w:val="a5"/>
        <w:rPr>
          <w:rFonts w:ascii="Times New Roman" w:hAnsi="Times New Roman"/>
          <w:sz w:val="26"/>
          <w:szCs w:val="26"/>
        </w:rPr>
      </w:pPr>
      <w:r w:rsidRPr="00186A3F">
        <w:rPr>
          <w:rFonts w:ascii="Times New Roman" w:hAnsi="Times New Roman"/>
          <w:sz w:val="26"/>
          <w:szCs w:val="26"/>
        </w:rPr>
        <w:t>3. Музыкальный руководитель – 0,45.</w:t>
      </w:r>
    </w:p>
    <w:p w:rsidR="009A69C6" w:rsidRPr="00186A3F" w:rsidRDefault="009A69C6" w:rsidP="00016979">
      <w:pPr>
        <w:pStyle w:val="a5"/>
        <w:rPr>
          <w:rFonts w:ascii="Times New Roman" w:hAnsi="Times New Roman"/>
          <w:sz w:val="26"/>
          <w:szCs w:val="26"/>
        </w:rPr>
      </w:pPr>
      <w:r w:rsidRPr="00186A3F">
        <w:rPr>
          <w:rFonts w:ascii="Times New Roman" w:hAnsi="Times New Roman"/>
          <w:sz w:val="26"/>
          <w:szCs w:val="26"/>
        </w:rPr>
        <w:t>4. Инструктор по физической культуре – 0,45.</w:t>
      </w:r>
    </w:p>
    <w:p w:rsidR="009A69C6" w:rsidRPr="00186A3F" w:rsidRDefault="009A69C6" w:rsidP="00016979">
      <w:pPr>
        <w:pStyle w:val="a5"/>
        <w:rPr>
          <w:rFonts w:ascii="Times New Roman" w:hAnsi="Times New Roman"/>
          <w:sz w:val="26"/>
          <w:szCs w:val="26"/>
        </w:rPr>
      </w:pPr>
      <w:r w:rsidRPr="00186A3F">
        <w:rPr>
          <w:rFonts w:ascii="Times New Roman" w:hAnsi="Times New Roman"/>
          <w:sz w:val="26"/>
          <w:szCs w:val="26"/>
        </w:rPr>
        <w:t>5. Педагог-психолог – 0,2.</w:t>
      </w:r>
    </w:p>
    <w:p w:rsidR="009A69C6" w:rsidRPr="00186A3F" w:rsidRDefault="009A69C6" w:rsidP="00016979">
      <w:pPr>
        <w:pStyle w:val="a5"/>
        <w:rPr>
          <w:rFonts w:ascii="Times New Roman" w:hAnsi="Times New Roman"/>
          <w:sz w:val="26"/>
          <w:szCs w:val="26"/>
        </w:rPr>
      </w:pPr>
    </w:p>
    <w:p w:rsidR="009A69C6" w:rsidRPr="00186A3F" w:rsidRDefault="009A69C6" w:rsidP="00CB1F02">
      <w:pPr>
        <w:jc w:val="both"/>
        <w:rPr>
          <w:rFonts w:ascii="Times New Roman" w:hAnsi="Times New Roman"/>
          <w:sz w:val="26"/>
          <w:szCs w:val="26"/>
        </w:rPr>
      </w:pPr>
    </w:p>
    <w:p w:rsidR="009A69C6" w:rsidRPr="00186A3F" w:rsidRDefault="009A69C6" w:rsidP="00CB1F02">
      <w:pPr>
        <w:jc w:val="both"/>
        <w:rPr>
          <w:rFonts w:ascii="Times New Roman" w:hAnsi="Times New Roman"/>
          <w:sz w:val="26"/>
          <w:szCs w:val="26"/>
        </w:rPr>
      </w:pPr>
    </w:p>
    <w:p w:rsidR="009A69C6" w:rsidRPr="00186A3F" w:rsidRDefault="009A69C6" w:rsidP="00CB1F02">
      <w:pPr>
        <w:jc w:val="both"/>
        <w:rPr>
          <w:rFonts w:ascii="Times New Roman" w:hAnsi="Times New Roman"/>
          <w:sz w:val="26"/>
          <w:szCs w:val="26"/>
        </w:rPr>
      </w:pPr>
    </w:p>
    <w:p w:rsidR="009A69C6" w:rsidRPr="00186A3F" w:rsidRDefault="009A69C6" w:rsidP="00CB1F02">
      <w:pPr>
        <w:jc w:val="both"/>
        <w:rPr>
          <w:rFonts w:ascii="Times New Roman" w:hAnsi="Times New Roman"/>
          <w:sz w:val="26"/>
          <w:szCs w:val="26"/>
        </w:rPr>
      </w:pPr>
    </w:p>
    <w:p w:rsidR="009A69C6" w:rsidRPr="00186A3F" w:rsidRDefault="009A69C6" w:rsidP="00CB1F02">
      <w:pPr>
        <w:jc w:val="both"/>
        <w:rPr>
          <w:rFonts w:ascii="Times New Roman" w:hAnsi="Times New Roman"/>
          <w:sz w:val="26"/>
          <w:szCs w:val="26"/>
        </w:rPr>
      </w:pPr>
    </w:p>
    <w:p w:rsidR="009A69C6" w:rsidRPr="00186A3F" w:rsidRDefault="009A69C6" w:rsidP="00CB1F02">
      <w:pPr>
        <w:jc w:val="both"/>
        <w:rPr>
          <w:rFonts w:ascii="Times New Roman" w:hAnsi="Times New Roman"/>
          <w:sz w:val="26"/>
          <w:szCs w:val="26"/>
        </w:rPr>
      </w:pPr>
    </w:p>
    <w:p w:rsidR="009A69C6" w:rsidRPr="00186A3F" w:rsidRDefault="009A69C6" w:rsidP="00CB1F02">
      <w:pPr>
        <w:jc w:val="both"/>
        <w:rPr>
          <w:rFonts w:ascii="Times New Roman" w:hAnsi="Times New Roman"/>
          <w:sz w:val="26"/>
          <w:szCs w:val="26"/>
        </w:rPr>
      </w:pPr>
    </w:p>
    <w:p w:rsidR="009A69C6" w:rsidRDefault="009A69C6" w:rsidP="00CB1F02">
      <w:pPr>
        <w:jc w:val="both"/>
        <w:rPr>
          <w:rFonts w:ascii="Times New Roman" w:hAnsi="Times New Roman"/>
          <w:sz w:val="26"/>
          <w:szCs w:val="26"/>
        </w:rPr>
      </w:pPr>
    </w:p>
    <w:p w:rsidR="009A69C6" w:rsidRDefault="009A69C6" w:rsidP="00CB1F02">
      <w:pPr>
        <w:jc w:val="both"/>
        <w:rPr>
          <w:rFonts w:ascii="Times New Roman" w:hAnsi="Times New Roman"/>
          <w:sz w:val="26"/>
          <w:szCs w:val="26"/>
        </w:rPr>
      </w:pPr>
    </w:p>
    <w:p w:rsidR="009A69C6" w:rsidRDefault="009A69C6" w:rsidP="00CB1F02">
      <w:pPr>
        <w:jc w:val="both"/>
        <w:rPr>
          <w:rFonts w:ascii="Times New Roman" w:hAnsi="Times New Roman"/>
          <w:sz w:val="26"/>
          <w:szCs w:val="26"/>
        </w:rPr>
      </w:pPr>
    </w:p>
    <w:p w:rsidR="009A69C6" w:rsidRDefault="009A69C6" w:rsidP="00CB1F02">
      <w:pPr>
        <w:jc w:val="both"/>
        <w:rPr>
          <w:rFonts w:ascii="Times New Roman" w:hAnsi="Times New Roman"/>
          <w:sz w:val="26"/>
          <w:szCs w:val="26"/>
        </w:rPr>
      </w:pPr>
    </w:p>
    <w:p w:rsidR="009A69C6" w:rsidRDefault="009A69C6" w:rsidP="00CB1F02">
      <w:pPr>
        <w:jc w:val="both"/>
        <w:rPr>
          <w:rFonts w:ascii="Times New Roman" w:hAnsi="Times New Roman"/>
          <w:sz w:val="26"/>
          <w:szCs w:val="26"/>
        </w:rPr>
      </w:pPr>
    </w:p>
    <w:p w:rsidR="009A69C6" w:rsidRDefault="009A69C6" w:rsidP="00CB1F02">
      <w:pPr>
        <w:jc w:val="both"/>
        <w:rPr>
          <w:rFonts w:ascii="Times New Roman" w:hAnsi="Times New Roman"/>
          <w:sz w:val="26"/>
          <w:szCs w:val="26"/>
        </w:rPr>
      </w:pPr>
    </w:p>
    <w:p w:rsidR="009A69C6" w:rsidRDefault="009A69C6" w:rsidP="00CB1F02">
      <w:pPr>
        <w:jc w:val="both"/>
        <w:rPr>
          <w:rFonts w:ascii="Times New Roman" w:hAnsi="Times New Roman"/>
          <w:sz w:val="26"/>
          <w:szCs w:val="26"/>
        </w:rPr>
      </w:pPr>
    </w:p>
    <w:p w:rsidR="009A69C6" w:rsidRDefault="009A69C6" w:rsidP="00CB1F02">
      <w:pPr>
        <w:jc w:val="both"/>
        <w:rPr>
          <w:rFonts w:ascii="Times New Roman" w:hAnsi="Times New Roman"/>
          <w:sz w:val="26"/>
          <w:szCs w:val="26"/>
        </w:rPr>
      </w:pPr>
    </w:p>
    <w:p w:rsidR="009A69C6" w:rsidRDefault="009A69C6" w:rsidP="00CB1F02">
      <w:pPr>
        <w:jc w:val="both"/>
        <w:rPr>
          <w:rFonts w:ascii="Times New Roman" w:hAnsi="Times New Roman"/>
          <w:sz w:val="26"/>
          <w:szCs w:val="26"/>
        </w:rPr>
      </w:pPr>
    </w:p>
    <w:p w:rsidR="009A69C6" w:rsidRDefault="009A69C6" w:rsidP="00CB1F02">
      <w:pPr>
        <w:jc w:val="both"/>
        <w:rPr>
          <w:rFonts w:ascii="Times New Roman" w:hAnsi="Times New Roman"/>
          <w:sz w:val="26"/>
          <w:szCs w:val="26"/>
        </w:rPr>
      </w:pPr>
    </w:p>
    <w:p w:rsidR="009A69C6" w:rsidRPr="00186A3F" w:rsidRDefault="009A69C6" w:rsidP="00CB1F02">
      <w:pPr>
        <w:jc w:val="both"/>
        <w:rPr>
          <w:rFonts w:ascii="Times New Roman" w:hAnsi="Times New Roman"/>
          <w:sz w:val="26"/>
          <w:szCs w:val="26"/>
        </w:rPr>
      </w:pPr>
    </w:p>
    <w:p w:rsidR="009A69C6" w:rsidRPr="00186A3F" w:rsidRDefault="009A69C6" w:rsidP="00CB1F02">
      <w:pPr>
        <w:jc w:val="both"/>
        <w:rPr>
          <w:rFonts w:ascii="Times New Roman" w:hAnsi="Times New Roman"/>
          <w:sz w:val="26"/>
          <w:szCs w:val="26"/>
        </w:rPr>
      </w:pPr>
    </w:p>
    <w:p w:rsidR="009A69C6" w:rsidRPr="00186A3F" w:rsidRDefault="009A69C6" w:rsidP="003332F0">
      <w:pPr>
        <w:pStyle w:val="Default"/>
        <w:jc w:val="right"/>
        <w:rPr>
          <w:b/>
          <w:color w:val="auto"/>
          <w:sz w:val="26"/>
          <w:szCs w:val="26"/>
        </w:rPr>
      </w:pPr>
      <w:r w:rsidRPr="00186A3F">
        <w:rPr>
          <w:b/>
          <w:color w:val="auto"/>
          <w:sz w:val="26"/>
          <w:szCs w:val="26"/>
        </w:rPr>
        <w:lastRenderedPageBreak/>
        <w:t>ПРИЛОЖЕНИЕ № 4</w:t>
      </w:r>
    </w:p>
    <w:p w:rsidR="009A69C6" w:rsidRPr="00186A3F" w:rsidRDefault="009A69C6" w:rsidP="003332F0">
      <w:pPr>
        <w:tabs>
          <w:tab w:val="left" w:pos="3375"/>
        </w:tabs>
        <w:jc w:val="both"/>
        <w:rPr>
          <w:rFonts w:ascii="Times New Roman" w:hAnsi="Times New Roman"/>
          <w:b/>
          <w:sz w:val="26"/>
          <w:szCs w:val="26"/>
        </w:rPr>
      </w:pPr>
    </w:p>
    <w:p w:rsidR="009A69C6" w:rsidRPr="00186A3F" w:rsidRDefault="009A69C6" w:rsidP="00763CA5">
      <w:pPr>
        <w:tabs>
          <w:tab w:val="left" w:pos="3375"/>
        </w:tabs>
        <w:spacing w:line="240" w:lineRule="auto"/>
        <w:jc w:val="center"/>
        <w:rPr>
          <w:rFonts w:ascii="Times New Roman" w:hAnsi="Times New Roman"/>
          <w:b/>
          <w:sz w:val="26"/>
          <w:szCs w:val="26"/>
        </w:rPr>
      </w:pPr>
      <w:r w:rsidRPr="00186A3F">
        <w:rPr>
          <w:rFonts w:ascii="Times New Roman" w:hAnsi="Times New Roman"/>
          <w:b/>
          <w:sz w:val="26"/>
          <w:szCs w:val="26"/>
        </w:rPr>
        <w:t xml:space="preserve">         Перечень </w:t>
      </w:r>
      <w:r w:rsidRPr="00186A3F">
        <w:rPr>
          <w:rFonts w:ascii="Times New Roman" w:hAnsi="Times New Roman"/>
          <w:b/>
          <w:bCs/>
          <w:sz w:val="26"/>
          <w:szCs w:val="26"/>
        </w:rPr>
        <w:t>почетных званий, нагрудных знаков, значков, за наличие которых работникам устанавливается надбавка за почетное звание.</w:t>
      </w:r>
    </w:p>
    <w:p w:rsidR="009A69C6" w:rsidRPr="00186A3F" w:rsidRDefault="009A69C6" w:rsidP="00763CA5">
      <w:pPr>
        <w:pStyle w:val="Default"/>
        <w:jc w:val="center"/>
        <w:rPr>
          <w:b/>
          <w:color w:val="auto"/>
          <w:sz w:val="26"/>
          <w:szCs w:val="26"/>
        </w:rPr>
      </w:pPr>
    </w:p>
    <w:p w:rsidR="009A69C6" w:rsidRPr="00186A3F" w:rsidRDefault="009A69C6" w:rsidP="00763CA5">
      <w:pPr>
        <w:pStyle w:val="Default"/>
        <w:jc w:val="both"/>
        <w:rPr>
          <w:color w:val="auto"/>
          <w:sz w:val="26"/>
          <w:szCs w:val="26"/>
        </w:rPr>
      </w:pPr>
      <w:r w:rsidRPr="00186A3F">
        <w:rPr>
          <w:color w:val="auto"/>
          <w:sz w:val="26"/>
          <w:szCs w:val="26"/>
        </w:rPr>
        <w:t xml:space="preserve">1. Почетные звания, ранее входившие в наградную систему Российской Федерации: </w:t>
      </w:r>
    </w:p>
    <w:p w:rsidR="009A69C6" w:rsidRPr="00186A3F" w:rsidRDefault="009A69C6" w:rsidP="00763CA5">
      <w:pPr>
        <w:pStyle w:val="Default"/>
        <w:jc w:val="both"/>
        <w:rPr>
          <w:color w:val="auto"/>
          <w:sz w:val="26"/>
          <w:szCs w:val="26"/>
        </w:rPr>
      </w:pPr>
    </w:p>
    <w:p w:rsidR="009A69C6" w:rsidRPr="00186A3F" w:rsidRDefault="009A69C6" w:rsidP="00763CA5">
      <w:pPr>
        <w:pStyle w:val="Default"/>
        <w:jc w:val="both"/>
        <w:rPr>
          <w:color w:val="auto"/>
          <w:sz w:val="26"/>
          <w:szCs w:val="26"/>
        </w:rPr>
      </w:pPr>
      <w:r w:rsidRPr="00186A3F">
        <w:rPr>
          <w:color w:val="auto"/>
          <w:sz w:val="26"/>
          <w:szCs w:val="26"/>
        </w:rPr>
        <w:t xml:space="preserve">"Народный учитель СССР"; </w:t>
      </w:r>
    </w:p>
    <w:p w:rsidR="009A69C6" w:rsidRPr="00186A3F" w:rsidRDefault="009A69C6" w:rsidP="00763CA5">
      <w:pPr>
        <w:pStyle w:val="Default"/>
        <w:jc w:val="both"/>
        <w:rPr>
          <w:color w:val="auto"/>
          <w:sz w:val="26"/>
          <w:szCs w:val="26"/>
        </w:rPr>
      </w:pPr>
      <w:r w:rsidRPr="00186A3F">
        <w:rPr>
          <w:color w:val="auto"/>
          <w:sz w:val="26"/>
          <w:szCs w:val="26"/>
        </w:rPr>
        <w:t xml:space="preserve">"Заслуженный учитель школы РСФСР"; </w:t>
      </w:r>
    </w:p>
    <w:p w:rsidR="009A69C6" w:rsidRPr="00186A3F" w:rsidRDefault="009A69C6" w:rsidP="00763CA5">
      <w:pPr>
        <w:pStyle w:val="Default"/>
        <w:jc w:val="both"/>
        <w:rPr>
          <w:color w:val="auto"/>
          <w:sz w:val="26"/>
          <w:szCs w:val="26"/>
        </w:rPr>
      </w:pPr>
      <w:r w:rsidRPr="00186A3F">
        <w:rPr>
          <w:color w:val="auto"/>
          <w:sz w:val="26"/>
          <w:szCs w:val="26"/>
        </w:rPr>
        <w:t xml:space="preserve">"Заслуженный мастер профессионально-технического образования РСФСР"; </w:t>
      </w:r>
    </w:p>
    <w:p w:rsidR="009A69C6" w:rsidRPr="00186A3F" w:rsidRDefault="009A69C6" w:rsidP="00763CA5">
      <w:pPr>
        <w:pStyle w:val="Default"/>
        <w:jc w:val="both"/>
        <w:rPr>
          <w:color w:val="auto"/>
          <w:sz w:val="26"/>
          <w:szCs w:val="26"/>
        </w:rPr>
      </w:pPr>
      <w:r w:rsidRPr="00186A3F">
        <w:rPr>
          <w:color w:val="auto"/>
          <w:sz w:val="26"/>
          <w:szCs w:val="26"/>
        </w:rPr>
        <w:t xml:space="preserve">"Заслуженный учитель профессионально-технического образования РСФСР"; </w:t>
      </w:r>
    </w:p>
    <w:p w:rsidR="009A69C6" w:rsidRPr="00186A3F" w:rsidRDefault="009A69C6" w:rsidP="00763CA5">
      <w:pPr>
        <w:pStyle w:val="Default"/>
        <w:jc w:val="both"/>
        <w:rPr>
          <w:color w:val="auto"/>
          <w:sz w:val="26"/>
          <w:szCs w:val="26"/>
        </w:rPr>
      </w:pPr>
      <w:r w:rsidRPr="00186A3F">
        <w:rPr>
          <w:color w:val="auto"/>
          <w:sz w:val="26"/>
          <w:szCs w:val="26"/>
        </w:rPr>
        <w:t xml:space="preserve">"Заслуженный работник физической культуры РСФСР"; </w:t>
      </w:r>
    </w:p>
    <w:p w:rsidR="009A69C6" w:rsidRPr="00186A3F" w:rsidRDefault="009A69C6" w:rsidP="00763CA5">
      <w:pPr>
        <w:pStyle w:val="Default"/>
        <w:jc w:val="both"/>
        <w:rPr>
          <w:color w:val="auto"/>
          <w:sz w:val="26"/>
          <w:szCs w:val="26"/>
        </w:rPr>
      </w:pPr>
      <w:r w:rsidRPr="00186A3F">
        <w:rPr>
          <w:color w:val="auto"/>
          <w:sz w:val="26"/>
          <w:szCs w:val="26"/>
        </w:rPr>
        <w:t xml:space="preserve">"Заслуженный врач РСФСР"; </w:t>
      </w:r>
    </w:p>
    <w:p w:rsidR="009A69C6" w:rsidRPr="00186A3F" w:rsidRDefault="009A69C6" w:rsidP="00763CA5">
      <w:pPr>
        <w:pStyle w:val="Default"/>
        <w:jc w:val="both"/>
        <w:rPr>
          <w:color w:val="auto"/>
          <w:sz w:val="26"/>
          <w:szCs w:val="26"/>
        </w:rPr>
      </w:pPr>
      <w:r w:rsidRPr="00186A3F">
        <w:rPr>
          <w:color w:val="auto"/>
          <w:sz w:val="26"/>
          <w:szCs w:val="26"/>
        </w:rPr>
        <w:t xml:space="preserve">"Заслуженный юрист РСФСР". </w:t>
      </w:r>
    </w:p>
    <w:p w:rsidR="009A69C6" w:rsidRPr="00186A3F" w:rsidRDefault="009A69C6" w:rsidP="00763CA5">
      <w:pPr>
        <w:pStyle w:val="Default"/>
        <w:jc w:val="both"/>
        <w:rPr>
          <w:color w:val="auto"/>
          <w:sz w:val="26"/>
          <w:szCs w:val="26"/>
        </w:rPr>
      </w:pPr>
    </w:p>
    <w:p w:rsidR="009A69C6" w:rsidRPr="00186A3F" w:rsidRDefault="009A69C6" w:rsidP="00763CA5">
      <w:pPr>
        <w:pStyle w:val="Default"/>
        <w:jc w:val="both"/>
        <w:rPr>
          <w:color w:val="auto"/>
          <w:sz w:val="26"/>
          <w:szCs w:val="26"/>
        </w:rPr>
      </w:pPr>
      <w:r w:rsidRPr="00186A3F">
        <w:rPr>
          <w:color w:val="auto"/>
          <w:sz w:val="26"/>
          <w:szCs w:val="26"/>
        </w:rPr>
        <w:t xml:space="preserve">2. Почетные звания, входящие в государственную наградную систему Российской Федерации: </w:t>
      </w:r>
    </w:p>
    <w:p w:rsidR="009A69C6" w:rsidRPr="00186A3F" w:rsidRDefault="009A69C6" w:rsidP="00763CA5">
      <w:pPr>
        <w:pStyle w:val="Default"/>
        <w:jc w:val="both"/>
        <w:rPr>
          <w:color w:val="auto"/>
          <w:sz w:val="26"/>
          <w:szCs w:val="26"/>
        </w:rPr>
      </w:pPr>
      <w:r w:rsidRPr="00186A3F">
        <w:rPr>
          <w:color w:val="auto"/>
          <w:sz w:val="26"/>
          <w:szCs w:val="26"/>
        </w:rPr>
        <w:t xml:space="preserve">"Народный учитель Российской Федерации"; </w:t>
      </w:r>
    </w:p>
    <w:p w:rsidR="009A69C6" w:rsidRPr="00186A3F" w:rsidRDefault="009A69C6" w:rsidP="00763CA5">
      <w:pPr>
        <w:pStyle w:val="Default"/>
        <w:jc w:val="both"/>
        <w:rPr>
          <w:color w:val="auto"/>
          <w:sz w:val="26"/>
          <w:szCs w:val="26"/>
        </w:rPr>
      </w:pPr>
      <w:r w:rsidRPr="00186A3F">
        <w:rPr>
          <w:color w:val="auto"/>
          <w:sz w:val="26"/>
          <w:szCs w:val="26"/>
        </w:rPr>
        <w:t xml:space="preserve">"Заслуженный учитель Российской Федерации"; </w:t>
      </w:r>
    </w:p>
    <w:p w:rsidR="009A69C6" w:rsidRPr="00186A3F" w:rsidRDefault="009A69C6" w:rsidP="00763CA5">
      <w:pPr>
        <w:pStyle w:val="Default"/>
        <w:jc w:val="both"/>
        <w:rPr>
          <w:color w:val="auto"/>
          <w:sz w:val="26"/>
          <w:szCs w:val="26"/>
        </w:rPr>
      </w:pPr>
      <w:r w:rsidRPr="00186A3F">
        <w:rPr>
          <w:color w:val="auto"/>
          <w:sz w:val="26"/>
          <w:szCs w:val="26"/>
        </w:rPr>
        <w:t xml:space="preserve">"Заслуженный работник высшей школы Российской Федерации"; </w:t>
      </w:r>
    </w:p>
    <w:p w:rsidR="009A69C6" w:rsidRPr="00186A3F" w:rsidRDefault="009A69C6" w:rsidP="00763CA5">
      <w:pPr>
        <w:pStyle w:val="Default"/>
        <w:jc w:val="both"/>
        <w:rPr>
          <w:color w:val="auto"/>
          <w:sz w:val="26"/>
          <w:szCs w:val="26"/>
        </w:rPr>
      </w:pPr>
      <w:r w:rsidRPr="00186A3F">
        <w:rPr>
          <w:color w:val="auto"/>
          <w:sz w:val="26"/>
          <w:szCs w:val="26"/>
        </w:rPr>
        <w:t xml:space="preserve">"Заслуженный деятель науки Российской Федерации"; </w:t>
      </w:r>
    </w:p>
    <w:p w:rsidR="009A69C6" w:rsidRPr="00186A3F" w:rsidRDefault="009A69C6" w:rsidP="00763CA5">
      <w:pPr>
        <w:pStyle w:val="Default"/>
        <w:jc w:val="both"/>
        <w:rPr>
          <w:color w:val="auto"/>
          <w:sz w:val="26"/>
          <w:szCs w:val="26"/>
        </w:rPr>
      </w:pPr>
      <w:r w:rsidRPr="00186A3F">
        <w:rPr>
          <w:color w:val="auto"/>
          <w:sz w:val="26"/>
          <w:szCs w:val="26"/>
        </w:rPr>
        <w:t xml:space="preserve">"Заслуженный мастер производственного обучения Российской Федерации"; </w:t>
      </w:r>
    </w:p>
    <w:p w:rsidR="009A69C6" w:rsidRPr="00186A3F" w:rsidRDefault="009A69C6" w:rsidP="00763CA5">
      <w:pPr>
        <w:pStyle w:val="Default"/>
        <w:jc w:val="both"/>
        <w:rPr>
          <w:color w:val="auto"/>
          <w:sz w:val="26"/>
          <w:szCs w:val="26"/>
        </w:rPr>
      </w:pPr>
      <w:r w:rsidRPr="00186A3F">
        <w:rPr>
          <w:color w:val="auto"/>
          <w:sz w:val="26"/>
          <w:szCs w:val="26"/>
        </w:rPr>
        <w:t xml:space="preserve">"Заслуженный врач Российской Федерации"; </w:t>
      </w:r>
    </w:p>
    <w:p w:rsidR="009A69C6" w:rsidRPr="00186A3F" w:rsidRDefault="009A69C6" w:rsidP="00763CA5">
      <w:pPr>
        <w:pStyle w:val="Default"/>
        <w:jc w:val="both"/>
        <w:rPr>
          <w:color w:val="auto"/>
          <w:sz w:val="26"/>
          <w:szCs w:val="26"/>
        </w:rPr>
      </w:pPr>
      <w:r w:rsidRPr="00186A3F">
        <w:rPr>
          <w:color w:val="auto"/>
          <w:sz w:val="26"/>
          <w:szCs w:val="26"/>
        </w:rPr>
        <w:t xml:space="preserve">"Заслуженный работник здравоохранения Российской Федерации"; </w:t>
      </w:r>
    </w:p>
    <w:p w:rsidR="009A69C6" w:rsidRPr="00186A3F" w:rsidRDefault="009A69C6" w:rsidP="00763CA5">
      <w:pPr>
        <w:pStyle w:val="Default"/>
        <w:jc w:val="both"/>
        <w:rPr>
          <w:color w:val="auto"/>
          <w:sz w:val="26"/>
          <w:szCs w:val="26"/>
        </w:rPr>
      </w:pPr>
      <w:r w:rsidRPr="00186A3F">
        <w:rPr>
          <w:color w:val="auto"/>
          <w:sz w:val="26"/>
          <w:szCs w:val="26"/>
        </w:rPr>
        <w:t xml:space="preserve">"Заслуженный работник культуры Российской Федерации"; </w:t>
      </w:r>
    </w:p>
    <w:p w:rsidR="009A69C6" w:rsidRPr="00186A3F" w:rsidRDefault="009A69C6" w:rsidP="00763CA5">
      <w:pPr>
        <w:pStyle w:val="Default"/>
        <w:jc w:val="both"/>
        <w:rPr>
          <w:color w:val="auto"/>
          <w:sz w:val="26"/>
          <w:szCs w:val="26"/>
        </w:rPr>
      </w:pPr>
      <w:r w:rsidRPr="00186A3F">
        <w:rPr>
          <w:color w:val="auto"/>
          <w:sz w:val="26"/>
          <w:szCs w:val="26"/>
        </w:rPr>
        <w:t xml:space="preserve">"Заслуженный деятель искусств Российской Федерации"; </w:t>
      </w:r>
    </w:p>
    <w:p w:rsidR="009A69C6" w:rsidRPr="00186A3F" w:rsidRDefault="009A69C6" w:rsidP="00763CA5">
      <w:pPr>
        <w:pStyle w:val="Default"/>
        <w:jc w:val="both"/>
        <w:rPr>
          <w:color w:val="auto"/>
          <w:sz w:val="26"/>
          <w:szCs w:val="26"/>
        </w:rPr>
      </w:pPr>
      <w:r w:rsidRPr="00186A3F">
        <w:rPr>
          <w:color w:val="auto"/>
          <w:sz w:val="26"/>
          <w:szCs w:val="26"/>
        </w:rPr>
        <w:t xml:space="preserve">"Заслуженный работник физической культуры Российской Федерации"; </w:t>
      </w:r>
    </w:p>
    <w:p w:rsidR="009A69C6" w:rsidRPr="00186A3F" w:rsidRDefault="009A69C6" w:rsidP="00763CA5">
      <w:pPr>
        <w:pStyle w:val="Default"/>
        <w:jc w:val="both"/>
        <w:rPr>
          <w:color w:val="auto"/>
          <w:sz w:val="26"/>
          <w:szCs w:val="26"/>
        </w:rPr>
      </w:pPr>
      <w:r w:rsidRPr="00186A3F">
        <w:rPr>
          <w:color w:val="auto"/>
          <w:sz w:val="26"/>
          <w:szCs w:val="26"/>
        </w:rPr>
        <w:t xml:space="preserve">"Заслуженный работник сельского хозяйства Российской Федерации";  </w:t>
      </w:r>
    </w:p>
    <w:p w:rsidR="009A69C6" w:rsidRPr="00186A3F" w:rsidRDefault="009A69C6" w:rsidP="00763CA5">
      <w:pPr>
        <w:pStyle w:val="Default"/>
        <w:jc w:val="both"/>
        <w:rPr>
          <w:color w:val="auto"/>
          <w:sz w:val="26"/>
          <w:szCs w:val="26"/>
        </w:rPr>
      </w:pPr>
      <w:r w:rsidRPr="00186A3F">
        <w:rPr>
          <w:color w:val="auto"/>
          <w:sz w:val="26"/>
          <w:szCs w:val="26"/>
        </w:rPr>
        <w:t xml:space="preserve">"Заслуженный работник социальной защиты населения Российской Федерации"; </w:t>
      </w:r>
    </w:p>
    <w:p w:rsidR="009A69C6" w:rsidRPr="00186A3F" w:rsidRDefault="009A69C6" w:rsidP="00763CA5">
      <w:pPr>
        <w:pStyle w:val="Default"/>
        <w:jc w:val="both"/>
        <w:rPr>
          <w:color w:val="auto"/>
          <w:sz w:val="26"/>
          <w:szCs w:val="26"/>
        </w:rPr>
      </w:pPr>
      <w:r w:rsidRPr="00186A3F">
        <w:rPr>
          <w:color w:val="auto"/>
          <w:sz w:val="26"/>
          <w:szCs w:val="26"/>
        </w:rPr>
        <w:t xml:space="preserve">"Заслуженный строитель Российской Федерации"; </w:t>
      </w:r>
    </w:p>
    <w:p w:rsidR="009A69C6" w:rsidRPr="00186A3F" w:rsidRDefault="009A69C6" w:rsidP="00763CA5">
      <w:pPr>
        <w:pStyle w:val="Default"/>
        <w:jc w:val="both"/>
        <w:rPr>
          <w:color w:val="auto"/>
          <w:sz w:val="26"/>
          <w:szCs w:val="26"/>
        </w:rPr>
      </w:pPr>
      <w:r w:rsidRPr="00186A3F">
        <w:rPr>
          <w:color w:val="auto"/>
          <w:sz w:val="26"/>
          <w:szCs w:val="26"/>
        </w:rPr>
        <w:t xml:space="preserve">"Заслуженный химик Российской Федерации"; </w:t>
      </w:r>
    </w:p>
    <w:p w:rsidR="009A69C6" w:rsidRPr="00186A3F" w:rsidRDefault="009A69C6" w:rsidP="00763CA5">
      <w:pPr>
        <w:pStyle w:val="Default"/>
        <w:jc w:val="both"/>
        <w:rPr>
          <w:color w:val="auto"/>
          <w:sz w:val="26"/>
          <w:szCs w:val="26"/>
        </w:rPr>
      </w:pPr>
      <w:r w:rsidRPr="00186A3F">
        <w:rPr>
          <w:color w:val="auto"/>
          <w:sz w:val="26"/>
          <w:szCs w:val="26"/>
        </w:rPr>
        <w:t xml:space="preserve">"Заслуженный художник Российской Федерации"; </w:t>
      </w:r>
    </w:p>
    <w:p w:rsidR="009A69C6" w:rsidRPr="00186A3F" w:rsidRDefault="009A69C6" w:rsidP="00763CA5">
      <w:pPr>
        <w:pStyle w:val="Default"/>
        <w:jc w:val="both"/>
        <w:rPr>
          <w:color w:val="auto"/>
          <w:sz w:val="26"/>
          <w:szCs w:val="26"/>
        </w:rPr>
      </w:pPr>
      <w:r w:rsidRPr="00186A3F">
        <w:rPr>
          <w:color w:val="auto"/>
          <w:sz w:val="26"/>
          <w:szCs w:val="26"/>
        </w:rPr>
        <w:t xml:space="preserve">"Заслуженный юрист Российской Федерации"; </w:t>
      </w:r>
    </w:p>
    <w:p w:rsidR="009A69C6" w:rsidRPr="00186A3F" w:rsidRDefault="009A69C6" w:rsidP="00763CA5">
      <w:pPr>
        <w:pStyle w:val="Default"/>
        <w:jc w:val="both"/>
        <w:rPr>
          <w:color w:val="auto"/>
          <w:sz w:val="26"/>
          <w:szCs w:val="26"/>
        </w:rPr>
      </w:pPr>
      <w:r w:rsidRPr="00186A3F">
        <w:rPr>
          <w:color w:val="auto"/>
          <w:sz w:val="26"/>
          <w:szCs w:val="26"/>
        </w:rPr>
        <w:t xml:space="preserve">"Заслуженный артист Российской Федерации". </w:t>
      </w:r>
    </w:p>
    <w:p w:rsidR="009A69C6" w:rsidRPr="00186A3F" w:rsidRDefault="009A69C6" w:rsidP="00763CA5">
      <w:pPr>
        <w:pStyle w:val="Default"/>
        <w:jc w:val="both"/>
        <w:rPr>
          <w:color w:val="auto"/>
          <w:sz w:val="26"/>
          <w:szCs w:val="26"/>
        </w:rPr>
      </w:pPr>
    </w:p>
    <w:p w:rsidR="009A69C6" w:rsidRPr="00186A3F" w:rsidRDefault="009A69C6" w:rsidP="00763CA5">
      <w:pPr>
        <w:pStyle w:val="Default"/>
        <w:jc w:val="both"/>
        <w:rPr>
          <w:color w:val="auto"/>
          <w:sz w:val="26"/>
          <w:szCs w:val="26"/>
        </w:rPr>
      </w:pPr>
      <w:r w:rsidRPr="00186A3F">
        <w:rPr>
          <w:color w:val="auto"/>
          <w:sz w:val="26"/>
          <w:szCs w:val="26"/>
        </w:rPr>
        <w:t xml:space="preserve">3. Почетные звания, учрежденные Министерством образования и науки Российской Федерации (ведомственные почетные звания): </w:t>
      </w:r>
    </w:p>
    <w:p w:rsidR="009A69C6" w:rsidRPr="00186A3F" w:rsidRDefault="009A69C6" w:rsidP="00763CA5">
      <w:pPr>
        <w:pStyle w:val="Default"/>
        <w:jc w:val="both"/>
        <w:rPr>
          <w:color w:val="auto"/>
          <w:sz w:val="26"/>
          <w:szCs w:val="26"/>
        </w:rPr>
      </w:pPr>
    </w:p>
    <w:p w:rsidR="009A69C6" w:rsidRPr="00186A3F" w:rsidRDefault="009A69C6" w:rsidP="00763CA5">
      <w:pPr>
        <w:pStyle w:val="Default"/>
        <w:jc w:val="both"/>
        <w:rPr>
          <w:color w:val="auto"/>
          <w:sz w:val="26"/>
          <w:szCs w:val="26"/>
        </w:rPr>
      </w:pPr>
      <w:r w:rsidRPr="00186A3F">
        <w:rPr>
          <w:color w:val="auto"/>
          <w:sz w:val="26"/>
          <w:szCs w:val="26"/>
        </w:rPr>
        <w:t xml:space="preserve">"Почетный работник общего образования Российской Федерации"; </w:t>
      </w:r>
    </w:p>
    <w:p w:rsidR="009A69C6" w:rsidRPr="00186A3F" w:rsidRDefault="009A69C6" w:rsidP="00763CA5">
      <w:pPr>
        <w:pStyle w:val="Default"/>
        <w:jc w:val="both"/>
        <w:rPr>
          <w:color w:val="auto"/>
          <w:sz w:val="26"/>
          <w:szCs w:val="26"/>
        </w:rPr>
      </w:pPr>
      <w:r w:rsidRPr="00186A3F">
        <w:rPr>
          <w:color w:val="auto"/>
          <w:sz w:val="26"/>
          <w:szCs w:val="26"/>
        </w:rPr>
        <w:t xml:space="preserve">"Почетный работник начального профессионального образования Российской Федерации"; </w:t>
      </w:r>
    </w:p>
    <w:p w:rsidR="009A69C6" w:rsidRPr="00186A3F" w:rsidRDefault="009A69C6" w:rsidP="00763CA5">
      <w:pPr>
        <w:pStyle w:val="Default"/>
        <w:jc w:val="both"/>
        <w:rPr>
          <w:color w:val="auto"/>
          <w:sz w:val="26"/>
          <w:szCs w:val="26"/>
        </w:rPr>
      </w:pPr>
      <w:r w:rsidRPr="00186A3F">
        <w:rPr>
          <w:color w:val="auto"/>
          <w:sz w:val="26"/>
          <w:szCs w:val="26"/>
        </w:rPr>
        <w:t xml:space="preserve">"Почетный работник среднего профессионального образования Российской Федерации"; </w:t>
      </w:r>
    </w:p>
    <w:p w:rsidR="009A69C6" w:rsidRPr="00186A3F" w:rsidRDefault="009A69C6" w:rsidP="00763CA5">
      <w:pPr>
        <w:pStyle w:val="Default"/>
        <w:jc w:val="both"/>
        <w:rPr>
          <w:color w:val="auto"/>
          <w:sz w:val="26"/>
          <w:szCs w:val="26"/>
        </w:rPr>
      </w:pPr>
      <w:r w:rsidRPr="00186A3F">
        <w:rPr>
          <w:color w:val="auto"/>
          <w:sz w:val="26"/>
          <w:szCs w:val="26"/>
        </w:rPr>
        <w:t xml:space="preserve">"Почетный работник высшего профессионального образования Российской Федерации"; </w:t>
      </w:r>
    </w:p>
    <w:p w:rsidR="009A69C6" w:rsidRPr="00186A3F" w:rsidRDefault="009A69C6" w:rsidP="00763CA5">
      <w:pPr>
        <w:pStyle w:val="Default"/>
        <w:jc w:val="both"/>
        <w:rPr>
          <w:color w:val="auto"/>
          <w:sz w:val="26"/>
          <w:szCs w:val="26"/>
        </w:rPr>
      </w:pPr>
      <w:r w:rsidRPr="00186A3F">
        <w:rPr>
          <w:color w:val="auto"/>
          <w:sz w:val="26"/>
          <w:szCs w:val="26"/>
        </w:rPr>
        <w:t xml:space="preserve">"Почетный работник науки и техники Российской Федерации". </w:t>
      </w:r>
    </w:p>
    <w:p w:rsidR="009A69C6" w:rsidRPr="00186A3F" w:rsidRDefault="009A69C6" w:rsidP="003332F0">
      <w:pPr>
        <w:pStyle w:val="Default"/>
        <w:jc w:val="both"/>
        <w:rPr>
          <w:color w:val="auto"/>
          <w:sz w:val="26"/>
          <w:szCs w:val="26"/>
        </w:rPr>
      </w:pPr>
    </w:p>
    <w:p w:rsidR="009A69C6" w:rsidRPr="00186A3F" w:rsidRDefault="009A69C6" w:rsidP="00763CA5">
      <w:pPr>
        <w:pStyle w:val="Default"/>
        <w:jc w:val="both"/>
        <w:rPr>
          <w:color w:val="auto"/>
          <w:sz w:val="26"/>
          <w:szCs w:val="26"/>
        </w:rPr>
      </w:pPr>
      <w:r w:rsidRPr="00186A3F">
        <w:rPr>
          <w:color w:val="auto"/>
          <w:sz w:val="26"/>
          <w:szCs w:val="26"/>
        </w:rPr>
        <w:lastRenderedPageBreak/>
        <w:t>4. Нагрудные знаки, знаки и значки:</w:t>
      </w:r>
    </w:p>
    <w:p w:rsidR="009A69C6" w:rsidRPr="00186A3F" w:rsidRDefault="009A69C6" w:rsidP="00763CA5">
      <w:pPr>
        <w:pStyle w:val="Default"/>
        <w:jc w:val="both"/>
        <w:rPr>
          <w:color w:val="auto"/>
          <w:sz w:val="26"/>
          <w:szCs w:val="26"/>
        </w:rPr>
      </w:pPr>
      <w:r w:rsidRPr="00186A3F">
        <w:rPr>
          <w:color w:val="auto"/>
          <w:sz w:val="26"/>
          <w:szCs w:val="26"/>
        </w:rPr>
        <w:t xml:space="preserve"> </w:t>
      </w:r>
    </w:p>
    <w:p w:rsidR="009A69C6" w:rsidRPr="00186A3F" w:rsidRDefault="009A69C6" w:rsidP="00763CA5">
      <w:pPr>
        <w:pStyle w:val="Default"/>
        <w:jc w:val="both"/>
        <w:rPr>
          <w:color w:val="auto"/>
          <w:sz w:val="26"/>
          <w:szCs w:val="26"/>
        </w:rPr>
      </w:pPr>
      <w:r w:rsidRPr="00186A3F">
        <w:rPr>
          <w:color w:val="auto"/>
          <w:sz w:val="26"/>
          <w:szCs w:val="26"/>
        </w:rPr>
        <w:t xml:space="preserve">нагрудный знак "За заслуги в развитии физической культуры и спорта"; </w:t>
      </w:r>
    </w:p>
    <w:p w:rsidR="009A69C6" w:rsidRPr="00186A3F" w:rsidRDefault="009A69C6" w:rsidP="00763CA5">
      <w:pPr>
        <w:pStyle w:val="Default"/>
        <w:jc w:val="both"/>
        <w:rPr>
          <w:color w:val="auto"/>
          <w:sz w:val="26"/>
          <w:szCs w:val="26"/>
        </w:rPr>
      </w:pPr>
      <w:r w:rsidRPr="00186A3F">
        <w:rPr>
          <w:color w:val="auto"/>
          <w:sz w:val="26"/>
          <w:szCs w:val="26"/>
        </w:rPr>
        <w:t xml:space="preserve">нагрудный знак "Отличник физической культуры и спорта"; </w:t>
      </w:r>
    </w:p>
    <w:p w:rsidR="009A69C6" w:rsidRPr="00186A3F" w:rsidRDefault="009A69C6" w:rsidP="00763CA5">
      <w:pPr>
        <w:pStyle w:val="Default"/>
        <w:jc w:val="both"/>
        <w:rPr>
          <w:color w:val="auto"/>
          <w:sz w:val="26"/>
          <w:szCs w:val="26"/>
        </w:rPr>
      </w:pPr>
      <w:r w:rsidRPr="00186A3F">
        <w:rPr>
          <w:color w:val="auto"/>
          <w:sz w:val="26"/>
          <w:szCs w:val="26"/>
        </w:rPr>
        <w:t xml:space="preserve">нагрудный знак "За достижения в культуре" Министерства культуры Российской Федерации; </w:t>
      </w:r>
    </w:p>
    <w:p w:rsidR="009A69C6" w:rsidRPr="00186A3F" w:rsidRDefault="009A69C6" w:rsidP="00763CA5">
      <w:pPr>
        <w:pStyle w:val="Default"/>
        <w:jc w:val="both"/>
        <w:rPr>
          <w:color w:val="auto"/>
          <w:sz w:val="26"/>
          <w:szCs w:val="26"/>
        </w:rPr>
      </w:pPr>
      <w:r w:rsidRPr="00186A3F">
        <w:rPr>
          <w:color w:val="auto"/>
          <w:sz w:val="26"/>
          <w:szCs w:val="26"/>
        </w:rPr>
        <w:t xml:space="preserve">нагрудный знак Министерства культуры Российской Федерации "За вклад в российскую культуру"; </w:t>
      </w:r>
    </w:p>
    <w:p w:rsidR="009A69C6" w:rsidRPr="00186A3F" w:rsidRDefault="009A69C6" w:rsidP="00763CA5">
      <w:pPr>
        <w:pStyle w:val="Default"/>
        <w:jc w:val="both"/>
        <w:rPr>
          <w:color w:val="auto"/>
          <w:sz w:val="26"/>
          <w:szCs w:val="26"/>
        </w:rPr>
      </w:pPr>
      <w:r w:rsidRPr="00186A3F">
        <w:rPr>
          <w:color w:val="auto"/>
          <w:sz w:val="26"/>
          <w:szCs w:val="26"/>
        </w:rPr>
        <w:t xml:space="preserve">нагрудный значок "Отличник просвещения СССР" Министерства Просвещения СССР и Президиума ЦК профсоюза работников просвещения, высшей школы и научных учреждений; </w:t>
      </w:r>
    </w:p>
    <w:p w:rsidR="009A69C6" w:rsidRPr="00186A3F" w:rsidRDefault="009A69C6" w:rsidP="00763CA5">
      <w:pPr>
        <w:pStyle w:val="Default"/>
        <w:jc w:val="both"/>
        <w:rPr>
          <w:color w:val="auto"/>
          <w:sz w:val="26"/>
          <w:szCs w:val="26"/>
        </w:rPr>
      </w:pPr>
      <w:r w:rsidRPr="00186A3F">
        <w:rPr>
          <w:color w:val="auto"/>
          <w:sz w:val="26"/>
          <w:szCs w:val="26"/>
        </w:rPr>
        <w:t xml:space="preserve">нагрудный значок "Отличник профессионально-технического образования РСФСР" Государственного комитета Совета Министров РСФСР по профтехобразованию и Президиума ЦК профсоюза работников государственных учреждений; </w:t>
      </w:r>
    </w:p>
    <w:p w:rsidR="009A69C6" w:rsidRPr="00186A3F" w:rsidRDefault="009A69C6" w:rsidP="00763CA5">
      <w:pPr>
        <w:pStyle w:val="Default"/>
        <w:jc w:val="both"/>
        <w:rPr>
          <w:color w:val="auto"/>
          <w:sz w:val="26"/>
          <w:szCs w:val="26"/>
        </w:rPr>
      </w:pPr>
      <w:r w:rsidRPr="00186A3F">
        <w:rPr>
          <w:color w:val="auto"/>
          <w:sz w:val="26"/>
          <w:szCs w:val="26"/>
        </w:rPr>
        <w:t xml:space="preserve">значок "Отличник народного просвещения"; </w:t>
      </w:r>
    </w:p>
    <w:p w:rsidR="009A69C6" w:rsidRPr="00186A3F" w:rsidRDefault="009A69C6" w:rsidP="00763CA5">
      <w:pPr>
        <w:tabs>
          <w:tab w:val="left" w:pos="3375"/>
        </w:tabs>
        <w:spacing w:line="240" w:lineRule="auto"/>
        <w:jc w:val="both"/>
        <w:rPr>
          <w:rFonts w:ascii="Times New Roman" w:hAnsi="Times New Roman"/>
          <w:sz w:val="26"/>
          <w:szCs w:val="26"/>
        </w:rPr>
      </w:pPr>
      <w:r w:rsidRPr="00186A3F">
        <w:rPr>
          <w:rFonts w:ascii="Times New Roman" w:hAnsi="Times New Roman"/>
          <w:sz w:val="26"/>
          <w:szCs w:val="26"/>
        </w:rPr>
        <w:t>значок "За отличную работу" Министерства культуры СССР.</w:t>
      </w:r>
    </w:p>
    <w:p w:rsidR="009A69C6" w:rsidRPr="00186A3F" w:rsidRDefault="009A69C6" w:rsidP="00763CA5">
      <w:pPr>
        <w:spacing w:line="240" w:lineRule="auto"/>
        <w:jc w:val="both"/>
        <w:rPr>
          <w:rFonts w:ascii="Times New Roman" w:hAnsi="Times New Roman"/>
          <w:sz w:val="26"/>
          <w:szCs w:val="26"/>
        </w:rPr>
      </w:pPr>
    </w:p>
    <w:p w:rsidR="009A69C6" w:rsidRPr="00186A3F" w:rsidRDefault="009A69C6" w:rsidP="00763CA5">
      <w:pPr>
        <w:spacing w:line="240" w:lineRule="auto"/>
        <w:jc w:val="both"/>
        <w:rPr>
          <w:rFonts w:ascii="Times New Roman" w:hAnsi="Times New Roman"/>
          <w:sz w:val="26"/>
          <w:szCs w:val="26"/>
        </w:rPr>
      </w:pPr>
    </w:p>
    <w:p w:rsidR="009A69C6" w:rsidRPr="00186A3F" w:rsidRDefault="009A69C6" w:rsidP="00CB1F02">
      <w:pPr>
        <w:jc w:val="both"/>
        <w:rPr>
          <w:rFonts w:ascii="Times New Roman" w:hAnsi="Times New Roman"/>
          <w:sz w:val="26"/>
          <w:szCs w:val="26"/>
        </w:rPr>
      </w:pPr>
    </w:p>
    <w:p w:rsidR="009A69C6" w:rsidRPr="00186A3F" w:rsidRDefault="009A69C6" w:rsidP="00CB1F02">
      <w:pPr>
        <w:jc w:val="both"/>
        <w:rPr>
          <w:rFonts w:ascii="Times New Roman" w:hAnsi="Times New Roman"/>
          <w:sz w:val="26"/>
          <w:szCs w:val="26"/>
        </w:rPr>
      </w:pPr>
    </w:p>
    <w:p w:rsidR="009A69C6" w:rsidRPr="00186A3F" w:rsidRDefault="009A69C6" w:rsidP="00CB1F02">
      <w:pPr>
        <w:jc w:val="both"/>
        <w:rPr>
          <w:rFonts w:ascii="Times New Roman" w:hAnsi="Times New Roman"/>
          <w:sz w:val="26"/>
          <w:szCs w:val="26"/>
        </w:rPr>
      </w:pPr>
    </w:p>
    <w:p w:rsidR="009A69C6" w:rsidRPr="00186A3F" w:rsidRDefault="009A69C6" w:rsidP="00CB1F02">
      <w:pPr>
        <w:jc w:val="both"/>
        <w:rPr>
          <w:rFonts w:ascii="Times New Roman" w:hAnsi="Times New Roman"/>
          <w:sz w:val="26"/>
          <w:szCs w:val="26"/>
        </w:rPr>
      </w:pPr>
    </w:p>
    <w:p w:rsidR="009A69C6" w:rsidRPr="00186A3F" w:rsidRDefault="009A69C6" w:rsidP="00CB1F02">
      <w:pPr>
        <w:jc w:val="both"/>
        <w:rPr>
          <w:rFonts w:ascii="Times New Roman" w:hAnsi="Times New Roman"/>
          <w:sz w:val="26"/>
          <w:szCs w:val="26"/>
        </w:rPr>
      </w:pPr>
    </w:p>
    <w:p w:rsidR="009A69C6" w:rsidRPr="00186A3F" w:rsidRDefault="009A69C6" w:rsidP="00CB1F02">
      <w:pPr>
        <w:jc w:val="both"/>
        <w:rPr>
          <w:rFonts w:ascii="Times New Roman" w:hAnsi="Times New Roman"/>
          <w:sz w:val="26"/>
          <w:szCs w:val="26"/>
        </w:rPr>
      </w:pPr>
    </w:p>
    <w:p w:rsidR="009A69C6" w:rsidRPr="00186A3F" w:rsidRDefault="009A69C6" w:rsidP="00CB1F02">
      <w:pPr>
        <w:jc w:val="both"/>
        <w:rPr>
          <w:rFonts w:ascii="Times New Roman" w:hAnsi="Times New Roman"/>
          <w:sz w:val="26"/>
          <w:szCs w:val="26"/>
        </w:rPr>
      </w:pPr>
    </w:p>
    <w:p w:rsidR="009A69C6" w:rsidRPr="00186A3F" w:rsidRDefault="009A69C6" w:rsidP="00CB1F02">
      <w:pPr>
        <w:jc w:val="both"/>
        <w:rPr>
          <w:rFonts w:ascii="Times New Roman" w:hAnsi="Times New Roman"/>
          <w:sz w:val="26"/>
          <w:szCs w:val="26"/>
        </w:rPr>
      </w:pPr>
    </w:p>
    <w:p w:rsidR="009A69C6" w:rsidRPr="00186A3F" w:rsidRDefault="009A69C6" w:rsidP="00CB1F02">
      <w:pPr>
        <w:jc w:val="both"/>
        <w:rPr>
          <w:rFonts w:ascii="Times New Roman" w:hAnsi="Times New Roman"/>
          <w:sz w:val="26"/>
          <w:szCs w:val="26"/>
        </w:rPr>
      </w:pPr>
    </w:p>
    <w:p w:rsidR="009A69C6" w:rsidRPr="00186A3F" w:rsidRDefault="009A69C6" w:rsidP="00CB1F02">
      <w:pPr>
        <w:jc w:val="both"/>
        <w:rPr>
          <w:rFonts w:ascii="Times New Roman" w:hAnsi="Times New Roman"/>
          <w:sz w:val="26"/>
          <w:szCs w:val="26"/>
        </w:rPr>
      </w:pPr>
    </w:p>
    <w:p w:rsidR="009A69C6" w:rsidRPr="00186A3F" w:rsidRDefault="009A69C6" w:rsidP="00CB1F02">
      <w:pPr>
        <w:jc w:val="both"/>
        <w:rPr>
          <w:rFonts w:ascii="Times New Roman" w:hAnsi="Times New Roman"/>
          <w:sz w:val="26"/>
          <w:szCs w:val="26"/>
        </w:rPr>
      </w:pPr>
    </w:p>
    <w:p w:rsidR="009A69C6" w:rsidRPr="00186A3F" w:rsidRDefault="009A69C6" w:rsidP="00CB1F02">
      <w:pPr>
        <w:jc w:val="both"/>
        <w:rPr>
          <w:rFonts w:ascii="Times New Roman" w:hAnsi="Times New Roman"/>
          <w:sz w:val="26"/>
          <w:szCs w:val="26"/>
        </w:rPr>
      </w:pPr>
    </w:p>
    <w:p w:rsidR="009A69C6" w:rsidRDefault="009A69C6" w:rsidP="00CB1F02">
      <w:pPr>
        <w:jc w:val="both"/>
        <w:rPr>
          <w:rFonts w:ascii="Times New Roman" w:hAnsi="Times New Roman"/>
          <w:sz w:val="26"/>
          <w:szCs w:val="26"/>
        </w:rPr>
      </w:pPr>
    </w:p>
    <w:p w:rsidR="009A69C6" w:rsidRPr="00186A3F" w:rsidRDefault="009A69C6" w:rsidP="00CB1F02">
      <w:pPr>
        <w:jc w:val="both"/>
        <w:rPr>
          <w:rFonts w:ascii="Times New Roman" w:hAnsi="Times New Roman"/>
          <w:sz w:val="26"/>
          <w:szCs w:val="26"/>
        </w:rPr>
      </w:pPr>
    </w:p>
    <w:p w:rsidR="009A69C6" w:rsidRPr="00186A3F" w:rsidRDefault="009A69C6" w:rsidP="00CB1F02">
      <w:pPr>
        <w:jc w:val="both"/>
        <w:rPr>
          <w:rFonts w:ascii="Times New Roman" w:hAnsi="Times New Roman"/>
          <w:sz w:val="26"/>
          <w:szCs w:val="26"/>
        </w:rPr>
      </w:pPr>
    </w:p>
    <w:tbl>
      <w:tblPr>
        <w:tblW w:w="11341" w:type="dxa"/>
        <w:tblInd w:w="-1452" w:type="dxa"/>
        <w:tblLayout w:type="fixed"/>
        <w:tblLook w:val="00A0"/>
      </w:tblPr>
      <w:tblGrid>
        <w:gridCol w:w="426"/>
        <w:gridCol w:w="1134"/>
        <w:gridCol w:w="850"/>
        <w:gridCol w:w="2835"/>
        <w:gridCol w:w="851"/>
        <w:gridCol w:w="850"/>
        <w:gridCol w:w="2835"/>
        <w:gridCol w:w="1560"/>
      </w:tblGrid>
      <w:tr w:rsidR="009A69C6" w:rsidRPr="00186A3F" w:rsidTr="00B43F42">
        <w:trPr>
          <w:trHeight w:val="420"/>
        </w:trPr>
        <w:tc>
          <w:tcPr>
            <w:tcW w:w="426" w:type="dxa"/>
            <w:tcBorders>
              <w:top w:val="nil"/>
              <w:left w:val="nil"/>
              <w:bottom w:val="nil"/>
              <w:right w:val="nil"/>
            </w:tcBorders>
          </w:tcPr>
          <w:p w:rsidR="009A69C6" w:rsidRPr="00186A3F" w:rsidRDefault="009A69C6" w:rsidP="00DB1F2F">
            <w:pPr>
              <w:spacing w:after="0" w:line="240" w:lineRule="auto"/>
              <w:rPr>
                <w:rFonts w:ascii="Times New Roman" w:hAnsi="Times New Roman"/>
                <w:sz w:val="20"/>
                <w:szCs w:val="20"/>
              </w:rPr>
            </w:pPr>
          </w:p>
        </w:tc>
        <w:tc>
          <w:tcPr>
            <w:tcW w:w="10915" w:type="dxa"/>
            <w:gridSpan w:val="7"/>
            <w:tcBorders>
              <w:top w:val="nil"/>
              <w:left w:val="nil"/>
              <w:bottom w:val="nil"/>
              <w:right w:val="nil"/>
            </w:tcBorders>
            <w:vAlign w:val="bottom"/>
          </w:tcPr>
          <w:p w:rsidR="009A69C6" w:rsidRPr="00186A3F" w:rsidRDefault="009A69C6" w:rsidP="00DB1F2F">
            <w:pPr>
              <w:spacing w:after="0" w:line="240" w:lineRule="auto"/>
              <w:jc w:val="right"/>
              <w:rPr>
                <w:rFonts w:ascii="Times New Roman" w:hAnsi="Times New Roman"/>
                <w:sz w:val="20"/>
                <w:szCs w:val="20"/>
              </w:rPr>
            </w:pPr>
            <w:r w:rsidRPr="00186A3F">
              <w:rPr>
                <w:rFonts w:ascii="Times New Roman" w:hAnsi="Times New Roman"/>
                <w:b/>
                <w:sz w:val="24"/>
                <w:szCs w:val="24"/>
              </w:rPr>
              <w:t xml:space="preserve">                                                                                                                                                                                                                                                                </w:t>
            </w:r>
            <w:r>
              <w:rPr>
                <w:rFonts w:ascii="Times New Roman" w:hAnsi="Times New Roman"/>
                <w:b/>
                <w:sz w:val="24"/>
                <w:szCs w:val="24"/>
              </w:rPr>
              <w:t xml:space="preserve">                  ПРИЛОЖЕНИЕ</w:t>
            </w:r>
            <w:r w:rsidRPr="00186A3F">
              <w:rPr>
                <w:rFonts w:ascii="Times New Roman" w:hAnsi="Times New Roman"/>
                <w:b/>
                <w:sz w:val="24"/>
                <w:szCs w:val="24"/>
              </w:rPr>
              <w:t xml:space="preserve"> № </w:t>
            </w:r>
            <w:r>
              <w:rPr>
                <w:rFonts w:ascii="Times New Roman" w:hAnsi="Times New Roman"/>
                <w:b/>
                <w:sz w:val="24"/>
                <w:szCs w:val="24"/>
              </w:rPr>
              <w:t>5</w:t>
            </w:r>
            <w:r w:rsidRPr="00186A3F">
              <w:rPr>
                <w:rFonts w:ascii="Times New Roman" w:hAnsi="Times New Roman"/>
                <w:sz w:val="20"/>
                <w:szCs w:val="20"/>
              </w:rPr>
              <w:t xml:space="preserve">                                                                </w:t>
            </w:r>
          </w:p>
        </w:tc>
      </w:tr>
      <w:tr w:rsidR="009A69C6" w:rsidRPr="00186A3F" w:rsidTr="00B43F42">
        <w:trPr>
          <w:trHeight w:val="435"/>
        </w:trPr>
        <w:tc>
          <w:tcPr>
            <w:tcW w:w="426" w:type="dxa"/>
            <w:tcBorders>
              <w:top w:val="nil"/>
              <w:left w:val="nil"/>
              <w:bottom w:val="nil"/>
              <w:right w:val="nil"/>
            </w:tcBorders>
            <w:noWrap/>
            <w:vAlign w:val="bottom"/>
          </w:tcPr>
          <w:p w:rsidR="009A69C6" w:rsidRPr="00186A3F" w:rsidRDefault="009A69C6" w:rsidP="00DB1F2F">
            <w:pPr>
              <w:spacing w:after="0" w:line="240" w:lineRule="auto"/>
              <w:rPr>
                <w:sz w:val="20"/>
                <w:szCs w:val="20"/>
              </w:rPr>
            </w:pPr>
          </w:p>
        </w:tc>
        <w:tc>
          <w:tcPr>
            <w:tcW w:w="10915" w:type="dxa"/>
            <w:gridSpan w:val="7"/>
            <w:tcBorders>
              <w:top w:val="nil"/>
              <w:left w:val="nil"/>
              <w:bottom w:val="single" w:sz="4" w:space="0" w:color="auto"/>
              <w:right w:val="nil"/>
            </w:tcBorders>
            <w:vAlign w:val="bottom"/>
          </w:tcPr>
          <w:p w:rsidR="009A69C6" w:rsidRPr="00186A3F" w:rsidRDefault="009A69C6" w:rsidP="00F91781">
            <w:pPr>
              <w:spacing w:after="0" w:line="240" w:lineRule="auto"/>
              <w:jc w:val="center"/>
              <w:rPr>
                <w:rFonts w:ascii="Times New Roman" w:hAnsi="Times New Roman"/>
                <w:sz w:val="24"/>
                <w:szCs w:val="24"/>
              </w:rPr>
            </w:pPr>
            <w:r w:rsidRPr="00186A3F">
              <w:rPr>
                <w:rFonts w:ascii="Times New Roman" w:hAnsi="Times New Roman"/>
                <w:sz w:val="24"/>
                <w:szCs w:val="24"/>
              </w:rPr>
              <w:t>Критерии и показатели качества и результативности труда заместителей заведующего и главного бухгалтера</w:t>
            </w:r>
          </w:p>
        </w:tc>
      </w:tr>
      <w:tr w:rsidR="009A69C6" w:rsidRPr="00186A3F" w:rsidTr="00B43F42">
        <w:trPr>
          <w:trHeight w:val="1620"/>
        </w:trPr>
        <w:tc>
          <w:tcPr>
            <w:tcW w:w="426" w:type="dxa"/>
            <w:tcBorders>
              <w:top w:val="single" w:sz="4" w:space="0" w:color="auto"/>
              <w:left w:val="single" w:sz="4" w:space="0" w:color="auto"/>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п/п</w:t>
            </w:r>
          </w:p>
        </w:tc>
        <w:tc>
          <w:tcPr>
            <w:tcW w:w="1134"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Критерии оценки эффективности и результативности деятельности</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п/п</w:t>
            </w:r>
          </w:p>
        </w:tc>
        <w:tc>
          <w:tcPr>
            <w:tcW w:w="2835" w:type="dxa"/>
            <w:tcBorders>
              <w:top w:val="nil"/>
              <w:left w:val="nil"/>
              <w:bottom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Показатели эффективности и результативности деятельности</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Шкала, %</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Количество % по учреждению</w:t>
            </w:r>
          </w:p>
        </w:tc>
        <w:tc>
          <w:tcPr>
            <w:tcW w:w="2835" w:type="dxa"/>
            <w:tcBorders>
              <w:top w:val="nil"/>
              <w:left w:val="nil"/>
              <w:bottom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Документы, подтверждающие фактическое исполнение показателя</w:t>
            </w:r>
          </w:p>
        </w:tc>
        <w:tc>
          <w:tcPr>
            <w:tcW w:w="1560" w:type="dxa"/>
            <w:tcBorders>
              <w:top w:val="nil"/>
              <w:left w:val="single" w:sz="4" w:space="0" w:color="auto"/>
              <w:bottom w:val="single" w:sz="4" w:space="0" w:color="auto"/>
              <w:right w:val="single" w:sz="4" w:space="0" w:color="auto"/>
            </w:tcBorders>
            <w:noWrap/>
            <w:vAlign w:val="center"/>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Должность</w:t>
            </w:r>
          </w:p>
        </w:tc>
      </w:tr>
      <w:tr w:rsidR="009A69C6" w:rsidRPr="00186A3F" w:rsidTr="00B43F42">
        <w:trPr>
          <w:trHeight w:val="585"/>
        </w:trPr>
        <w:tc>
          <w:tcPr>
            <w:tcW w:w="426" w:type="dxa"/>
            <w:vMerge w:val="restart"/>
            <w:tcBorders>
              <w:top w:val="nil"/>
              <w:left w:val="single" w:sz="4" w:space="0" w:color="auto"/>
              <w:bottom w:val="single" w:sz="4" w:space="0" w:color="auto"/>
              <w:right w:val="single" w:sz="4" w:space="0" w:color="auto"/>
            </w:tcBorders>
            <w:noWrap/>
          </w:tcPr>
          <w:p w:rsidR="009A69C6" w:rsidRPr="00186A3F" w:rsidRDefault="009A69C6" w:rsidP="00DB1F2F">
            <w:pPr>
              <w:spacing w:after="0" w:line="240" w:lineRule="auto"/>
              <w:jc w:val="right"/>
              <w:rPr>
                <w:rFonts w:ascii="Times New Roman" w:hAnsi="Times New Roman"/>
                <w:sz w:val="21"/>
                <w:szCs w:val="21"/>
              </w:rPr>
            </w:pPr>
            <w:r w:rsidRPr="00186A3F">
              <w:rPr>
                <w:rFonts w:ascii="Times New Roman" w:hAnsi="Times New Roman"/>
                <w:sz w:val="21"/>
                <w:szCs w:val="21"/>
              </w:rPr>
              <w:t>1</w:t>
            </w:r>
          </w:p>
        </w:tc>
        <w:tc>
          <w:tcPr>
            <w:tcW w:w="1134" w:type="dxa"/>
            <w:vMerge w:val="restart"/>
            <w:tcBorders>
              <w:top w:val="nil"/>
              <w:left w:val="single" w:sz="4" w:space="0" w:color="auto"/>
              <w:bottom w:val="nil"/>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качество и общедоступность дошкольного образования</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1.1</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Участие воспитанников и родителей (законных представителей), педагогов</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1560" w:type="dxa"/>
            <w:tcBorders>
              <w:top w:val="nil"/>
              <w:left w:val="single" w:sz="4" w:space="0" w:color="auto"/>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r>
      <w:tr w:rsidR="009A69C6" w:rsidRPr="00186A3F" w:rsidTr="009E7E12">
        <w:trPr>
          <w:trHeight w:val="1125"/>
        </w:trPr>
        <w:tc>
          <w:tcPr>
            <w:tcW w:w="426" w:type="dxa"/>
            <w:vMerge/>
            <w:tcBorders>
              <w:top w:val="nil"/>
              <w:left w:val="single" w:sz="4" w:space="0" w:color="auto"/>
              <w:bottom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nil"/>
              <w:left w:val="single" w:sz="4" w:space="0" w:color="auto"/>
              <w:bottom w:val="nil"/>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1.1.1.</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В городских мероприятиях</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3</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наличие сертификатов (данные утвержденных критериев и показателей качества и результативности труда руководителя)</w:t>
            </w:r>
          </w:p>
        </w:tc>
        <w:tc>
          <w:tcPr>
            <w:tcW w:w="1560" w:type="dxa"/>
            <w:tcBorders>
              <w:top w:val="nil"/>
              <w:left w:val="single" w:sz="4" w:space="0" w:color="auto"/>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w:t>
            </w:r>
          </w:p>
        </w:tc>
      </w:tr>
      <w:tr w:rsidR="009A69C6" w:rsidRPr="00186A3F" w:rsidTr="009E7E12">
        <w:trPr>
          <w:trHeight w:val="1125"/>
        </w:trPr>
        <w:tc>
          <w:tcPr>
            <w:tcW w:w="426" w:type="dxa"/>
            <w:vMerge/>
            <w:tcBorders>
              <w:top w:val="nil"/>
              <w:left w:val="single" w:sz="4" w:space="0" w:color="auto"/>
              <w:bottom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nil"/>
              <w:left w:val="single" w:sz="4" w:space="0" w:color="auto"/>
              <w:bottom w:val="nil"/>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1.1.2.</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в областных мероприятиях</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2</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наличие сертификатов (данные утвержденных критериев и показателей качества и результативности труда руководителя)</w:t>
            </w:r>
          </w:p>
        </w:tc>
        <w:tc>
          <w:tcPr>
            <w:tcW w:w="1560" w:type="dxa"/>
            <w:tcBorders>
              <w:top w:val="nil"/>
              <w:left w:val="single" w:sz="4" w:space="0" w:color="auto"/>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w:t>
            </w:r>
          </w:p>
        </w:tc>
      </w:tr>
      <w:tr w:rsidR="009A69C6" w:rsidRPr="00186A3F" w:rsidTr="009E7E12">
        <w:trPr>
          <w:trHeight w:val="615"/>
        </w:trPr>
        <w:tc>
          <w:tcPr>
            <w:tcW w:w="426" w:type="dxa"/>
            <w:vMerge/>
            <w:tcBorders>
              <w:top w:val="nil"/>
              <w:left w:val="single" w:sz="4" w:space="0" w:color="auto"/>
              <w:bottom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nil"/>
              <w:left w:val="single" w:sz="4" w:space="0" w:color="auto"/>
              <w:bottom w:val="nil"/>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1.2</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Организация</w:t>
            </w:r>
            <w:r>
              <w:rPr>
                <w:rFonts w:ascii="Times New Roman" w:hAnsi="Times New Roman"/>
                <w:sz w:val="21"/>
                <w:szCs w:val="21"/>
              </w:rPr>
              <w:t xml:space="preserve"> и контроль</w:t>
            </w:r>
            <w:r w:rsidRPr="00186A3F">
              <w:rPr>
                <w:rFonts w:ascii="Times New Roman" w:hAnsi="Times New Roman"/>
                <w:sz w:val="21"/>
                <w:szCs w:val="21"/>
              </w:rPr>
              <w:t xml:space="preserve"> вариативных услуг для детей и родителей</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4</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сводный отчет об итогах организации вариативных форм  работы</w:t>
            </w:r>
          </w:p>
        </w:tc>
        <w:tc>
          <w:tcPr>
            <w:tcW w:w="1560" w:type="dxa"/>
            <w:tcBorders>
              <w:top w:val="nil"/>
              <w:left w:val="single" w:sz="4" w:space="0" w:color="auto"/>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w:t>
            </w:r>
          </w:p>
        </w:tc>
      </w:tr>
      <w:tr w:rsidR="009A69C6" w:rsidRPr="00186A3F" w:rsidTr="009E7E12">
        <w:trPr>
          <w:trHeight w:val="870"/>
        </w:trPr>
        <w:tc>
          <w:tcPr>
            <w:tcW w:w="426" w:type="dxa"/>
            <w:vMerge/>
            <w:tcBorders>
              <w:top w:val="nil"/>
              <w:left w:val="single" w:sz="4" w:space="0" w:color="auto"/>
              <w:bottom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nil"/>
              <w:left w:val="single" w:sz="4" w:space="0" w:color="auto"/>
              <w:bottom w:val="nil"/>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1.3</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xml:space="preserve">Участие учреждения в проектно-грантовой деятельности с последующей реализацией социальных проектов на муниципальном уровне </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c>
          <w:tcPr>
            <w:tcW w:w="1560" w:type="dxa"/>
            <w:tcBorders>
              <w:top w:val="nil"/>
              <w:left w:val="single" w:sz="4" w:space="0" w:color="auto"/>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p>
        </w:tc>
      </w:tr>
      <w:tr w:rsidR="009A69C6" w:rsidRPr="00186A3F" w:rsidTr="009E7E12">
        <w:trPr>
          <w:trHeight w:val="1125"/>
        </w:trPr>
        <w:tc>
          <w:tcPr>
            <w:tcW w:w="426" w:type="dxa"/>
            <w:vMerge/>
            <w:tcBorders>
              <w:top w:val="nil"/>
              <w:left w:val="single" w:sz="4" w:space="0" w:color="auto"/>
              <w:bottom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nil"/>
              <w:left w:val="single" w:sz="4" w:space="0" w:color="auto"/>
              <w:bottom w:val="nil"/>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1.3.1.</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наличие призера</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4</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распоряжение о получении гранта (данные утвержденных критериев и показателей качества и результативности труда руководителя)</w:t>
            </w:r>
          </w:p>
        </w:tc>
        <w:tc>
          <w:tcPr>
            <w:tcW w:w="1560" w:type="dxa"/>
            <w:tcBorders>
              <w:top w:val="nil"/>
              <w:left w:val="single" w:sz="4" w:space="0" w:color="auto"/>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w:t>
            </w:r>
          </w:p>
        </w:tc>
      </w:tr>
      <w:tr w:rsidR="009A69C6" w:rsidRPr="00186A3F" w:rsidTr="009E7E12">
        <w:trPr>
          <w:trHeight w:val="1140"/>
        </w:trPr>
        <w:tc>
          <w:tcPr>
            <w:tcW w:w="426" w:type="dxa"/>
            <w:vMerge/>
            <w:tcBorders>
              <w:top w:val="nil"/>
              <w:left w:val="single" w:sz="4" w:space="0" w:color="auto"/>
              <w:bottom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nil"/>
              <w:left w:val="single" w:sz="4" w:space="0" w:color="auto"/>
              <w:bottom w:val="nil"/>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1.3.2.</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наличие победителя</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5</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распоряжение о получении гранта (данные утвержденных критериев и показателей качества и результативности труда руководителя)</w:t>
            </w:r>
          </w:p>
        </w:tc>
        <w:tc>
          <w:tcPr>
            <w:tcW w:w="1560" w:type="dxa"/>
            <w:tcBorders>
              <w:top w:val="nil"/>
              <w:left w:val="single" w:sz="4" w:space="0" w:color="auto"/>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w:t>
            </w:r>
          </w:p>
        </w:tc>
      </w:tr>
      <w:tr w:rsidR="009A69C6" w:rsidRPr="00186A3F" w:rsidTr="009E7E12">
        <w:trPr>
          <w:trHeight w:val="1065"/>
        </w:trPr>
        <w:tc>
          <w:tcPr>
            <w:tcW w:w="426" w:type="dxa"/>
            <w:vMerge/>
            <w:tcBorders>
              <w:top w:val="nil"/>
              <w:left w:val="single" w:sz="4" w:space="0" w:color="auto"/>
              <w:bottom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nil"/>
              <w:left w:val="single" w:sz="4" w:space="0" w:color="auto"/>
              <w:bottom w:val="nil"/>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1.4.</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среднегодовой показатель посещаемости одним воспитанником учреждения свыше 155 дней</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5</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анализ посещаемости (данные утвержденных критериев и показателей качества и результативности труда руководителя)</w:t>
            </w:r>
          </w:p>
        </w:tc>
        <w:tc>
          <w:tcPr>
            <w:tcW w:w="1560" w:type="dxa"/>
            <w:tcBorders>
              <w:top w:val="nil"/>
              <w:left w:val="single" w:sz="4" w:space="0" w:color="auto"/>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w:t>
            </w:r>
          </w:p>
        </w:tc>
      </w:tr>
      <w:tr w:rsidR="009A69C6" w:rsidRPr="00186A3F" w:rsidTr="009E7E12">
        <w:trPr>
          <w:trHeight w:val="245"/>
        </w:trPr>
        <w:tc>
          <w:tcPr>
            <w:tcW w:w="426" w:type="dxa"/>
            <w:vMerge/>
            <w:tcBorders>
              <w:top w:val="nil"/>
              <w:left w:val="single" w:sz="4" w:space="0" w:color="auto"/>
              <w:bottom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nil"/>
              <w:left w:val="single" w:sz="4" w:space="0" w:color="auto"/>
              <w:bottom w:val="nil"/>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1.5.</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наличие социальных мест в учреждении</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Указывается средний показатель за полугодие (основание: анализ посещаемости) (данные утвержденных критериев и показателей качества и результативности труда руководителя)</w:t>
            </w:r>
          </w:p>
        </w:tc>
        <w:tc>
          <w:tcPr>
            <w:tcW w:w="1560" w:type="dxa"/>
            <w:tcBorders>
              <w:top w:val="nil"/>
              <w:left w:val="single" w:sz="4" w:space="0" w:color="auto"/>
              <w:bottom w:val="single" w:sz="4" w:space="0" w:color="auto"/>
              <w:right w:val="single" w:sz="4" w:space="0" w:color="auto"/>
            </w:tcBorders>
            <w:noWrap/>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гл. бухгалтер</w:t>
            </w:r>
          </w:p>
        </w:tc>
      </w:tr>
      <w:tr w:rsidR="009A69C6" w:rsidRPr="00186A3F" w:rsidTr="00B43F42">
        <w:trPr>
          <w:trHeight w:val="285"/>
        </w:trPr>
        <w:tc>
          <w:tcPr>
            <w:tcW w:w="426" w:type="dxa"/>
            <w:vMerge/>
            <w:tcBorders>
              <w:top w:val="nil"/>
              <w:left w:val="single" w:sz="4" w:space="0" w:color="auto"/>
              <w:bottom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nil"/>
              <w:left w:val="single" w:sz="4" w:space="0" w:color="auto"/>
              <w:bottom w:val="nil"/>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1.5.1</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от 1 до 10</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0,5</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c>
          <w:tcPr>
            <w:tcW w:w="1560" w:type="dxa"/>
            <w:tcBorders>
              <w:top w:val="nil"/>
              <w:left w:val="single" w:sz="4" w:space="0" w:color="auto"/>
              <w:bottom w:val="single" w:sz="4" w:space="0" w:color="auto"/>
              <w:right w:val="single" w:sz="4" w:space="0" w:color="auto"/>
            </w:tcBorders>
            <w:noWrap/>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r>
      <w:tr w:rsidR="009A69C6" w:rsidRPr="00186A3F" w:rsidTr="00B43F42">
        <w:trPr>
          <w:trHeight w:val="334"/>
        </w:trPr>
        <w:tc>
          <w:tcPr>
            <w:tcW w:w="426" w:type="dxa"/>
            <w:vMerge/>
            <w:tcBorders>
              <w:top w:val="nil"/>
              <w:left w:val="single" w:sz="4" w:space="0" w:color="auto"/>
              <w:bottom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nil"/>
              <w:left w:val="single" w:sz="4" w:space="0" w:color="auto"/>
              <w:bottom w:val="nil"/>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1.5.2</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от 11 до 30</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1</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c>
          <w:tcPr>
            <w:tcW w:w="1560" w:type="dxa"/>
            <w:tcBorders>
              <w:top w:val="nil"/>
              <w:left w:val="single" w:sz="4" w:space="0" w:color="auto"/>
              <w:bottom w:val="single" w:sz="4" w:space="0" w:color="auto"/>
              <w:right w:val="single" w:sz="4" w:space="0" w:color="auto"/>
            </w:tcBorders>
            <w:noWrap/>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r>
      <w:tr w:rsidR="009A69C6" w:rsidRPr="00186A3F" w:rsidTr="00B43F42">
        <w:trPr>
          <w:trHeight w:val="242"/>
        </w:trPr>
        <w:tc>
          <w:tcPr>
            <w:tcW w:w="426" w:type="dxa"/>
            <w:vMerge/>
            <w:tcBorders>
              <w:top w:val="nil"/>
              <w:left w:val="single" w:sz="4" w:space="0" w:color="auto"/>
              <w:bottom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nil"/>
              <w:left w:val="single" w:sz="4" w:space="0" w:color="auto"/>
              <w:bottom w:val="nil"/>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1.5.3</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31-40</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2</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c>
          <w:tcPr>
            <w:tcW w:w="1560" w:type="dxa"/>
            <w:tcBorders>
              <w:top w:val="nil"/>
              <w:left w:val="single" w:sz="4" w:space="0" w:color="auto"/>
              <w:bottom w:val="single" w:sz="4" w:space="0" w:color="auto"/>
              <w:right w:val="single" w:sz="4" w:space="0" w:color="auto"/>
            </w:tcBorders>
            <w:noWrap/>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r>
      <w:tr w:rsidR="009A69C6" w:rsidRPr="00186A3F" w:rsidTr="00B43F42">
        <w:trPr>
          <w:trHeight w:val="300"/>
        </w:trPr>
        <w:tc>
          <w:tcPr>
            <w:tcW w:w="426" w:type="dxa"/>
            <w:vMerge/>
            <w:tcBorders>
              <w:top w:val="nil"/>
              <w:left w:val="single" w:sz="4" w:space="0" w:color="auto"/>
              <w:bottom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nil"/>
              <w:left w:val="single" w:sz="4" w:space="0" w:color="auto"/>
              <w:bottom w:val="nil"/>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1.5.4</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41-50</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3</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c>
          <w:tcPr>
            <w:tcW w:w="1560" w:type="dxa"/>
            <w:tcBorders>
              <w:top w:val="nil"/>
              <w:left w:val="single" w:sz="4" w:space="0" w:color="auto"/>
              <w:bottom w:val="single" w:sz="4" w:space="0" w:color="auto"/>
              <w:right w:val="single" w:sz="4" w:space="0" w:color="auto"/>
            </w:tcBorders>
            <w:noWrap/>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r>
      <w:tr w:rsidR="009A69C6" w:rsidRPr="00186A3F" w:rsidTr="00B43F42">
        <w:trPr>
          <w:trHeight w:val="315"/>
        </w:trPr>
        <w:tc>
          <w:tcPr>
            <w:tcW w:w="426" w:type="dxa"/>
            <w:vMerge/>
            <w:tcBorders>
              <w:top w:val="nil"/>
              <w:left w:val="single" w:sz="4" w:space="0" w:color="auto"/>
              <w:bottom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nil"/>
              <w:left w:val="single" w:sz="4" w:space="0" w:color="auto"/>
              <w:bottom w:val="nil"/>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1.5.5</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51 и более</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4</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c>
          <w:tcPr>
            <w:tcW w:w="1560" w:type="dxa"/>
            <w:tcBorders>
              <w:top w:val="nil"/>
              <w:left w:val="single" w:sz="4" w:space="0" w:color="auto"/>
              <w:bottom w:val="single" w:sz="4" w:space="0" w:color="auto"/>
              <w:right w:val="single" w:sz="4" w:space="0" w:color="auto"/>
            </w:tcBorders>
            <w:noWrap/>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r>
      <w:tr w:rsidR="009A69C6" w:rsidRPr="00186A3F" w:rsidTr="009E7E12">
        <w:trPr>
          <w:trHeight w:val="1095"/>
        </w:trPr>
        <w:tc>
          <w:tcPr>
            <w:tcW w:w="426" w:type="dxa"/>
            <w:vMerge w:val="restart"/>
            <w:tcBorders>
              <w:top w:val="nil"/>
              <w:left w:val="single" w:sz="4" w:space="0" w:color="auto"/>
              <w:bottom w:val="single" w:sz="4" w:space="0" w:color="auto"/>
              <w:right w:val="single" w:sz="4" w:space="0" w:color="auto"/>
            </w:tcBorders>
            <w:noWrap/>
          </w:tcPr>
          <w:p w:rsidR="009A69C6" w:rsidRPr="00186A3F" w:rsidRDefault="009A69C6" w:rsidP="00DB1F2F">
            <w:pPr>
              <w:spacing w:after="0" w:line="240" w:lineRule="auto"/>
              <w:jc w:val="right"/>
              <w:rPr>
                <w:rFonts w:ascii="Times New Roman" w:hAnsi="Times New Roman"/>
                <w:sz w:val="21"/>
                <w:szCs w:val="21"/>
              </w:rPr>
            </w:pPr>
            <w:r w:rsidRPr="00186A3F">
              <w:rPr>
                <w:rFonts w:ascii="Times New Roman" w:hAnsi="Times New Roman"/>
                <w:sz w:val="21"/>
                <w:szCs w:val="21"/>
              </w:rPr>
              <w:t>2</w:t>
            </w:r>
          </w:p>
        </w:tc>
        <w:tc>
          <w:tcPr>
            <w:tcW w:w="1134" w:type="dxa"/>
            <w:vMerge w:val="restart"/>
            <w:tcBorders>
              <w:top w:val="single" w:sz="4" w:space="0" w:color="auto"/>
              <w:left w:val="single" w:sz="4" w:space="0" w:color="auto"/>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Создание условий для осуществления образовательной деятельности</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2.1.</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Отсутст</w:t>
            </w:r>
            <w:r w:rsidRPr="00186A3F">
              <w:rPr>
                <w:rFonts w:ascii="Times New Roman" w:hAnsi="Times New Roman"/>
                <w:sz w:val="21"/>
                <w:szCs w:val="21"/>
              </w:rPr>
              <w:t>вие не исполне</w:t>
            </w:r>
            <w:r>
              <w:rPr>
                <w:rFonts w:ascii="Times New Roman" w:hAnsi="Times New Roman"/>
                <w:sz w:val="21"/>
                <w:szCs w:val="21"/>
              </w:rPr>
              <w:t>н</w:t>
            </w:r>
            <w:r w:rsidRPr="00186A3F">
              <w:rPr>
                <w:rFonts w:ascii="Times New Roman" w:hAnsi="Times New Roman"/>
                <w:sz w:val="21"/>
                <w:szCs w:val="21"/>
              </w:rPr>
              <w:t>ных предписаний  надзорных органов по установленным срокам</w:t>
            </w:r>
            <w:r>
              <w:rPr>
                <w:rFonts w:ascii="Times New Roman" w:hAnsi="Times New Roman"/>
                <w:sz w:val="21"/>
                <w:szCs w:val="21"/>
              </w:rPr>
              <w:t>.</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5</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предписания надзорных органов</w:t>
            </w:r>
          </w:p>
        </w:tc>
        <w:tc>
          <w:tcPr>
            <w:tcW w:w="1560" w:type="dxa"/>
            <w:tcBorders>
              <w:top w:val="nil"/>
              <w:left w:val="single" w:sz="4" w:space="0" w:color="auto"/>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 зам. зав. по АХР, гл. бухгалтер</w:t>
            </w:r>
          </w:p>
        </w:tc>
      </w:tr>
      <w:tr w:rsidR="009A69C6" w:rsidRPr="00186A3F" w:rsidTr="009E7E12">
        <w:trPr>
          <w:trHeight w:val="1395"/>
        </w:trPr>
        <w:tc>
          <w:tcPr>
            <w:tcW w:w="426" w:type="dxa"/>
            <w:vMerge/>
            <w:tcBorders>
              <w:top w:val="nil"/>
              <w:left w:val="single" w:sz="4" w:space="0" w:color="auto"/>
              <w:bottom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2.2.</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Создание условий на базе учреждения для проведения общегородских мероприятий,</w:t>
            </w:r>
            <w:r>
              <w:rPr>
                <w:rFonts w:ascii="Times New Roman" w:hAnsi="Times New Roman"/>
                <w:sz w:val="21"/>
                <w:szCs w:val="21"/>
              </w:rPr>
              <w:t xml:space="preserve"> муниципального, регионального этапов всероссийской олимпиады школьников, международных и национальных исследований качества образования</w:t>
            </w:r>
            <w:r w:rsidRPr="00186A3F">
              <w:rPr>
                <w:rFonts w:ascii="Times New Roman" w:hAnsi="Times New Roman"/>
                <w:sz w:val="21"/>
                <w:szCs w:val="21"/>
              </w:rPr>
              <w:t xml:space="preserve"> (за исключением мероприятий в рамках сетевой модели педагогического взаимодействия системы образования МО "Город Архангельск")</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c>
          <w:tcPr>
            <w:tcW w:w="1560" w:type="dxa"/>
            <w:tcBorders>
              <w:top w:val="nil"/>
              <w:left w:val="single" w:sz="4" w:space="0" w:color="auto"/>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p>
        </w:tc>
      </w:tr>
      <w:tr w:rsidR="009A69C6" w:rsidRPr="00186A3F" w:rsidTr="009E7E12">
        <w:trPr>
          <w:trHeight w:val="870"/>
        </w:trPr>
        <w:tc>
          <w:tcPr>
            <w:tcW w:w="426" w:type="dxa"/>
            <w:vMerge/>
            <w:tcBorders>
              <w:top w:val="nil"/>
              <w:left w:val="single" w:sz="4" w:space="0" w:color="auto"/>
              <w:bottom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2.2.1.</w:t>
            </w:r>
          </w:p>
        </w:tc>
        <w:tc>
          <w:tcPr>
            <w:tcW w:w="2835" w:type="dxa"/>
            <w:tcBorders>
              <w:top w:val="nil"/>
              <w:left w:val="nil"/>
              <w:bottom w:val="single" w:sz="4" w:space="0" w:color="auto"/>
              <w:right w:val="single" w:sz="4" w:space="0" w:color="auto"/>
            </w:tcBorders>
            <w:shd w:val="clear" w:color="000000" w:fill="FFFFFF"/>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от 1 до 3 мероприятий включительно</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3</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данные утвержденных критериев и показателей качества и результативности труда руководителя</w:t>
            </w:r>
          </w:p>
        </w:tc>
        <w:tc>
          <w:tcPr>
            <w:tcW w:w="1560" w:type="dxa"/>
            <w:tcBorders>
              <w:top w:val="nil"/>
              <w:left w:val="single" w:sz="4" w:space="0" w:color="auto"/>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 зам. зав. по АХР.</w:t>
            </w:r>
          </w:p>
        </w:tc>
      </w:tr>
      <w:tr w:rsidR="009A69C6" w:rsidRPr="00186A3F" w:rsidTr="009E7E12">
        <w:trPr>
          <w:trHeight w:val="945"/>
        </w:trPr>
        <w:tc>
          <w:tcPr>
            <w:tcW w:w="426" w:type="dxa"/>
            <w:vMerge/>
            <w:tcBorders>
              <w:top w:val="nil"/>
              <w:left w:val="single" w:sz="4" w:space="0" w:color="auto"/>
              <w:bottom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2.3.</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 xml:space="preserve">За сложность в осуществлении руководства, связанного с поддержанием условий для осуществления образовательной деятельности в зданиях, введенных в эксплуатацию </w:t>
            </w:r>
            <w:r w:rsidRPr="00186A3F">
              <w:rPr>
                <w:rFonts w:ascii="Times New Roman" w:hAnsi="Times New Roman"/>
                <w:sz w:val="21"/>
                <w:szCs w:val="21"/>
              </w:rPr>
              <w:t xml:space="preserve">  от 1971 - до 2000 г.</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3</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данные утвержденных критериев и показателей качества и результативности труда руководителя</w:t>
            </w:r>
          </w:p>
        </w:tc>
        <w:tc>
          <w:tcPr>
            <w:tcW w:w="1560" w:type="dxa"/>
            <w:tcBorders>
              <w:top w:val="nil"/>
              <w:left w:val="single" w:sz="4" w:space="0" w:color="auto"/>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Зам. зав. по АХР.</w:t>
            </w:r>
          </w:p>
        </w:tc>
      </w:tr>
      <w:tr w:rsidR="009A69C6" w:rsidRPr="00186A3F" w:rsidTr="00EE20A5">
        <w:trPr>
          <w:trHeight w:val="615"/>
        </w:trPr>
        <w:tc>
          <w:tcPr>
            <w:tcW w:w="426" w:type="dxa"/>
            <w:vMerge w:val="restart"/>
            <w:tcBorders>
              <w:top w:val="nil"/>
              <w:left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3.</w:t>
            </w:r>
          </w:p>
        </w:tc>
        <w:tc>
          <w:tcPr>
            <w:tcW w:w="1134" w:type="dxa"/>
            <w:vMerge w:val="restart"/>
            <w:tcBorders>
              <w:top w:val="nil"/>
              <w:left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Кадровое обеспечение</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3.1</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Организация работы сотрудников в период простоя (не менее 3-х в отчетном периоде)</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1</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приказы руководителя</w:t>
            </w:r>
          </w:p>
        </w:tc>
        <w:tc>
          <w:tcPr>
            <w:tcW w:w="1560" w:type="dxa"/>
            <w:tcBorders>
              <w:top w:val="nil"/>
              <w:left w:val="nil"/>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 зам.    зав. по АХР.</w:t>
            </w:r>
          </w:p>
        </w:tc>
      </w:tr>
      <w:tr w:rsidR="009A69C6" w:rsidRPr="00186A3F" w:rsidTr="00EE20A5">
        <w:trPr>
          <w:trHeight w:val="480"/>
        </w:trPr>
        <w:tc>
          <w:tcPr>
            <w:tcW w:w="426"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3.2</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Отсутствие производственного травматизма</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4</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отсутствие травматизма</w:t>
            </w:r>
          </w:p>
        </w:tc>
        <w:tc>
          <w:tcPr>
            <w:tcW w:w="1560" w:type="dxa"/>
            <w:tcBorders>
              <w:top w:val="nil"/>
              <w:left w:val="nil"/>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Зам.зав. по АХР.</w:t>
            </w:r>
          </w:p>
        </w:tc>
      </w:tr>
      <w:tr w:rsidR="009A69C6" w:rsidRPr="00186A3F" w:rsidTr="00EE20A5">
        <w:trPr>
          <w:trHeight w:val="1095"/>
        </w:trPr>
        <w:tc>
          <w:tcPr>
            <w:tcW w:w="426"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3.3</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 xml:space="preserve">Удельный вес численности </w:t>
            </w:r>
            <w:r w:rsidRPr="00186A3F">
              <w:rPr>
                <w:rFonts w:ascii="Times New Roman" w:hAnsi="Times New Roman"/>
                <w:sz w:val="21"/>
                <w:szCs w:val="21"/>
              </w:rPr>
              <w:t xml:space="preserve"> пед.работников</w:t>
            </w:r>
            <w:r>
              <w:rPr>
                <w:rFonts w:ascii="Times New Roman" w:hAnsi="Times New Roman"/>
                <w:sz w:val="21"/>
                <w:szCs w:val="21"/>
              </w:rPr>
              <w:t>, имеющих первую и высшую квалиф. категорию</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отчеты ЗП-Образование, форма 85-к (данные утвержденных критериев и показателей качества и результативности труда руководителя)</w:t>
            </w:r>
          </w:p>
        </w:tc>
        <w:tc>
          <w:tcPr>
            <w:tcW w:w="1560" w:type="dxa"/>
            <w:tcBorders>
              <w:top w:val="nil"/>
              <w:left w:val="single" w:sz="4" w:space="0" w:color="auto"/>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w:t>
            </w:r>
          </w:p>
        </w:tc>
      </w:tr>
      <w:tr w:rsidR="009A69C6" w:rsidRPr="00186A3F" w:rsidTr="00EE20A5">
        <w:trPr>
          <w:trHeight w:val="70"/>
        </w:trPr>
        <w:tc>
          <w:tcPr>
            <w:tcW w:w="426"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shd w:val="clear" w:color="000000" w:fill="FFFFFF"/>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3.3.1</w:t>
            </w:r>
          </w:p>
        </w:tc>
        <w:tc>
          <w:tcPr>
            <w:tcW w:w="2835" w:type="dxa"/>
            <w:tcBorders>
              <w:top w:val="nil"/>
              <w:left w:val="nil"/>
              <w:bottom w:val="single" w:sz="4" w:space="0" w:color="auto"/>
              <w:right w:val="single" w:sz="4" w:space="0" w:color="auto"/>
            </w:tcBorders>
            <w:shd w:val="clear" w:color="000000" w:fill="FFFFFF"/>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от 40 до 5</w:t>
            </w:r>
            <w:r w:rsidRPr="00186A3F">
              <w:rPr>
                <w:rFonts w:ascii="Times New Roman" w:hAnsi="Times New Roman"/>
                <w:sz w:val="21"/>
                <w:szCs w:val="21"/>
              </w:rPr>
              <w:t>0 %</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2</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c>
          <w:tcPr>
            <w:tcW w:w="1560" w:type="dxa"/>
            <w:tcBorders>
              <w:top w:val="nil"/>
              <w:left w:val="single" w:sz="4" w:space="0" w:color="auto"/>
              <w:bottom w:val="single" w:sz="4" w:space="0" w:color="auto"/>
              <w:right w:val="single" w:sz="4" w:space="0" w:color="auto"/>
            </w:tcBorders>
            <w:noWrap/>
            <w:vAlign w:val="center"/>
          </w:tcPr>
          <w:p w:rsidR="009A69C6" w:rsidRPr="00186A3F" w:rsidRDefault="009A69C6" w:rsidP="009E7E12">
            <w:pPr>
              <w:spacing w:after="0" w:line="240" w:lineRule="auto"/>
              <w:jc w:val="center"/>
              <w:rPr>
                <w:rFonts w:ascii="Times New Roman" w:hAnsi="Times New Roman"/>
                <w:sz w:val="21"/>
                <w:szCs w:val="21"/>
              </w:rPr>
            </w:pPr>
          </w:p>
        </w:tc>
      </w:tr>
      <w:tr w:rsidR="009A69C6" w:rsidRPr="00186A3F" w:rsidTr="00FE65D7">
        <w:trPr>
          <w:trHeight w:val="232"/>
        </w:trPr>
        <w:tc>
          <w:tcPr>
            <w:tcW w:w="426"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shd w:val="clear" w:color="000000" w:fill="FFFFFF"/>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3.3.2</w:t>
            </w:r>
          </w:p>
        </w:tc>
        <w:tc>
          <w:tcPr>
            <w:tcW w:w="2835" w:type="dxa"/>
            <w:tcBorders>
              <w:top w:val="nil"/>
              <w:left w:val="nil"/>
              <w:bottom w:val="single" w:sz="4" w:space="0" w:color="auto"/>
              <w:right w:val="single" w:sz="4" w:space="0" w:color="auto"/>
            </w:tcBorders>
            <w:shd w:val="clear" w:color="000000" w:fill="FFFFFF"/>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xml:space="preserve">свыше </w:t>
            </w:r>
            <w:r>
              <w:rPr>
                <w:rFonts w:ascii="Times New Roman" w:hAnsi="Times New Roman"/>
                <w:sz w:val="21"/>
                <w:szCs w:val="21"/>
              </w:rPr>
              <w:t>5</w:t>
            </w:r>
            <w:r w:rsidRPr="00186A3F">
              <w:rPr>
                <w:rFonts w:ascii="Times New Roman" w:hAnsi="Times New Roman"/>
                <w:sz w:val="21"/>
                <w:szCs w:val="21"/>
              </w:rPr>
              <w:t>0 %</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3</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c>
          <w:tcPr>
            <w:tcW w:w="1560" w:type="dxa"/>
            <w:tcBorders>
              <w:top w:val="nil"/>
              <w:left w:val="single" w:sz="4" w:space="0" w:color="auto"/>
              <w:bottom w:val="single" w:sz="4" w:space="0" w:color="auto"/>
              <w:right w:val="single" w:sz="4" w:space="0" w:color="auto"/>
            </w:tcBorders>
            <w:noWrap/>
            <w:vAlign w:val="center"/>
          </w:tcPr>
          <w:p w:rsidR="009A69C6" w:rsidRPr="00186A3F" w:rsidRDefault="009A69C6" w:rsidP="009E7E12">
            <w:pPr>
              <w:spacing w:after="0" w:line="240" w:lineRule="auto"/>
              <w:jc w:val="center"/>
              <w:rPr>
                <w:rFonts w:ascii="Times New Roman" w:hAnsi="Times New Roman"/>
                <w:sz w:val="21"/>
                <w:szCs w:val="21"/>
              </w:rPr>
            </w:pPr>
          </w:p>
        </w:tc>
      </w:tr>
      <w:tr w:rsidR="009A69C6" w:rsidRPr="00186A3F" w:rsidTr="00FE65D7">
        <w:trPr>
          <w:trHeight w:val="339"/>
        </w:trPr>
        <w:tc>
          <w:tcPr>
            <w:tcW w:w="426" w:type="dxa"/>
            <w:vMerge/>
            <w:tcBorders>
              <w:left w:val="single" w:sz="4" w:space="0" w:color="auto"/>
              <w:bottom w:val="nil"/>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left w:val="single" w:sz="4" w:space="0" w:color="auto"/>
              <w:bottom w:val="nil"/>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single" w:sz="4" w:space="0" w:color="auto"/>
              <w:left w:val="nil"/>
              <w:bottom w:val="single" w:sz="4" w:space="0" w:color="auto"/>
              <w:right w:val="single" w:sz="4" w:space="0" w:color="auto"/>
            </w:tcBorders>
            <w:shd w:val="clear" w:color="000000" w:fill="FFFFFF"/>
          </w:tcPr>
          <w:p w:rsidR="009A69C6" w:rsidRPr="00186A3F" w:rsidRDefault="009A69C6" w:rsidP="00DB1F2F">
            <w:pPr>
              <w:jc w:val="center"/>
              <w:rPr>
                <w:rFonts w:ascii="Times New Roman" w:hAnsi="Times New Roman"/>
                <w:sz w:val="21"/>
                <w:szCs w:val="21"/>
              </w:rPr>
            </w:pPr>
            <w:r>
              <w:rPr>
                <w:rFonts w:ascii="Times New Roman" w:hAnsi="Times New Roman"/>
                <w:sz w:val="21"/>
                <w:szCs w:val="21"/>
              </w:rPr>
              <w:t>3.3.3.</w:t>
            </w:r>
          </w:p>
        </w:tc>
        <w:tc>
          <w:tcPr>
            <w:tcW w:w="2835" w:type="dxa"/>
            <w:tcBorders>
              <w:top w:val="single" w:sz="4" w:space="0" w:color="auto"/>
              <w:left w:val="nil"/>
              <w:bottom w:val="single" w:sz="4" w:space="0" w:color="auto"/>
              <w:right w:val="single" w:sz="4" w:space="0" w:color="auto"/>
            </w:tcBorders>
            <w:shd w:val="clear" w:color="000000" w:fill="FFFFFF"/>
          </w:tcPr>
          <w:p w:rsidR="009A69C6" w:rsidRPr="00186A3F" w:rsidRDefault="009A69C6" w:rsidP="00DB1F2F">
            <w:pPr>
              <w:jc w:val="center"/>
              <w:rPr>
                <w:rFonts w:ascii="Times New Roman" w:hAnsi="Times New Roman"/>
                <w:sz w:val="21"/>
                <w:szCs w:val="21"/>
              </w:rPr>
            </w:pPr>
            <w:r>
              <w:rPr>
                <w:rFonts w:ascii="Times New Roman" w:hAnsi="Times New Roman"/>
                <w:sz w:val="21"/>
                <w:szCs w:val="21"/>
              </w:rPr>
              <w:t>Отсутствие текущих вакансий</w:t>
            </w:r>
          </w:p>
        </w:tc>
        <w:tc>
          <w:tcPr>
            <w:tcW w:w="851" w:type="dxa"/>
            <w:tcBorders>
              <w:top w:val="single" w:sz="4" w:space="0" w:color="auto"/>
              <w:left w:val="nil"/>
              <w:bottom w:val="single" w:sz="4" w:space="0" w:color="auto"/>
              <w:right w:val="single" w:sz="4" w:space="0" w:color="auto"/>
            </w:tcBorders>
          </w:tcPr>
          <w:p w:rsidR="009A69C6" w:rsidRPr="00186A3F" w:rsidRDefault="009A69C6" w:rsidP="00DB1F2F">
            <w:pPr>
              <w:jc w:val="center"/>
              <w:rPr>
                <w:rFonts w:ascii="Times New Roman" w:hAnsi="Times New Roman"/>
                <w:sz w:val="21"/>
                <w:szCs w:val="21"/>
              </w:rPr>
            </w:pPr>
            <w:r>
              <w:rPr>
                <w:rFonts w:ascii="Times New Roman" w:hAnsi="Times New Roman"/>
                <w:sz w:val="21"/>
                <w:szCs w:val="21"/>
              </w:rPr>
              <w:t>1</w:t>
            </w:r>
          </w:p>
        </w:tc>
        <w:tc>
          <w:tcPr>
            <w:tcW w:w="850" w:type="dxa"/>
            <w:tcBorders>
              <w:top w:val="single" w:sz="4" w:space="0" w:color="auto"/>
              <w:left w:val="nil"/>
              <w:bottom w:val="single" w:sz="4" w:space="0" w:color="auto"/>
              <w:right w:val="single" w:sz="4" w:space="0" w:color="auto"/>
            </w:tcBorders>
          </w:tcPr>
          <w:p w:rsidR="009A69C6" w:rsidRPr="00186A3F" w:rsidRDefault="009A69C6" w:rsidP="00DB1F2F">
            <w:pPr>
              <w:rPr>
                <w:rFonts w:ascii="Times New Roman" w:hAnsi="Times New Roman"/>
                <w:sz w:val="21"/>
                <w:szCs w:val="21"/>
              </w:rPr>
            </w:pPr>
          </w:p>
        </w:tc>
        <w:tc>
          <w:tcPr>
            <w:tcW w:w="2835" w:type="dxa"/>
            <w:tcBorders>
              <w:top w:val="single" w:sz="4" w:space="0" w:color="auto"/>
              <w:left w:val="nil"/>
              <w:bottom w:val="single" w:sz="4" w:space="0" w:color="auto"/>
              <w:right w:val="single" w:sz="4" w:space="0" w:color="auto"/>
            </w:tcBorders>
          </w:tcPr>
          <w:p w:rsidR="009A69C6" w:rsidRPr="00186A3F" w:rsidRDefault="009A69C6" w:rsidP="00DB1F2F">
            <w:pPr>
              <w:jc w:val="center"/>
              <w:rPr>
                <w:rFonts w:ascii="Times New Roman" w:hAnsi="Times New Roman"/>
                <w:sz w:val="21"/>
                <w:szCs w:val="21"/>
              </w:rPr>
            </w:pPr>
            <w:r>
              <w:rPr>
                <w:rFonts w:ascii="Times New Roman" w:hAnsi="Times New Roman"/>
                <w:sz w:val="21"/>
                <w:szCs w:val="21"/>
              </w:rPr>
              <w:t>Отчёт по вакансиям</w:t>
            </w:r>
          </w:p>
        </w:tc>
        <w:tc>
          <w:tcPr>
            <w:tcW w:w="1560" w:type="dxa"/>
            <w:tcBorders>
              <w:top w:val="single" w:sz="4" w:space="0" w:color="auto"/>
              <w:left w:val="single" w:sz="4" w:space="0" w:color="auto"/>
              <w:bottom w:val="single" w:sz="4" w:space="0" w:color="auto"/>
              <w:right w:val="single" w:sz="4" w:space="0" w:color="auto"/>
            </w:tcBorders>
            <w:noWrap/>
            <w:vAlign w:val="center"/>
          </w:tcPr>
          <w:p w:rsidR="009A69C6" w:rsidRPr="00186A3F" w:rsidRDefault="009A69C6" w:rsidP="005E24C3">
            <w:pPr>
              <w:spacing w:after="0" w:line="240" w:lineRule="auto"/>
              <w:rPr>
                <w:rFonts w:ascii="Times New Roman" w:hAnsi="Times New Roman"/>
                <w:sz w:val="21"/>
                <w:szCs w:val="21"/>
              </w:rPr>
            </w:pPr>
            <w:r>
              <w:rPr>
                <w:rFonts w:ascii="Times New Roman" w:hAnsi="Times New Roman"/>
                <w:sz w:val="21"/>
                <w:szCs w:val="21"/>
              </w:rPr>
              <w:t>Заместители заведующего</w:t>
            </w:r>
          </w:p>
        </w:tc>
      </w:tr>
      <w:tr w:rsidR="009A69C6" w:rsidRPr="00186A3F" w:rsidTr="009E7E12">
        <w:trPr>
          <w:trHeight w:val="645"/>
        </w:trPr>
        <w:tc>
          <w:tcPr>
            <w:tcW w:w="426" w:type="dxa"/>
            <w:tcBorders>
              <w:top w:val="single" w:sz="4" w:space="0" w:color="auto"/>
              <w:left w:val="single" w:sz="4" w:space="0" w:color="auto"/>
              <w:bottom w:val="nil"/>
              <w:right w:val="single" w:sz="4" w:space="0" w:color="auto"/>
            </w:tcBorders>
          </w:tcPr>
          <w:p w:rsidR="009A69C6" w:rsidRPr="00186A3F" w:rsidRDefault="009A69C6" w:rsidP="00DB1F2F">
            <w:pPr>
              <w:spacing w:after="0" w:line="240" w:lineRule="auto"/>
              <w:jc w:val="right"/>
              <w:rPr>
                <w:rFonts w:ascii="Times New Roman" w:hAnsi="Times New Roman"/>
                <w:sz w:val="21"/>
                <w:szCs w:val="21"/>
              </w:rPr>
            </w:pPr>
            <w:r w:rsidRPr="00186A3F">
              <w:rPr>
                <w:rFonts w:ascii="Times New Roman" w:hAnsi="Times New Roman"/>
                <w:sz w:val="21"/>
                <w:szCs w:val="21"/>
              </w:rPr>
              <w:lastRenderedPageBreak/>
              <w:t>4</w:t>
            </w:r>
          </w:p>
        </w:tc>
        <w:tc>
          <w:tcPr>
            <w:tcW w:w="1134" w:type="dxa"/>
            <w:vMerge w:val="restart"/>
            <w:tcBorders>
              <w:top w:val="single" w:sz="4" w:space="0" w:color="auto"/>
              <w:left w:val="single" w:sz="4" w:space="0" w:color="auto"/>
              <w:bottom w:val="nil"/>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Методическая работа</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4.1.</w:t>
            </w:r>
          </w:p>
        </w:tc>
        <w:tc>
          <w:tcPr>
            <w:tcW w:w="2835" w:type="dxa"/>
            <w:tcBorders>
              <w:top w:val="nil"/>
              <w:left w:val="nil"/>
              <w:bottom w:val="single" w:sz="4" w:space="0" w:color="auto"/>
              <w:right w:val="single" w:sz="4" w:space="0" w:color="auto"/>
            </w:tcBorders>
          </w:tcPr>
          <w:p w:rsidR="009A69C6" w:rsidRPr="00186A3F" w:rsidRDefault="009A69C6" w:rsidP="00017941">
            <w:pPr>
              <w:spacing w:after="0" w:line="240" w:lineRule="auto"/>
              <w:jc w:val="center"/>
              <w:rPr>
                <w:rFonts w:ascii="Times New Roman" w:hAnsi="Times New Roman"/>
                <w:sz w:val="21"/>
                <w:szCs w:val="21"/>
              </w:rPr>
            </w:pPr>
            <w:r w:rsidRPr="00186A3F">
              <w:rPr>
                <w:rFonts w:ascii="Times New Roman" w:hAnsi="Times New Roman"/>
                <w:sz w:val="21"/>
                <w:szCs w:val="21"/>
              </w:rPr>
              <w:t>Проведение мероприятий в рамках работы учреждения в режиме инновационной площадки:</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c>
          <w:tcPr>
            <w:tcW w:w="1560" w:type="dxa"/>
            <w:tcBorders>
              <w:top w:val="nil"/>
              <w:left w:val="single" w:sz="4" w:space="0" w:color="auto"/>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p>
        </w:tc>
      </w:tr>
      <w:tr w:rsidR="009A69C6" w:rsidRPr="00186A3F" w:rsidTr="009E7E12">
        <w:trPr>
          <w:trHeight w:val="2100"/>
        </w:trPr>
        <w:tc>
          <w:tcPr>
            <w:tcW w:w="426" w:type="dxa"/>
            <w:tcBorders>
              <w:top w:val="nil"/>
              <w:left w:val="single" w:sz="4" w:space="0" w:color="auto"/>
              <w:bottom w:val="nil"/>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1134" w:type="dxa"/>
            <w:vMerge/>
            <w:tcBorders>
              <w:top w:val="single" w:sz="4" w:space="0" w:color="auto"/>
              <w:left w:val="single" w:sz="4" w:space="0" w:color="auto"/>
              <w:bottom w:val="nil"/>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4.1.1</w:t>
            </w:r>
          </w:p>
        </w:tc>
        <w:tc>
          <w:tcPr>
            <w:tcW w:w="2835" w:type="dxa"/>
            <w:tcBorders>
              <w:top w:val="nil"/>
              <w:left w:val="nil"/>
              <w:bottom w:val="single" w:sz="4" w:space="0" w:color="auto"/>
              <w:right w:val="single" w:sz="4" w:space="0" w:color="auto"/>
            </w:tcBorders>
          </w:tcPr>
          <w:p w:rsidR="009A69C6" w:rsidRPr="00186A3F" w:rsidRDefault="009A69C6" w:rsidP="00AF2E48">
            <w:pPr>
              <w:spacing w:after="0" w:line="240" w:lineRule="auto"/>
              <w:jc w:val="center"/>
              <w:rPr>
                <w:rFonts w:ascii="Times New Roman" w:hAnsi="Times New Roman"/>
                <w:sz w:val="21"/>
                <w:szCs w:val="21"/>
              </w:rPr>
            </w:pPr>
            <w:r w:rsidRPr="00186A3F">
              <w:rPr>
                <w:rFonts w:ascii="Times New Roman" w:hAnsi="Times New Roman"/>
                <w:sz w:val="21"/>
                <w:szCs w:val="21"/>
              </w:rPr>
              <w:t xml:space="preserve">на региональном уровне при наличии распоряжения министерства образования и науки </w:t>
            </w:r>
            <w:r>
              <w:rPr>
                <w:rFonts w:ascii="Times New Roman" w:hAnsi="Times New Roman"/>
                <w:sz w:val="21"/>
                <w:szCs w:val="21"/>
              </w:rPr>
              <w:t>Архангельской области.</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2</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реквизиты подтверждающего акта  на региональном уровне, даты проведения мероприятия за отчетный период, уровень проведенных мероприятий (федеральный, региональный, муниципальный) (данные утвержденных критериев и показателей качества и результативности труда руководителя)</w:t>
            </w:r>
          </w:p>
        </w:tc>
        <w:tc>
          <w:tcPr>
            <w:tcW w:w="1560" w:type="dxa"/>
            <w:tcBorders>
              <w:top w:val="nil"/>
              <w:left w:val="single" w:sz="4" w:space="0" w:color="auto"/>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w:t>
            </w:r>
          </w:p>
        </w:tc>
      </w:tr>
      <w:tr w:rsidR="009A69C6" w:rsidRPr="00186A3F" w:rsidTr="009E7E12">
        <w:trPr>
          <w:trHeight w:val="387"/>
        </w:trPr>
        <w:tc>
          <w:tcPr>
            <w:tcW w:w="426" w:type="dxa"/>
            <w:tcBorders>
              <w:top w:val="nil"/>
              <w:left w:val="single" w:sz="4" w:space="0" w:color="auto"/>
              <w:bottom w:val="nil"/>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1134" w:type="dxa"/>
            <w:vMerge/>
            <w:tcBorders>
              <w:top w:val="single" w:sz="4" w:space="0" w:color="auto"/>
              <w:left w:val="single" w:sz="4" w:space="0" w:color="auto"/>
              <w:bottom w:val="nil"/>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4.1.2</w:t>
            </w:r>
          </w:p>
        </w:tc>
        <w:tc>
          <w:tcPr>
            <w:tcW w:w="2835" w:type="dxa"/>
            <w:tcBorders>
              <w:top w:val="nil"/>
              <w:left w:val="nil"/>
              <w:bottom w:val="single" w:sz="4" w:space="0" w:color="auto"/>
              <w:right w:val="single" w:sz="4" w:space="0" w:color="auto"/>
            </w:tcBorders>
          </w:tcPr>
          <w:p w:rsidR="009A69C6" w:rsidRPr="00186A3F" w:rsidRDefault="009A69C6" w:rsidP="00AF2E48">
            <w:pPr>
              <w:spacing w:after="0" w:line="240" w:lineRule="auto"/>
              <w:jc w:val="center"/>
              <w:rPr>
                <w:rFonts w:ascii="Times New Roman" w:hAnsi="Times New Roman"/>
                <w:sz w:val="21"/>
                <w:szCs w:val="21"/>
              </w:rPr>
            </w:pPr>
            <w:r w:rsidRPr="00186A3F">
              <w:rPr>
                <w:rFonts w:ascii="Times New Roman" w:hAnsi="Times New Roman"/>
                <w:sz w:val="21"/>
                <w:szCs w:val="21"/>
              </w:rPr>
              <w:t xml:space="preserve">на федеральном уровне при наличии распоряжения министерства образования и науки </w:t>
            </w:r>
            <w:r>
              <w:rPr>
                <w:rFonts w:ascii="Times New Roman" w:hAnsi="Times New Roman"/>
                <w:sz w:val="21"/>
                <w:szCs w:val="21"/>
              </w:rPr>
              <w:t>Российской Федерации.</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2</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реквизиты подтверждающего акта  на федеральном уровне, даты проведения мероприятия за отчетный период, уровень проведенных мероприятий (федеральный, региональный, муниципальный) (данные утвержденных критериев и показателей качества и результативности труда руководителя)</w:t>
            </w:r>
          </w:p>
        </w:tc>
        <w:tc>
          <w:tcPr>
            <w:tcW w:w="1560" w:type="dxa"/>
            <w:tcBorders>
              <w:top w:val="nil"/>
              <w:left w:val="single" w:sz="4" w:space="0" w:color="auto"/>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w:t>
            </w:r>
          </w:p>
        </w:tc>
      </w:tr>
      <w:tr w:rsidR="009A69C6" w:rsidRPr="00186A3F" w:rsidTr="009E7E12">
        <w:trPr>
          <w:trHeight w:val="900"/>
        </w:trPr>
        <w:tc>
          <w:tcPr>
            <w:tcW w:w="426" w:type="dxa"/>
            <w:tcBorders>
              <w:top w:val="nil"/>
              <w:left w:val="single" w:sz="4" w:space="0" w:color="auto"/>
              <w:bottom w:val="nil"/>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1134" w:type="dxa"/>
            <w:vMerge/>
            <w:tcBorders>
              <w:top w:val="single" w:sz="4" w:space="0" w:color="auto"/>
              <w:left w:val="single" w:sz="4" w:space="0" w:color="auto"/>
              <w:bottom w:val="nil"/>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4.2.</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Эффективное участие в статусе структурного элемента в рамках сетевой модели педагогического взаимодействия МО "Город Архангельск"</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3</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Даты и результаты городского on-line мониторинга эффективности проведения мероприятий, личные сертификаты</w:t>
            </w:r>
          </w:p>
        </w:tc>
        <w:tc>
          <w:tcPr>
            <w:tcW w:w="1560" w:type="dxa"/>
            <w:tcBorders>
              <w:top w:val="nil"/>
              <w:left w:val="single" w:sz="4" w:space="0" w:color="auto"/>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w:t>
            </w:r>
          </w:p>
        </w:tc>
      </w:tr>
      <w:tr w:rsidR="009A69C6" w:rsidRPr="00186A3F" w:rsidTr="009E7E12">
        <w:trPr>
          <w:trHeight w:val="600"/>
        </w:trPr>
        <w:tc>
          <w:tcPr>
            <w:tcW w:w="426" w:type="dxa"/>
            <w:tcBorders>
              <w:top w:val="nil"/>
              <w:left w:val="single" w:sz="4" w:space="0" w:color="auto"/>
              <w:bottom w:val="nil"/>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1134" w:type="dxa"/>
            <w:vMerge/>
            <w:tcBorders>
              <w:top w:val="single" w:sz="4" w:space="0" w:color="auto"/>
              <w:left w:val="single" w:sz="4" w:space="0" w:color="auto"/>
              <w:bottom w:val="nil"/>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4.3.</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xml:space="preserve">Контроль </w:t>
            </w:r>
            <w:r>
              <w:rPr>
                <w:rFonts w:ascii="Times New Roman" w:hAnsi="Times New Roman"/>
                <w:sz w:val="21"/>
                <w:szCs w:val="21"/>
              </w:rPr>
              <w:t xml:space="preserve">работы </w:t>
            </w:r>
            <w:r w:rsidRPr="00186A3F">
              <w:rPr>
                <w:rFonts w:ascii="Times New Roman" w:hAnsi="Times New Roman"/>
                <w:sz w:val="21"/>
                <w:szCs w:val="21"/>
              </w:rPr>
              <w:t>групп ТНР и логопункта, работающих по адаптивным программам</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3</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протоколы ПМПК, результаты оперативного контроля</w:t>
            </w:r>
          </w:p>
        </w:tc>
        <w:tc>
          <w:tcPr>
            <w:tcW w:w="1560" w:type="dxa"/>
            <w:tcBorders>
              <w:top w:val="nil"/>
              <w:left w:val="single" w:sz="4" w:space="0" w:color="auto"/>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w:t>
            </w:r>
          </w:p>
        </w:tc>
      </w:tr>
      <w:tr w:rsidR="009A69C6" w:rsidRPr="00186A3F" w:rsidTr="009E7E12">
        <w:trPr>
          <w:trHeight w:val="812"/>
        </w:trPr>
        <w:tc>
          <w:tcPr>
            <w:tcW w:w="426" w:type="dxa"/>
            <w:tcBorders>
              <w:top w:val="nil"/>
              <w:left w:val="single" w:sz="4" w:space="0" w:color="auto"/>
              <w:bottom w:val="nil"/>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1134" w:type="dxa"/>
            <w:vMerge/>
            <w:tcBorders>
              <w:top w:val="single" w:sz="4" w:space="0" w:color="auto"/>
              <w:left w:val="single" w:sz="4" w:space="0" w:color="auto"/>
              <w:bottom w:val="nil"/>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4.4.</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Реализация совместных проектов регионального, федерального уровней, с ВУЗами, АО ИОО по направлениям, не совпадающим с направлением функционирования структурных элементов по сетевой модели (при организации совместной деятельности с департаментом образования, исключении дублирования учета факта проведения мероприятий в других показателях настоящих критериев)</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2</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листы регистрации (данные утвержденных критериев и показателей качества и результативности труда руководителя)</w:t>
            </w:r>
          </w:p>
        </w:tc>
        <w:tc>
          <w:tcPr>
            <w:tcW w:w="1560" w:type="dxa"/>
            <w:tcBorders>
              <w:top w:val="nil"/>
              <w:left w:val="single" w:sz="4" w:space="0" w:color="auto"/>
              <w:bottom w:val="single" w:sz="4" w:space="0" w:color="auto"/>
              <w:right w:val="single" w:sz="4" w:space="0" w:color="auto"/>
            </w:tcBorders>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w:t>
            </w:r>
          </w:p>
        </w:tc>
      </w:tr>
      <w:tr w:rsidR="009A69C6" w:rsidRPr="00186A3F" w:rsidTr="00B43F42">
        <w:trPr>
          <w:trHeight w:val="2145"/>
        </w:trPr>
        <w:tc>
          <w:tcPr>
            <w:tcW w:w="426" w:type="dxa"/>
            <w:tcBorders>
              <w:top w:val="nil"/>
              <w:left w:val="single" w:sz="4" w:space="0" w:color="auto"/>
              <w:bottom w:val="nil"/>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lastRenderedPageBreak/>
              <w:t> </w:t>
            </w:r>
          </w:p>
        </w:tc>
        <w:tc>
          <w:tcPr>
            <w:tcW w:w="1134" w:type="dxa"/>
            <w:vMerge/>
            <w:tcBorders>
              <w:top w:val="single" w:sz="4" w:space="0" w:color="auto"/>
              <w:left w:val="single" w:sz="4" w:space="0" w:color="auto"/>
              <w:bottom w:val="nil"/>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4.5.</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Распространение передового педагогического опыта (семинары, конференции, круглые столы, публикации, за исключением публикаций в сети Интернет) по направлениям, не совпадающим с направлением функционирования структурных элементов сетевой модели, при исключении дублирования учета факта проведения мероприятий в других показателях настоящих критериев</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2</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листы регистрации (данные утвержденных критериев и показателей качества и результативности труда руководителя)</w:t>
            </w:r>
          </w:p>
        </w:tc>
        <w:tc>
          <w:tcPr>
            <w:tcW w:w="1560" w:type="dxa"/>
            <w:tcBorders>
              <w:top w:val="nil"/>
              <w:left w:val="single" w:sz="4" w:space="0" w:color="auto"/>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w:t>
            </w:r>
          </w:p>
        </w:tc>
      </w:tr>
      <w:tr w:rsidR="009A69C6" w:rsidRPr="00186A3F" w:rsidTr="00B43F42">
        <w:trPr>
          <w:trHeight w:val="585"/>
        </w:trPr>
        <w:tc>
          <w:tcPr>
            <w:tcW w:w="426" w:type="dxa"/>
            <w:tcBorders>
              <w:top w:val="nil"/>
              <w:left w:val="single" w:sz="4" w:space="0" w:color="auto"/>
              <w:bottom w:val="nil"/>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1134" w:type="dxa"/>
            <w:vMerge/>
            <w:tcBorders>
              <w:top w:val="single" w:sz="4" w:space="0" w:color="auto"/>
              <w:left w:val="single" w:sz="4" w:space="0" w:color="auto"/>
              <w:bottom w:val="nil"/>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4.6.</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xml:space="preserve">Руководство творческой группой, педагогической мастерской, методическим объединением  </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2</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приказы руководителя, отчет</w:t>
            </w:r>
          </w:p>
        </w:tc>
        <w:tc>
          <w:tcPr>
            <w:tcW w:w="1560" w:type="dxa"/>
            <w:tcBorders>
              <w:top w:val="nil"/>
              <w:left w:val="single" w:sz="4" w:space="0" w:color="auto"/>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w:t>
            </w:r>
          </w:p>
        </w:tc>
      </w:tr>
      <w:tr w:rsidR="009A69C6" w:rsidRPr="00186A3F" w:rsidTr="00B43F42">
        <w:trPr>
          <w:trHeight w:val="1320"/>
        </w:trPr>
        <w:tc>
          <w:tcPr>
            <w:tcW w:w="426" w:type="dxa"/>
            <w:tcBorders>
              <w:top w:val="single" w:sz="4" w:space="0" w:color="auto"/>
              <w:left w:val="single" w:sz="4" w:space="0" w:color="auto"/>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5.</w:t>
            </w:r>
          </w:p>
        </w:tc>
        <w:tc>
          <w:tcPr>
            <w:tcW w:w="1134" w:type="dxa"/>
            <w:tcBorders>
              <w:top w:val="single" w:sz="4" w:space="0" w:color="auto"/>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Самообразование</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5.1.</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Повышение квалификации по профилю деятельности  без отрыва от производства - дистанционно (обучение на курсах в соответствии с  требованиями, предъявляемыми  к занимаемой должности)</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2</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приказы о направлении на обучение</w:t>
            </w:r>
            <w:r>
              <w:rPr>
                <w:rFonts w:ascii="Times New Roman" w:hAnsi="Times New Roman"/>
                <w:sz w:val="21"/>
                <w:szCs w:val="21"/>
              </w:rPr>
              <w:t xml:space="preserve"> или сертификаты, удостоверения</w:t>
            </w:r>
          </w:p>
        </w:tc>
        <w:tc>
          <w:tcPr>
            <w:tcW w:w="1560" w:type="dxa"/>
            <w:tcBorders>
              <w:top w:val="nil"/>
              <w:left w:val="single" w:sz="4" w:space="0" w:color="auto"/>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 зам. зав. по АХР, гл. бухгалтер</w:t>
            </w:r>
          </w:p>
        </w:tc>
      </w:tr>
      <w:tr w:rsidR="009A69C6" w:rsidRPr="00186A3F" w:rsidTr="00B43F42">
        <w:trPr>
          <w:trHeight w:val="1620"/>
        </w:trPr>
        <w:tc>
          <w:tcPr>
            <w:tcW w:w="426" w:type="dxa"/>
            <w:vMerge w:val="restart"/>
            <w:tcBorders>
              <w:top w:val="nil"/>
              <w:left w:val="single" w:sz="4" w:space="0" w:color="auto"/>
              <w:bottom w:val="single" w:sz="4" w:space="0" w:color="000000"/>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xml:space="preserve">6. </w:t>
            </w:r>
          </w:p>
        </w:tc>
        <w:tc>
          <w:tcPr>
            <w:tcW w:w="1134" w:type="dxa"/>
            <w:vMerge w:val="restart"/>
            <w:tcBorders>
              <w:top w:val="nil"/>
              <w:left w:val="single" w:sz="4" w:space="0" w:color="auto"/>
              <w:bottom w:val="single" w:sz="4" w:space="0" w:color="000000"/>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Эффективность управленческой деятельности</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6.1.</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xml:space="preserve">Обеспечение информационной открытости деятельности учреждения путём своевременного и качественного размещения информации на официальном </w:t>
            </w:r>
            <w:r>
              <w:rPr>
                <w:rFonts w:ascii="Times New Roman" w:hAnsi="Times New Roman"/>
                <w:sz w:val="21"/>
                <w:szCs w:val="21"/>
              </w:rPr>
              <w:t xml:space="preserve"> сайте учреждения, </w:t>
            </w:r>
            <w:r w:rsidRPr="00186A3F">
              <w:rPr>
                <w:rFonts w:ascii="Times New Roman" w:hAnsi="Times New Roman"/>
                <w:sz w:val="21"/>
                <w:szCs w:val="21"/>
              </w:rPr>
              <w:t xml:space="preserve">Общероссийском сайте bus.gov.ru,КИАС, ГИС и др. </w:t>
            </w:r>
          </w:p>
        </w:tc>
        <w:tc>
          <w:tcPr>
            <w:tcW w:w="851" w:type="dxa"/>
            <w:tcBorders>
              <w:top w:val="nil"/>
              <w:left w:val="nil"/>
              <w:bottom w:val="single" w:sz="4" w:space="0" w:color="auto"/>
              <w:right w:val="single" w:sz="4" w:space="0" w:color="auto"/>
            </w:tcBorders>
            <w:noWrap/>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3</w:t>
            </w:r>
          </w:p>
        </w:tc>
        <w:tc>
          <w:tcPr>
            <w:tcW w:w="850" w:type="dxa"/>
            <w:tcBorders>
              <w:top w:val="nil"/>
              <w:left w:val="nil"/>
              <w:bottom w:val="single" w:sz="4" w:space="0" w:color="auto"/>
              <w:right w:val="single" w:sz="4" w:space="0" w:color="auto"/>
            </w:tcBorders>
            <w:noWrap/>
          </w:tcPr>
          <w:p w:rsidR="009A69C6" w:rsidRPr="00186A3F" w:rsidRDefault="009A69C6" w:rsidP="00DB1F2F">
            <w:pPr>
              <w:spacing w:after="0" w:line="240" w:lineRule="auto"/>
              <w:rPr>
                <w:sz w:val="21"/>
                <w:szCs w:val="21"/>
              </w:rPr>
            </w:pPr>
            <w:r w:rsidRPr="00186A3F">
              <w:rPr>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Данные мониторинга осуществляемого департаментом образования, по размещению информации о муниципальных учреждениях МО "Город Архангельск" через официальный сайт электронных копий документов</w:t>
            </w:r>
          </w:p>
        </w:tc>
        <w:tc>
          <w:tcPr>
            <w:tcW w:w="1560" w:type="dxa"/>
            <w:tcBorders>
              <w:top w:val="nil"/>
              <w:left w:val="single" w:sz="4" w:space="0" w:color="auto"/>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 зам. зав. по АХР, гл. бухгалтер</w:t>
            </w:r>
          </w:p>
        </w:tc>
      </w:tr>
      <w:tr w:rsidR="009A69C6" w:rsidRPr="00186A3F" w:rsidTr="00B43F42">
        <w:trPr>
          <w:trHeight w:val="585"/>
        </w:trPr>
        <w:tc>
          <w:tcPr>
            <w:tcW w:w="426"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6.2.</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Своевременная передача показаний энергоресурсов</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1</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по регистрации исходящих документов</w:t>
            </w:r>
          </w:p>
        </w:tc>
        <w:tc>
          <w:tcPr>
            <w:tcW w:w="1560" w:type="dxa"/>
            <w:tcBorders>
              <w:top w:val="nil"/>
              <w:left w:val="single" w:sz="4" w:space="0" w:color="auto"/>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Зам.зав. по АХР.</w:t>
            </w:r>
          </w:p>
        </w:tc>
      </w:tr>
      <w:tr w:rsidR="009A69C6" w:rsidRPr="00186A3F" w:rsidTr="00B43F42">
        <w:trPr>
          <w:trHeight w:val="1065"/>
        </w:trPr>
        <w:tc>
          <w:tcPr>
            <w:tcW w:w="426"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6.3.</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Исполнительская дисциплина:</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c>
          <w:tcPr>
            <w:tcW w:w="1560" w:type="dxa"/>
            <w:tcBorders>
              <w:top w:val="nil"/>
              <w:left w:val="single" w:sz="4" w:space="0" w:color="auto"/>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r>
      <w:tr w:rsidR="009A69C6" w:rsidRPr="00186A3F" w:rsidTr="00B43F42">
        <w:trPr>
          <w:trHeight w:val="300"/>
        </w:trPr>
        <w:tc>
          <w:tcPr>
            <w:tcW w:w="426"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6.3.1</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Отсутствие обоснованных жалоб потребителей муниципальной услуги</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3</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отсутствие жалоб</w:t>
            </w:r>
          </w:p>
        </w:tc>
        <w:tc>
          <w:tcPr>
            <w:tcW w:w="1560" w:type="dxa"/>
            <w:tcBorders>
              <w:top w:val="nil"/>
              <w:left w:val="single" w:sz="4" w:space="0" w:color="auto"/>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 зам. зав. по АХР, гл. бухгалтер</w:t>
            </w:r>
          </w:p>
        </w:tc>
      </w:tr>
      <w:tr w:rsidR="009A69C6" w:rsidRPr="00186A3F" w:rsidTr="00B43F42">
        <w:trPr>
          <w:trHeight w:val="1110"/>
        </w:trPr>
        <w:tc>
          <w:tcPr>
            <w:tcW w:w="426"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6.3.2.</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Обеспечение своевременной и правильной уплаты налогов и сборов, страховых взносов</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3</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отсутствие пеней, штрафов</w:t>
            </w:r>
          </w:p>
        </w:tc>
        <w:tc>
          <w:tcPr>
            <w:tcW w:w="1560" w:type="dxa"/>
            <w:tcBorders>
              <w:top w:val="nil"/>
              <w:left w:val="single" w:sz="4" w:space="0" w:color="auto"/>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гл. бухгалтер</w:t>
            </w:r>
          </w:p>
        </w:tc>
      </w:tr>
      <w:tr w:rsidR="009A69C6" w:rsidRPr="00186A3F" w:rsidTr="00B43F42">
        <w:trPr>
          <w:trHeight w:val="720"/>
        </w:trPr>
        <w:tc>
          <w:tcPr>
            <w:tcW w:w="426"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6.3.3.</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Обеспечение оплаты за коммунальные услуги без задолжности</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3</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заявка на кассовый расход</w:t>
            </w:r>
          </w:p>
        </w:tc>
        <w:tc>
          <w:tcPr>
            <w:tcW w:w="1560" w:type="dxa"/>
            <w:tcBorders>
              <w:top w:val="nil"/>
              <w:left w:val="single" w:sz="4" w:space="0" w:color="auto"/>
              <w:bottom w:val="single" w:sz="4" w:space="0" w:color="auto"/>
              <w:right w:val="single" w:sz="4" w:space="0" w:color="auto"/>
            </w:tcBorders>
            <w:noWrap/>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гл. бухгалтер</w:t>
            </w:r>
          </w:p>
        </w:tc>
      </w:tr>
      <w:tr w:rsidR="009A69C6" w:rsidRPr="00186A3F" w:rsidTr="0087729C">
        <w:trPr>
          <w:trHeight w:val="600"/>
        </w:trPr>
        <w:tc>
          <w:tcPr>
            <w:tcW w:w="426"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single" w:sz="4" w:space="0" w:color="auto"/>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6.3.4.</w:t>
            </w:r>
          </w:p>
        </w:tc>
        <w:tc>
          <w:tcPr>
            <w:tcW w:w="2835" w:type="dxa"/>
            <w:tcBorders>
              <w:top w:val="single" w:sz="4" w:space="0" w:color="auto"/>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Своевременное, достоверное и качественное представление в департамент отчетов, в том числе квартальных и годового отчётов, сведений, запрашиваемой информации и пр., исполнение приказов, писем, телефонограмм департамента)</w:t>
            </w:r>
          </w:p>
        </w:tc>
        <w:tc>
          <w:tcPr>
            <w:tcW w:w="851" w:type="dxa"/>
            <w:tcBorders>
              <w:top w:val="single" w:sz="4" w:space="0" w:color="auto"/>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3</w:t>
            </w:r>
          </w:p>
        </w:tc>
        <w:tc>
          <w:tcPr>
            <w:tcW w:w="850" w:type="dxa"/>
            <w:tcBorders>
              <w:top w:val="single" w:sz="4" w:space="0" w:color="auto"/>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single" w:sz="4" w:space="0" w:color="auto"/>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данные утвержденных критериев и показателей качества и результативности труда руководителя</w:t>
            </w:r>
          </w:p>
        </w:tc>
        <w:tc>
          <w:tcPr>
            <w:tcW w:w="1560" w:type="dxa"/>
            <w:tcBorders>
              <w:top w:val="single" w:sz="4" w:space="0" w:color="auto"/>
              <w:left w:val="single" w:sz="4" w:space="0" w:color="auto"/>
              <w:bottom w:val="single" w:sz="4" w:space="0" w:color="auto"/>
              <w:right w:val="single" w:sz="4" w:space="0" w:color="auto"/>
            </w:tcBorders>
            <w:noWrap/>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 зам. зав. по АХР, гл. бухгалтер</w:t>
            </w:r>
          </w:p>
        </w:tc>
      </w:tr>
      <w:tr w:rsidR="009A69C6" w:rsidRPr="00186A3F" w:rsidTr="0087729C">
        <w:trPr>
          <w:trHeight w:val="1365"/>
        </w:trPr>
        <w:tc>
          <w:tcPr>
            <w:tcW w:w="426"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6.3.5.</w:t>
            </w:r>
          </w:p>
        </w:tc>
        <w:tc>
          <w:tcPr>
            <w:tcW w:w="2835" w:type="dxa"/>
            <w:tcBorders>
              <w:top w:val="nil"/>
              <w:left w:val="nil"/>
              <w:bottom w:val="single" w:sz="4" w:space="0" w:color="auto"/>
              <w:right w:val="single" w:sz="4" w:space="0" w:color="auto"/>
            </w:tcBorders>
            <w:shd w:val="clear" w:color="000000" w:fill="FFFFFF"/>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Отсутствие нарушений требований нормативных правовых актов Российской Федерации, нормативных правовых актов Архангельской области и муниципального образования "Город Архангельск", в том числе предъявляемых к организации образовательного процесса, закупкам товаров, работ, услуг для обеспечения нужд муниципального учреждения, ведению бухгалтерского учета, представлению бухгалтерской отчетности</w:t>
            </w:r>
            <w:r>
              <w:rPr>
                <w:rFonts w:ascii="Times New Roman" w:hAnsi="Times New Roman"/>
                <w:sz w:val="21"/>
                <w:szCs w:val="21"/>
              </w:rPr>
              <w:t>, выполнению квоты по приему на работу инвалидов.</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3</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данные утвержденных критериев и показателей качества и результативности труда руководителя</w:t>
            </w:r>
          </w:p>
        </w:tc>
        <w:tc>
          <w:tcPr>
            <w:tcW w:w="1560" w:type="dxa"/>
            <w:tcBorders>
              <w:top w:val="nil"/>
              <w:left w:val="single" w:sz="4" w:space="0" w:color="auto"/>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 зам.зав. по АХР, гл. бухгалтер</w:t>
            </w:r>
          </w:p>
        </w:tc>
      </w:tr>
      <w:tr w:rsidR="009A69C6" w:rsidRPr="00186A3F" w:rsidTr="0087729C">
        <w:trPr>
          <w:trHeight w:val="2625"/>
        </w:trPr>
        <w:tc>
          <w:tcPr>
            <w:tcW w:w="426"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87729C">
            <w:pPr>
              <w:spacing w:after="0" w:line="240" w:lineRule="auto"/>
              <w:jc w:val="center"/>
              <w:rPr>
                <w:rFonts w:ascii="Times New Roman" w:hAnsi="Times New Roman"/>
                <w:sz w:val="21"/>
                <w:szCs w:val="21"/>
              </w:rPr>
            </w:pPr>
            <w:r w:rsidRPr="00186A3F">
              <w:rPr>
                <w:rFonts w:ascii="Times New Roman" w:hAnsi="Times New Roman"/>
                <w:sz w:val="21"/>
                <w:szCs w:val="21"/>
              </w:rPr>
              <w:t>6.3.6.</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xml:space="preserve">Отсутствие просроченной кредиторской задолженности </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5</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данные утвержденных критериев и показателей качества и результативности труда руководителя</w:t>
            </w:r>
          </w:p>
        </w:tc>
        <w:tc>
          <w:tcPr>
            <w:tcW w:w="1560" w:type="dxa"/>
            <w:tcBorders>
              <w:top w:val="nil"/>
              <w:left w:val="single" w:sz="4" w:space="0" w:color="auto"/>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гл. бухгалтер</w:t>
            </w:r>
          </w:p>
        </w:tc>
      </w:tr>
      <w:tr w:rsidR="009A69C6" w:rsidRPr="00186A3F" w:rsidTr="0087729C">
        <w:trPr>
          <w:trHeight w:val="840"/>
        </w:trPr>
        <w:tc>
          <w:tcPr>
            <w:tcW w:w="426"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6.3.7.</w:t>
            </w:r>
          </w:p>
        </w:tc>
        <w:tc>
          <w:tcPr>
            <w:tcW w:w="2835" w:type="dxa"/>
            <w:tcBorders>
              <w:top w:val="nil"/>
              <w:left w:val="nil"/>
              <w:bottom w:val="single" w:sz="4" w:space="0" w:color="auto"/>
              <w:right w:val="single" w:sz="4" w:space="0" w:color="auto"/>
            </w:tcBorders>
            <w:shd w:val="clear" w:color="000000" w:fill="FFFFFF"/>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Обеспечение достижения показателей среднемесячной заработной платы педагогических работников</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5</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87729C">
            <w:pPr>
              <w:spacing w:after="0" w:line="240" w:lineRule="auto"/>
              <w:jc w:val="center"/>
              <w:rPr>
                <w:rFonts w:ascii="Times New Roman" w:hAnsi="Times New Roman"/>
                <w:sz w:val="21"/>
                <w:szCs w:val="21"/>
              </w:rPr>
            </w:pPr>
            <w:r w:rsidRPr="00186A3F">
              <w:rPr>
                <w:rFonts w:ascii="Times New Roman" w:hAnsi="Times New Roman"/>
                <w:sz w:val="21"/>
                <w:szCs w:val="21"/>
              </w:rPr>
              <w:t xml:space="preserve">данные утвержденных критериев и показателей качества и результативности труда руководителя отчет </w:t>
            </w:r>
          </w:p>
        </w:tc>
        <w:tc>
          <w:tcPr>
            <w:tcW w:w="1560" w:type="dxa"/>
            <w:tcBorders>
              <w:top w:val="nil"/>
              <w:left w:val="single" w:sz="4" w:space="0" w:color="auto"/>
              <w:bottom w:val="single" w:sz="4" w:space="0" w:color="auto"/>
              <w:right w:val="single" w:sz="4" w:space="0" w:color="auto"/>
            </w:tcBorders>
            <w:noWrap/>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гл. бухгалтер</w:t>
            </w:r>
          </w:p>
        </w:tc>
      </w:tr>
      <w:tr w:rsidR="009A69C6" w:rsidRPr="00186A3F" w:rsidTr="00BC068D">
        <w:trPr>
          <w:trHeight w:val="870"/>
        </w:trPr>
        <w:tc>
          <w:tcPr>
            <w:tcW w:w="426"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6.4</w:t>
            </w:r>
            <w:r w:rsidRPr="00186A3F">
              <w:rPr>
                <w:rFonts w:ascii="Times New Roman" w:hAnsi="Times New Roman"/>
                <w:sz w:val="21"/>
                <w:szCs w:val="21"/>
              </w:rPr>
              <w:t>.</w:t>
            </w:r>
          </w:p>
        </w:tc>
        <w:tc>
          <w:tcPr>
            <w:tcW w:w="2835" w:type="dxa"/>
            <w:tcBorders>
              <w:top w:val="nil"/>
              <w:left w:val="nil"/>
              <w:bottom w:val="single" w:sz="4" w:space="0" w:color="auto"/>
              <w:right w:val="single" w:sz="4" w:space="0" w:color="auto"/>
            </w:tcBorders>
            <w:shd w:val="clear" w:color="000000" w:fill="FFFFFF"/>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Отсутствие остатка субсидии на финансовое обеспечение выполнения муниципального задания на оказание муниципальных услуг (выполнение работ), подлежащего возмещению в городской бюджет</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3</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p>
          <w:p w:rsidR="009A69C6" w:rsidRPr="00186A3F" w:rsidRDefault="009A69C6" w:rsidP="00DB1F2F">
            <w:pPr>
              <w:spacing w:after="0" w:line="240" w:lineRule="auto"/>
              <w:jc w:val="center"/>
              <w:rPr>
                <w:rFonts w:ascii="Times New Roman" w:hAnsi="Times New Roman"/>
                <w:sz w:val="21"/>
                <w:szCs w:val="21"/>
              </w:rPr>
            </w:pPr>
          </w:p>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данные утвержденных критериев и показателей качества и результативности труда руководителя</w:t>
            </w:r>
          </w:p>
        </w:tc>
        <w:tc>
          <w:tcPr>
            <w:tcW w:w="1560" w:type="dxa"/>
            <w:tcBorders>
              <w:top w:val="nil"/>
              <w:left w:val="nil"/>
              <w:bottom w:val="single" w:sz="4" w:space="0" w:color="auto"/>
              <w:right w:val="single" w:sz="4" w:space="0" w:color="auto"/>
            </w:tcBorders>
            <w:noWrap/>
            <w:vAlign w:val="center"/>
          </w:tcPr>
          <w:p w:rsidR="009A69C6" w:rsidRPr="00186A3F" w:rsidRDefault="009A69C6" w:rsidP="009E7E12">
            <w:pPr>
              <w:spacing w:after="0" w:line="240" w:lineRule="auto"/>
              <w:jc w:val="center"/>
              <w:rPr>
                <w:rFonts w:ascii="Times New Roman" w:hAnsi="Times New Roman"/>
                <w:sz w:val="21"/>
                <w:szCs w:val="21"/>
              </w:rPr>
            </w:pPr>
            <w:r w:rsidRPr="00186A3F">
              <w:rPr>
                <w:rFonts w:ascii="Times New Roman" w:hAnsi="Times New Roman"/>
                <w:sz w:val="21"/>
                <w:szCs w:val="21"/>
              </w:rPr>
              <w:t>гл. бухгалтер</w:t>
            </w:r>
          </w:p>
        </w:tc>
      </w:tr>
      <w:tr w:rsidR="009A69C6" w:rsidRPr="00186A3F" w:rsidTr="00FE6BDB">
        <w:trPr>
          <w:trHeight w:val="960"/>
        </w:trPr>
        <w:tc>
          <w:tcPr>
            <w:tcW w:w="426" w:type="dxa"/>
            <w:tcBorders>
              <w:top w:val="single" w:sz="4" w:space="0" w:color="auto"/>
              <w:left w:val="single" w:sz="4" w:space="0" w:color="auto"/>
              <w:bottom w:val="nil"/>
              <w:right w:val="single" w:sz="4" w:space="0" w:color="auto"/>
            </w:tcBorders>
            <w:noWrap/>
            <w:vAlign w:val="bottom"/>
          </w:tcPr>
          <w:p w:rsidR="009A69C6" w:rsidRPr="00186A3F" w:rsidRDefault="009A69C6" w:rsidP="00DB1F2F">
            <w:pPr>
              <w:spacing w:after="0" w:line="240" w:lineRule="auto"/>
              <w:rPr>
                <w:sz w:val="21"/>
                <w:szCs w:val="21"/>
              </w:rPr>
            </w:pPr>
            <w:r w:rsidRPr="00186A3F">
              <w:rPr>
                <w:sz w:val="21"/>
                <w:szCs w:val="21"/>
              </w:rPr>
              <w:t> </w:t>
            </w:r>
          </w:p>
        </w:tc>
        <w:tc>
          <w:tcPr>
            <w:tcW w:w="1134" w:type="dxa"/>
            <w:vMerge/>
            <w:tcBorders>
              <w:top w:val="single" w:sz="4" w:space="0" w:color="auto"/>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6.</w:t>
            </w:r>
            <w:r>
              <w:rPr>
                <w:rFonts w:ascii="Times New Roman" w:hAnsi="Times New Roman"/>
                <w:sz w:val="21"/>
                <w:szCs w:val="21"/>
              </w:rPr>
              <w:t>5</w:t>
            </w:r>
            <w:r w:rsidRPr="00186A3F">
              <w:rPr>
                <w:rFonts w:ascii="Times New Roman" w:hAnsi="Times New Roman"/>
                <w:sz w:val="21"/>
                <w:szCs w:val="21"/>
              </w:rPr>
              <w:t>.</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Отсутствие задолжности по родительской плате</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3</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аналитическая справка</w:t>
            </w:r>
          </w:p>
        </w:tc>
        <w:tc>
          <w:tcPr>
            <w:tcW w:w="1560" w:type="dxa"/>
            <w:tcBorders>
              <w:top w:val="nil"/>
              <w:left w:val="single" w:sz="4" w:space="0" w:color="auto"/>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гл. бухгалтер</w:t>
            </w:r>
          </w:p>
        </w:tc>
      </w:tr>
      <w:tr w:rsidR="009A69C6" w:rsidRPr="00186A3F" w:rsidTr="00BC068D">
        <w:trPr>
          <w:trHeight w:val="1350"/>
        </w:trPr>
        <w:tc>
          <w:tcPr>
            <w:tcW w:w="426" w:type="dxa"/>
            <w:tcBorders>
              <w:top w:val="nil"/>
              <w:left w:val="single" w:sz="4" w:space="0" w:color="auto"/>
              <w:bottom w:val="nil"/>
              <w:right w:val="single" w:sz="4" w:space="0" w:color="auto"/>
            </w:tcBorders>
            <w:noWrap/>
            <w:vAlign w:val="bottom"/>
          </w:tcPr>
          <w:p w:rsidR="009A69C6" w:rsidRPr="00186A3F" w:rsidRDefault="009A69C6" w:rsidP="00DB1F2F">
            <w:pPr>
              <w:spacing w:after="0" w:line="240" w:lineRule="auto"/>
              <w:rPr>
                <w:sz w:val="21"/>
                <w:szCs w:val="21"/>
              </w:rPr>
            </w:pPr>
            <w:r w:rsidRPr="00186A3F">
              <w:rPr>
                <w:sz w:val="21"/>
                <w:szCs w:val="21"/>
              </w:rPr>
              <w:lastRenderedPageBreak/>
              <w:t> </w:t>
            </w:r>
          </w:p>
        </w:tc>
        <w:tc>
          <w:tcPr>
            <w:tcW w:w="1134"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6.</w:t>
            </w:r>
            <w:r>
              <w:rPr>
                <w:rFonts w:ascii="Times New Roman" w:hAnsi="Times New Roman"/>
                <w:sz w:val="21"/>
                <w:szCs w:val="21"/>
              </w:rPr>
              <w:t>6</w:t>
            </w:r>
            <w:r w:rsidRPr="00186A3F">
              <w:rPr>
                <w:rFonts w:ascii="Times New Roman" w:hAnsi="Times New Roman"/>
                <w:sz w:val="21"/>
                <w:szCs w:val="21"/>
              </w:rPr>
              <w:t>.</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С</w:t>
            </w:r>
            <w:r w:rsidRPr="00186A3F">
              <w:rPr>
                <w:rFonts w:ascii="Times New Roman" w:hAnsi="Times New Roman"/>
                <w:sz w:val="21"/>
                <w:szCs w:val="21"/>
              </w:rPr>
              <w:t>воевременная подготовка учреждения к новому уч</w:t>
            </w:r>
            <w:r>
              <w:rPr>
                <w:rFonts w:ascii="Times New Roman" w:hAnsi="Times New Roman"/>
                <w:sz w:val="21"/>
                <w:szCs w:val="21"/>
              </w:rPr>
              <w:t>ебному году, зимнему сезону, качественная подготовка прогулочных участков к летнему периоду</w:t>
            </w:r>
            <w:r w:rsidRPr="00186A3F">
              <w:rPr>
                <w:rFonts w:ascii="Times New Roman" w:hAnsi="Times New Roman"/>
                <w:sz w:val="21"/>
                <w:szCs w:val="21"/>
              </w:rPr>
              <w:t>.</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3</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Акты готовности учреждения к новому учебному году, зимнему периоду, акт о проведении майского субботника.</w:t>
            </w:r>
          </w:p>
        </w:tc>
        <w:tc>
          <w:tcPr>
            <w:tcW w:w="1560" w:type="dxa"/>
            <w:tcBorders>
              <w:top w:val="nil"/>
              <w:left w:val="single" w:sz="4" w:space="0" w:color="auto"/>
              <w:bottom w:val="single" w:sz="4" w:space="0" w:color="auto"/>
              <w:right w:val="single" w:sz="4" w:space="0" w:color="auto"/>
            </w:tcBorders>
            <w:noWrap/>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Зам. зав. по АХР.</w:t>
            </w:r>
          </w:p>
        </w:tc>
      </w:tr>
      <w:tr w:rsidR="009A69C6" w:rsidRPr="00186A3F" w:rsidTr="0087729C">
        <w:trPr>
          <w:trHeight w:val="915"/>
        </w:trPr>
        <w:tc>
          <w:tcPr>
            <w:tcW w:w="426" w:type="dxa"/>
            <w:tcBorders>
              <w:top w:val="nil"/>
              <w:left w:val="single" w:sz="4" w:space="0" w:color="auto"/>
              <w:bottom w:val="nil"/>
              <w:right w:val="single" w:sz="4" w:space="0" w:color="auto"/>
            </w:tcBorders>
            <w:noWrap/>
            <w:vAlign w:val="bottom"/>
          </w:tcPr>
          <w:p w:rsidR="009A69C6" w:rsidRPr="00186A3F" w:rsidRDefault="009A69C6" w:rsidP="00DB1F2F">
            <w:pPr>
              <w:spacing w:after="0" w:line="240" w:lineRule="auto"/>
              <w:rPr>
                <w:sz w:val="21"/>
                <w:szCs w:val="21"/>
              </w:rPr>
            </w:pPr>
            <w:r w:rsidRPr="00186A3F">
              <w:rPr>
                <w:sz w:val="21"/>
                <w:szCs w:val="21"/>
              </w:rPr>
              <w:t> </w:t>
            </w:r>
          </w:p>
        </w:tc>
        <w:tc>
          <w:tcPr>
            <w:tcW w:w="1134"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87729C">
            <w:pPr>
              <w:spacing w:after="0" w:line="240" w:lineRule="auto"/>
              <w:jc w:val="center"/>
              <w:rPr>
                <w:rFonts w:ascii="Times New Roman" w:hAnsi="Times New Roman"/>
                <w:sz w:val="21"/>
                <w:szCs w:val="21"/>
              </w:rPr>
            </w:pPr>
            <w:r>
              <w:rPr>
                <w:rFonts w:ascii="Times New Roman" w:hAnsi="Times New Roman"/>
                <w:sz w:val="21"/>
                <w:szCs w:val="21"/>
              </w:rPr>
              <w:t>6.7</w:t>
            </w:r>
            <w:r w:rsidRPr="00186A3F">
              <w:rPr>
                <w:rFonts w:ascii="Times New Roman" w:hAnsi="Times New Roman"/>
                <w:sz w:val="21"/>
                <w:szCs w:val="21"/>
              </w:rPr>
              <w:t>.</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xml:space="preserve">Своевременная организация работ, связанных с обновлением и ремонтом технологического оборудования </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1</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акты</w:t>
            </w:r>
          </w:p>
        </w:tc>
        <w:tc>
          <w:tcPr>
            <w:tcW w:w="1560" w:type="dxa"/>
            <w:tcBorders>
              <w:top w:val="nil"/>
              <w:left w:val="single" w:sz="4" w:space="0" w:color="auto"/>
              <w:bottom w:val="single" w:sz="4" w:space="0" w:color="auto"/>
              <w:right w:val="single" w:sz="4" w:space="0" w:color="auto"/>
            </w:tcBorders>
            <w:noWrap/>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Зам. зав. по АХР.</w:t>
            </w:r>
          </w:p>
        </w:tc>
      </w:tr>
      <w:tr w:rsidR="009A69C6" w:rsidRPr="00186A3F" w:rsidTr="00B43F42">
        <w:trPr>
          <w:trHeight w:val="420"/>
        </w:trPr>
        <w:tc>
          <w:tcPr>
            <w:tcW w:w="426" w:type="dxa"/>
            <w:tcBorders>
              <w:top w:val="nil"/>
              <w:left w:val="single" w:sz="4" w:space="0" w:color="auto"/>
              <w:bottom w:val="nil"/>
              <w:right w:val="single" w:sz="4" w:space="0" w:color="auto"/>
            </w:tcBorders>
            <w:noWrap/>
            <w:vAlign w:val="bottom"/>
          </w:tcPr>
          <w:p w:rsidR="009A69C6" w:rsidRPr="00186A3F" w:rsidRDefault="009A69C6" w:rsidP="00DB1F2F">
            <w:pPr>
              <w:spacing w:after="0" w:line="240" w:lineRule="auto"/>
              <w:rPr>
                <w:sz w:val="21"/>
                <w:szCs w:val="21"/>
              </w:rPr>
            </w:pPr>
            <w:r w:rsidRPr="00186A3F">
              <w:rPr>
                <w:sz w:val="21"/>
                <w:szCs w:val="21"/>
              </w:rPr>
              <w:t> </w:t>
            </w:r>
          </w:p>
        </w:tc>
        <w:tc>
          <w:tcPr>
            <w:tcW w:w="1134"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6.8</w:t>
            </w:r>
            <w:r w:rsidRPr="00186A3F">
              <w:rPr>
                <w:rFonts w:ascii="Times New Roman" w:hAnsi="Times New Roman"/>
                <w:sz w:val="21"/>
                <w:szCs w:val="21"/>
              </w:rPr>
              <w:t>.</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Качественная организация и контроль за проведением ремонтных работ подрядными организациями и др.</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2</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договоры, акты</w:t>
            </w:r>
          </w:p>
        </w:tc>
        <w:tc>
          <w:tcPr>
            <w:tcW w:w="1560" w:type="dxa"/>
            <w:tcBorders>
              <w:top w:val="nil"/>
              <w:left w:val="single" w:sz="4" w:space="0" w:color="auto"/>
              <w:bottom w:val="single" w:sz="4" w:space="0" w:color="auto"/>
              <w:right w:val="single" w:sz="4" w:space="0" w:color="auto"/>
            </w:tcBorders>
            <w:noWrap/>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Зам. зав. по АХР.</w:t>
            </w:r>
          </w:p>
        </w:tc>
      </w:tr>
      <w:tr w:rsidR="009A69C6" w:rsidRPr="00186A3F" w:rsidTr="00B43F42">
        <w:trPr>
          <w:trHeight w:val="529"/>
        </w:trPr>
        <w:tc>
          <w:tcPr>
            <w:tcW w:w="426" w:type="dxa"/>
            <w:tcBorders>
              <w:top w:val="nil"/>
              <w:left w:val="single" w:sz="4" w:space="0" w:color="auto"/>
              <w:bottom w:val="nil"/>
              <w:right w:val="single" w:sz="4" w:space="0" w:color="auto"/>
            </w:tcBorders>
            <w:noWrap/>
            <w:vAlign w:val="bottom"/>
          </w:tcPr>
          <w:p w:rsidR="009A69C6" w:rsidRPr="00186A3F" w:rsidRDefault="009A69C6" w:rsidP="00DB1F2F">
            <w:pPr>
              <w:spacing w:after="0" w:line="240" w:lineRule="auto"/>
              <w:rPr>
                <w:sz w:val="21"/>
                <w:szCs w:val="21"/>
              </w:rPr>
            </w:pPr>
            <w:r w:rsidRPr="00186A3F">
              <w:rPr>
                <w:sz w:val="21"/>
                <w:szCs w:val="21"/>
              </w:rPr>
              <w:t> </w:t>
            </w:r>
          </w:p>
        </w:tc>
        <w:tc>
          <w:tcPr>
            <w:tcW w:w="1134"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6.9</w:t>
            </w:r>
            <w:r w:rsidRPr="00186A3F">
              <w:rPr>
                <w:rFonts w:ascii="Times New Roman" w:hAnsi="Times New Roman"/>
                <w:sz w:val="21"/>
                <w:szCs w:val="21"/>
              </w:rPr>
              <w:t>.</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xml:space="preserve">Своевременное и эффективное устранение аварийных ситуаций </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3</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акты</w:t>
            </w:r>
          </w:p>
        </w:tc>
        <w:tc>
          <w:tcPr>
            <w:tcW w:w="1560" w:type="dxa"/>
            <w:tcBorders>
              <w:top w:val="nil"/>
              <w:left w:val="single" w:sz="4" w:space="0" w:color="auto"/>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Зам. зав. по АХР.</w:t>
            </w:r>
          </w:p>
        </w:tc>
      </w:tr>
      <w:tr w:rsidR="009A69C6" w:rsidRPr="00186A3F" w:rsidTr="00B43F42">
        <w:trPr>
          <w:trHeight w:val="915"/>
        </w:trPr>
        <w:tc>
          <w:tcPr>
            <w:tcW w:w="426" w:type="dxa"/>
            <w:tcBorders>
              <w:top w:val="nil"/>
              <w:left w:val="single" w:sz="4" w:space="0" w:color="auto"/>
              <w:bottom w:val="nil"/>
              <w:right w:val="single" w:sz="4" w:space="0" w:color="auto"/>
            </w:tcBorders>
            <w:noWrap/>
            <w:vAlign w:val="bottom"/>
          </w:tcPr>
          <w:p w:rsidR="009A69C6" w:rsidRPr="00186A3F" w:rsidRDefault="009A69C6" w:rsidP="00DB1F2F">
            <w:pPr>
              <w:spacing w:after="0" w:line="240" w:lineRule="auto"/>
              <w:rPr>
                <w:sz w:val="21"/>
                <w:szCs w:val="21"/>
              </w:rPr>
            </w:pPr>
            <w:r w:rsidRPr="00186A3F">
              <w:rPr>
                <w:sz w:val="21"/>
                <w:szCs w:val="21"/>
              </w:rPr>
              <w:t> </w:t>
            </w:r>
          </w:p>
        </w:tc>
        <w:tc>
          <w:tcPr>
            <w:tcW w:w="1134"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6.1</w:t>
            </w:r>
            <w:r>
              <w:rPr>
                <w:rFonts w:ascii="Times New Roman" w:hAnsi="Times New Roman"/>
                <w:sz w:val="21"/>
                <w:szCs w:val="21"/>
              </w:rPr>
              <w:t>0</w:t>
            </w:r>
            <w:r w:rsidRPr="00186A3F">
              <w:rPr>
                <w:rFonts w:ascii="Times New Roman" w:hAnsi="Times New Roman"/>
                <w:sz w:val="21"/>
                <w:szCs w:val="21"/>
              </w:rPr>
              <w:t>.</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Своевременное обеспечение наличия ключей ЭЦП</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3</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c>
          <w:tcPr>
            <w:tcW w:w="1560" w:type="dxa"/>
            <w:tcBorders>
              <w:top w:val="nil"/>
              <w:left w:val="single" w:sz="4" w:space="0" w:color="auto"/>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гл. бухгалтер</w:t>
            </w:r>
          </w:p>
        </w:tc>
      </w:tr>
      <w:tr w:rsidR="009A69C6" w:rsidRPr="00186A3F" w:rsidTr="00BE4804">
        <w:trPr>
          <w:trHeight w:val="675"/>
        </w:trPr>
        <w:tc>
          <w:tcPr>
            <w:tcW w:w="426" w:type="dxa"/>
            <w:tcBorders>
              <w:top w:val="nil"/>
              <w:left w:val="single" w:sz="4" w:space="0" w:color="auto"/>
              <w:bottom w:val="nil"/>
              <w:right w:val="single" w:sz="4" w:space="0" w:color="auto"/>
            </w:tcBorders>
            <w:noWrap/>
            <w:vAlign w:val="bottom"/>
          </w:tcPr>
          <w:p w:rsidR="009A69C6" w:rsidRPr="00186A3F" w:rsidRDefault="009A69C6" w:rsidP="00DB1F2F">
            <w:pPr>
              <w:spacing w:after="0" w:line="240" w:lineRule="auto"/>
              <w:rPr>
                <w:sz w:val="21"/>
                <w:szCs w:val="21"/>
              </w:rPr>
            </w:pPr>
            <w:r w:rsidRPr="00186A3F">
              <w:rPr>
                <w:sz w:val="21"/>
                <w:szCs w:val="21"/>
              </w:rPr>
              <w:t> </w:t>
            </w:r>
          </w:p>
        </w:tc>
        <w:tc>
          <w:tcPr>
            <w:tcW w:w="1134"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vMerge w:val="restart"/>
            <w:tcBorders>
              <w:top w:val="nil"/>
              <w:left w:val="nil"/>
              <w:right w:val="single" w:sz="4" w:space="0" w:color="auto"/>
            </w:tcBorders>
            <w:shd w:val="clear" w:color="000000" w:fill="FFFFFF"/>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6.11</w:t>
            </w:r>
            <w:r w:rsidRPr="00186A3F">
              <w:rPr>
                <w:rFonts w:ascii="Times New Roman" w:hAnsi="Times New Roman"/>
                <w:sz w:val="21"/>
                <w:szCs w:val="21"/>
              </w:rPr>
              <w:t>.</w:t>
            </w:r>
          </w:p>
        </w:tc>
        <w:tc>
          <w:tcPr>
            <w:tcW w:w="2835" w:type="dxa"/>
            <w:vMerge w:val="restart"/>
            <w:tcBorders>
              <w:top w:val="nil"/>
              <w:left w:val="nil"/>
              <w:right w:val="single" w:sz="4" w:space="0" w:color="auto"/>
            </w:tcBorders>
            <w:shd w:val="clear" w:color="000000" w:fill="FFFFFF"/>
          </w:tcPr>
          <w:p w:rsidR="009A69C6" w:rsidRPr="00186A3F" w:rsidRDefault="009A69C6" w:rsidP="00DB1F2F">
            <w:pPr>
              <w:spacing w:after="240" w:line="240" w:lineRule="auto"/>
              <w:jc w:val="center"/>
              <w:rPr>
                <w:rFonts w:ascii="Times New Roman" w:hAnsi="Times New Roman"/>
                <w:sz w:val="21"/>
                <w:szCs w:val="21"/>
              </w:rPr>
            </w:pPr>
            <w:r w:rsidRPr="00186A3F">
              <w:rPr>
                <w:rFonts w:ascii="Times New Roman" w:hAnsi="Times New Roman"/>
                <w:sz w:val="21"/>
                <w:szCs w:val="21"/>
              </w:rPr>
              <w:t>Передача непрофильных функций на аутсорсинг, за исключением  передачи на аутсорсинг бухгалтерских услуг</w:t>
            </w:r>
          </w:p>
        </w:tc>
        <w:tc>
          <w:tcPr>
            <w:tcW w:w="851" w:type="dxa"/>
            <w:vMerge w:val="restart"/>
            <w:tcBorders>
              <w:top w:val="nil"/>
              <w:left w:val="nil"/>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1</w:t>
            </w:r>
          </w:p>
        </w:tc>
        <w:tc>
          <w:tcPr>
            <w:tcW w:w="850" w:type="dxa"/>
            <w:vMerge w:val="restart"/>
            <w:tcBorders>
              <w:top w:val="nil"/>
              <w:left w:val="nil"/>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p w:rsidR="009A69C6" w:rsidRPr="00186A3F" w:rsidRDefault="009A69C6" w:rsidP="00066B1C">
            <w:pPr>
              <w:jc w:val="center"/>
              <w:rPr>
                <w:rFonts w:ascii="Times New Roman" w:hAnsi="Times New Roman"/>
                <w:sz w:val="21"/>
                <w:szCs w:val="21"/>
              </w:rPr>
            </w:pPr>
            <w:r w:rsidRPr="00186A3F">
              <w:rPr>
                <w:rFonts w:ascii="Times New Roman" w:hAnsi="Times New Roman"/>
                <w:sz w:val="21"/>
                <w:szCs w:val="21"/>
              </w:rPr>
              <w:t> </w:t>
            </w:r>
          </w:p>
          <w:p w:rsidR="009A69C6" w:rsidRPr="00186A3F" w:rsidRDefault="009A69C6" w:rsidP="00066B1C">
            <w:pPr>
              <w:jc w:val="center"/>
              <w:rPr>
                <w:rFonts w:ascii="Times New Roman" w:hAnsi="Times New Roman"/>
                <w:sz w:val="21"/>
                <w:szCs w:val="21"/>
              </w:rPr>
            </w:pPr>
            <w:r w:rsidRPr="00186A3F">
              <w:rPr>
                <w:rFonts w:ascii="Times New Roman" w:hAnsi="Times New Roman"/>
                <w:sz w:val="21"/>
                <w:szCs w:val="21"/>
              </w:rPr>
              <w:t> </w:t>
            </w:r>
          </w:p>
          <w:p w:rsidR="009A69C6" w:rsidRPr="00186A3F" w:rsidRDefault="009A69C6" w:rsidP="00DB1F2F">
            <w:pPr>
              <w:jc w:val="center"/>
              <w:rPr>
                <w:rFonts w:ascii="Times New Roman" w:hAnsi="Times New Roman"/>
                <w:sz w:val="21"/>
                <w:szCs w:val="21"/>
              </w:rPr>
            </w:pPr>
            <w:r w:rsidRPr="00186A3F">
              <w:rPr>
                <w:rFonts w:ascii="Times New Roman" w:hAnsi="Times New Roman"/>
                <w:sz w:val="21"/>
                <w:szCs w:val="21"/>
              </w:rPr>
              <w:t> </w:t>
            </w:r>
          </w:p>
        </w:tc>
        <w:tc>
          <w:tcPr>
            <w:tcW w:w="2835" w:type="dxa"/>
            <w:vMerge w:val="restart"/>
            <w:tcBorders>
              <w:top w:val="nil"/>
              <w:left w:val="nil"/>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c>
          <w:tcPr>
            <w:tcW w:w="1560" w:type="dxa"/>
            <w:vMerge w:val="restart"/>
            <w:tcBorders>
              <w:top w:val="nil"/>
              <w:left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Зам. зав. по АХР, гл.бухгалтер</w:t>
            </w:r>
          </w:p>
        </w:tc>
      </w:tr>
      <w:tr w:rsidR="009A69C6" w:rsidRPr="00186A3F" w:rsidTr="0062518B">
        <w:trPr>
          <w:trHeight w:val="487"/>
        </w:trPr>
        <w:tc>
          <w:tcPr>
            <w:tcW w:w="426" w:type="dxa"/>
            <w:tcBorders>
              <w:top w:val="nil"/>
              <w:left w:val="single" w:sz="4" w:space="0" w:color="auto"/>
              <w:bottom w:val="nil"/>
              <w:right w:val="single" w:sz="4" w:space="0" w:color="auto"/>
            </w:tcBorders>
            <w:noWrap/>
            <w:vAlign w:val="bottom"/>
          </w:tcPr>
          <w:p w:rsidR="009A69C6" w:rsidRPr="00186A3F" w:rsidRDefault="009A69C6" w:rsidP="00DB1F2F">
            <w:pPr>
              <w:spacing w:after="0" w:line="240" w:lineRule="auto"/>
              <w:rPr>
                <w:sz w:val="21"/>
                <w:szCs w:val="21"/>
              </w:rPr>
            </w:pPr>
            <w:r w:rsidRPr="00186A3F">
              <w:rPr>
                <w:sz w:val="21"/>
                <w:szCs w:val="21"/>
              </w:rPr>
              <w:t> </w:t>
            </w:r>
          </w:p>
        </w:tc>
        <w:tc>
          <w:tcPr>
            <w:tcW w:w="1134"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vMerge/>
            <w:tcBorders>
              <w:left w:val="nil"/>
              <w:right w:val="single" w:sz="4" w:space="0" w:color="auto"/>
            </w:tcBorders>
          </w:tcPr>
          <w:p w:rsidR="009A69C6" w:rsidRPr="00186A3F" w:rsidRDefault="009A69C6" w:rsidP="00066B1C">
            <w:pPr>
              <w:spacing w:after="0" w:line="240" w:lineRule="auto"/>
              <w:jc w:val="center"/>
              <w:rPr>
                <w:rFonts w:ascii="Times New Roman" w:hAnsi="Times New Roman"/>
                <w:sz w:val="21"/>
                <w:szCs w:val="21"/>
              </w:rPr>
            </w:pPr>
          </w:p>
        </w:tc>
        <w:tc>
          <w:tcPr>
            <w:tcW w:w="2835" w:type="dxa"/>
            <w:vMerge/>
            <w:tcBorders>
              <w:left w:val="nil"/>
              <w:right w:val="single" w:sz="4" w:space="0" w:color="auto"/>
            </w:tcBorders>
          </w:tcPr>
          <w:p w:rsidR="009A69C6" w:rsidRPr="00186A3F" w:rsidRDefault="009A69C6" w:rsidP="00066B1C">
            <w:pPr>
              <w:spacing w:after="0" w:line="240" w:lineRule="auto"/>
              <w:jc w:val="center"/>
              <w:rPr>
                <w:rFonts w:ascii="Times New Roman" w:hAnsi="Times New Roman"/>
                <w:sz w:val="21"/>
                <w:szCs w:val="21"/>
              </w:rPr>
            </w:pPr>
          </w:p>
        </w:tc>
        <w:tc>
          <w:tcPr>
            <w:tcW w:w="851" w:type="dxa"/>
            <w:vMerge/>
            <w:tcBorders>
              <w:left w:val="nil"/>
              <w:right w:val="single" w:sz="4" w:space="0" w:color="auto"/>
            </w:tcBorders>
          </w:tcPr>
          <w:p w:rsidR="009A69C6" w:rsidRPr="00186A3F" w:rsidRDefault="009A69C6" w:rsidP="00066B1C">
            <w:pPr>
              <w:spacing w:after="0" w:line="240" w:lineRule="auto"/>
              <w:jc w:val="center"/>
              <w:rPr>
                <w:rFonts w:ascii="Times New Roman" w:hAnsi="Times New Roman"/>
                <w:sz w:val="21"/>
                <w:szCs w:val="21"/>
              </w:rPr>
            </w:pPr>
          </w:p>
        </w:tc>
        <w:tc>
          <w:tcPr>
            <w:tcW w:w="850" w:type="dxa"/>
            <w:vMerge/>
            <w:tcBorders>
              <w:left w:val="nil"/>
              <w:right w:val="single" w:sz="4" w:space="0" w:color="auto"/>
            </w:tcBorders>
          </w:tcPr>
          <w:p w:rsidR="009A69C6" w:rsidRPr="00186A3F" w:rsidRDefault="009A69C6" w:rsidP="00DB1F2F">
            <w:pPr>
              <w:jc w:val="center"/>
              <w:rPr>
                <w:rFonts w:ascii="Times New Roman" w:hAnsi="Times New Roman"/>
                <w:sz w:val="21"/>
                <w:szCs w:val="21"/>
              </w:rPr>
            </w:pPr>
          </w:p>
        </w:tc>
        <w:tc>
          <w:tcPr>
            <w:tcW w:w="2835" w:type="dxa"/>
            <w:vMerge/>
            <w:tcBorders>
              <w:left w:val="nil"/>
              <w:right w:val="single" w:sz="4" w:space="0" w:color="auto"/>
            </w:tcBorders>
          </w:tcPr>
          <w:p w:rsidR="009A69C6" w:rsidRPr="00186A3F" w:rsidRDefault="009A69C6" w:rsidP="00066B1C">
            <w:pPr>
              <w:spacing w:after="0" w:line="240" w:lineRule="auto"/>
              <w:jc w:val="center"/>
              <w:rPr>
                <w:rFonts w:ascii="Times New Roman" w:hAnsi="Times New Roman"/>
                <w:sz w:val="21"/>
                <w:szCs w:val="21"/>
              </w:rPr>
            </w:pPr>
          </w:p>
        </w:tc>
        <w:tc>
          <w:tcPr>
            <w:tcW w:w="1560" w:type="dxa"/>
            <w:vMerge/>
            <w:tcBorders>
              <w:left w:val="single" w:sz="4" w:space="0" w:color="auto"/>
              <w:right w:val="single" w:sz="4" w:space="0" w:color="auto"/>
            </w:tcBorders>
          </w:tcPr>
          <w:p w:rsidR="009A69C6" w:rsidRPr="00186A3F" w:rsidRDefault="009A69C6" w:rsidP="00066B1C">
            <w:pPr>
              <w:spacing w:after="0" w:line="240" w:lineRule="auto"/>
              <w:jc w:val="center"/>
              <w:rPr>
                <w:rFonts w:ascii="Times New Roman" w:hAnsi="Times New Roman"/>
                <w:sz w:val="21"/>
                <w:szCs w:val="21"/>
              </w:rPr>
            </w:pPr>
          </w:p>
        </w:tc>
      </w:tr>
      <w:tr w:rsidR="009A69C6" w:rsidRPr="00186A3F" w:rsidTr="0062518B">
        <w:trPr>
          <w:trHeight w:val="70"/>
        </w:trPr>
        <w:tc>
          <w:tcPr>
            <w:tcW w:w="426" w:type="dxa"/>
            <w:tcBorders>
              <w:top w:val="nil"/>
              <w:left w:val="single" w:sz="4" w:space="0" w:color="auto"/>
              <w:bottom w:val="nil"/>
              <w:right w:val="single" w:sz="4" w:space="0" w:color="auto"/>
            </w:tcBorders>
            <w:noWrap/>
            <w:vAlign w:val="bottom"/>
          </w:tcPr>
          <w:p w:rsidR="009A69C6" w:rsidRPr="00186A3F" w:rsidRDefault="009A69C6" w:rsidP="00DB1F2F">
            <w:pPr>
              <w:spacing w:after="0" w:line="240" w:lineRule="auto"/>
              <w:rPr>
                <w:sz w:val="21"/>
                <w:szCs w:val="21"/>
              </w:rPr>
            </w:pPr>
            <w:r w:rsidRPr="00186A3F">
              <w:rPr>
                <w:sz w:val="21"/>
                <w:szCs w:val="21"/>
              </w:rPr>
              <w:t> </w:t>
            </w:r>
          </w:p>
        </w:tc>
        <w:tc>
          <w:tcPr>
            <w:tcW w:w="1134"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vMerge/>
            <w:tcBorders>
              <w:left w:val="nil"/>
              <w:right w:val="single" w:sz="4" w:space="0" w:color="auto"/>
            </w:tcBorders>
          </w:tcPr>
          <w:p w:rsidR="009A69C6" w:rsidRPr="00186A3F" w:rsidRDefault="009A69C6" w:rsidP="00066B1C">
            <w:pPr>
              <w:spacing w:after="0" w:line="240" w:lineRule="auto"/>
              <w:jc w:val="center"/>
              <w:rPr>
                <w:rFonts w:ascii="Times New Roman" w:hAnsi="Times New Roman"/>
                <w:sz w:val="21"/>
                <w:szCs w:val="21"/>
              </w:rPr>
            </w:pPr>
          </w:p>
        </w:tc>
        <w:tc>
          <w:tcPr>
            <w:tcW w:w="2835" w:type="dxa"/>
            <w:vMerge/>
            <w:tcBorders>
              <w:left w:val="nil"/>
              <w:right w:val="single" w:sz="4" w:space="0" w:color="auto"/>
            </w:tcBorders>
          </w:tcPr>
          <w:p w:rsidR="009A69C6" w:rsidRPr="00186A3F" w:rsidRDefault="009A69C6" w:rsidP="00066B1C">
            <w:pPr>
              <w:spacing w:after="0" w:line="240" w:lineRule="auto"/>
              <w:jc w:val="center"/>
              <w:rPr>
                <w:rFonts w:ascii="Times New Roman" w:hAnsi="Times New Roman"/>
                <w:sz w:val="21"/>
                <w:szCs w:val="21"/>
              </w:rPr>
            </w:pPr>
          </w:p>
        </w:tc>
        <w:tc>
          <w:tcPr>
            <w:tcW w:w="851" w:type="dxa"/>
            <w:vMerge/>
            <w:tcBorders>
              <w:left w:val="nil"/>
              <w:right w:val="single" w:sz="4" w:space="0" w:color="auto"/>
            </w:tcBorders>
          </w:tcPr>
          <w:p w:rsidR="009A69C6" w:rsidRPr="00186A3F" w:rsidRDefault="009A69C6" w:rsidP="00066B1C">
            <w:pPr>
              <w:spacing w:after="0" w:line="240" w:lineRule="auto"/>
              <w:jc w:val="center"/>
              <w:rPr>
                <w:rFonts w:ascii="Times New Roman" w:hAnsi="Times New Roman"/>
                <w:sz w:val="21"/>
                <w:szCs w:val="21"/>
              </w:rPr>
            </w:pPr>
          </w:p>
        </w:tc>
        <w:tc>
          <w:tcPr>
            <w:tcW w:w="850" w:type="dxa"/>
            <w:vMerge/>
            <w:tcBorders>
              <w:left w:val="nil"/>
              <w:right w:val="single" w:sz="4" w:space="0" w:color="auto"/>
            </w:tcBorders>
          </w:tcPr>
          <w:p w:rsidR="009A69C6" w:rsidRPr="00186A3F" w:rsidRDefault="009A69C6" w:rsidP="00DB1F2F">
            <w:pPr>
              <w:jc w:val="center"/>
              <w:rPr>
                <w:rFonts w:ascii="Times New Roman" w:hAnsi="Times New Roman"/>
                <w:sz w:val="21"/>
                <w:szCs w:val="21"/>
              </w:rPr>
            </w:pPr>
          </w:p>
        </w:tc>
        <w:tc>
          <w:tcPr>
            <w:tcW w:w="2835" w:type="dxa"/>
            <w:vMerge/>
            <w:tcBorders>
              <w:left w:val="nil"/>
              <w:right w:val="single" w:sz="4" w:space="0" w:color="auto"/>
            </w:tcBorders>
          </w:tcPr>
          <w:p w:rsidR="009A69C6" w:rsidRPr="00186A3F" w:rsidRDefault="009A69C6" w:rsidP="00066B1C">
            <w:pPr>
              <w:spacing w:after="0" w:line="240" w:lineRule="auto"/>
              <w:jc w:val="center"/>
              <w:rPr>
                <w:rFonts w:ascii="Times New Roman" w:hAnsi="Times New Roman"/>
                <w:sz w:val="21"/>
                <w:szCs w:val="21"/>
              </w:rPr>
            </w:pPr>
          </w:p>
        </w:tc>
        <w:tc>
          <w:tcPr>
            <w:tcW w:w="1560" w:type="dxa"/>
            <w:vMerge/>
            <w:tcBorders>
              <w:left w:val="single" w:sz="4" w:space="0" w:color="auto"/>
              <w:right w:val="single" w:sz="4" w:space="0" w:color="auto"/>
            </w:tcBorders>
          </w:tcPr>
          <w:p w:rsidR="009A69C6" w:rsidRPr="00186A3F" w:rsidRDefault="009A69C6" w:rsidP="00066B1C">
            <w:pPr>
              <w:spacing w:after="0" w:line="240" w:lineRule="auto"/>
              <w:jc w:val="center"/>
              <w:rPr>
                <w:rFonts w:ascii="Times New Roman" w:hAnsi="Times New Roman"/>
                <w:sz w:val="21"/>
                <w:szCs w:val="21"/>
              </w:rPr>
            </w:pPr>
          </w:p>
        </w:tc>
      </w:tr>
      <w:tr w:rsidR="009A69C6" w:rsidRPr="00186A3F" w:rsidTr="0062518B">
        <w:trPr>
          <w:trHeight w:val="70"/>
        </w:trPr>
        <w:tc>
          <w:tcPr>
            <w:tcW w:w="426" w:type="dxa"/>
            <w:tcBorders>
              <w:top w:val="nil"/>
              <w:left w:val="single" w:sz="4" w:space="0" w:color="auto"/>
              <w:bottom w:val="nil"/>
              <w:right w:val="single" w:sz="4" w:space="0" w:color="auto"/>
            </w:tcBorders>
            <w:noWrap/>
            <w:vAlign w:val="bottom"/>
          </w:tcPr>
          <w:p w:rsidR="009A69C6" w:rsidRPr="00186A3F" w:rsidRDefault="009A69C6" w:rsidP="00DB1F2F">
            <w:pPr>
              <w:spacing w:after="0" w:line="240" w:lineRule="auto"/>
              <w:rPr>
                <w:sz w:val="21"/>
                <w:szCs w:val="21"/>
              </w:rPr>
            </w:pPr>
            <w:r w:rsidRPr="00186A3F">
              <w:rPr>
                <w:sz w:val="21"/>
                <w:szCs w:val="21"/>
              </w:rPr>
              <w:t> </w:t>
            </w:r>
          </w:p>
        </w:tc>
        <w:tc>
          <w:tcPr>
            <w:tcW w:w="1134" w:type="dxa"/>
            <w:vMerge/>
            <w:tcBorders>
              <w:top w:val="nil"/>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vMerge/>
            <w:tcBorders>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p>
        </w:tc>
        <w:tc>
          <w:tcPr>
            <w:tcW w:w="2835" w:type="dxa"/>
            <w:vMerge/>
            <w:tcBorders>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p>
        </w:tc>
        <w:tc>
          <w:tcPr>
            <w:tcW w:w="851" w:type="dxa"/>
            <w:vMerge/>
            <w:tcBorders>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p>
        </w:tc>
        <w:tc>
          <w:tcPr>
            <w:tcW w:w="850" w:type="dxa"/>
            <w:vMerge/>
            <w:tcBorders>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p>
        </w:tc>
        <w:tc>
          <w:tcPr>
            <w:tcW w:w="2835" w:type="dxa"/>
            <w:vMerge/>
            <w:tcBorders>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p>
        </w:tc>
        <w:tc>
          <w:tcPr>
            <w:tcW w:w="1560" w:type="dxa"/>
            <w:vMerge/>
            <w:tcBorders>
              <w:left w:val="single" w:sz="4" w:space="0" w:color="auto"/>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p>
        </w:tc>
      </w:tr>
      <w:tr w:rsidR="009A69C6" w:rsidRPr="00186A3F" w:rsidTr="001F7F4A">
        <w:trPr>
          <w:trHeight w:val="1020"/>
        </w:trPr>
        <w:tc>
          <w:tcPr>
            <w:tcW w:w="426" w:type="dxa"/>
            <w:vMerge w:val="restart"/>
            <w:tcBorders>
              <w:top w:val="single" w:sz="4" w:space="0" w:color="auto"/>
              <w:left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7.</w:t>
            </w:r>
          </w:p>
        </w:tc>
        <w:tc>
          <w:tcPr>
            <w:tcW w:w="1134" w:type="dxa"/>
            <w:vMerge w:val="restart"/>
            <w:tcBorders>
              <w:top w:val="nil"/>
              <w:left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Общественная деятельность</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7.1.</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Разработка нормативно-правовых локальных актов (по приказам руководителя)</w:t>
            </w:r>
          </w:p>
        </w:tc>
        <w:tc>
          <w:tcPr>
            <w:tcW w:w="851"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1</w:t>
            </w: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реквизиты утвержденного руководителем документа</w:t>
            </w:r>
          </w:p>
        </w:tc>
        <w:tc>
          <w:tcPr>
            <w:tcW w:w="1560" w:type="dxa"/>
            <w:tcBorders>
              <w:top w:val="nil"/>
              <w:left w:val="single" w:sz="4" w:space="0" w:color="auto"/>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 зам. зав. по АХР, гл. бухгалтер</w:t>
            </w:r>
          </w:p>
        </w:tc>
      </w:tr>
      <w:tr w:rsidR="009A69C6" w:rsidRPr="00186A3F" w:rsidTr="001F7F4A">
        <w:trPr>
          <w:trHeight w:val="1034"/>
        </w:trPr>
        <w:tc>
          <w:tcPr>
            <w:tcW w:w="426" w:type="dxa"/>
            <w:vMerge/>
            <w:tcBorders>
              <w:left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p>
        </w:tc>
        <w:tc>
          <w:tcPr>
            <w:tcW w:w="1134" w:type="dxa"/>
            <w:vMerge/>
            <w:tcBorders>
              <w:left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7.2.</w:t>
            </w:r>
          </w:p>
        </w:tc>
        <w:tc>
          <w:tcPr>
            <w:tcW w:w="2835" w:type="dxa"/>
            <w:tcBorders>
              <w:top w:val="nil"/>
              <w:left w:val="nil"/>
              <w:bottom w:val="single" w:sz="4" w:space="0" w:color="auto"/>
              <w:right w:val="single" w:sz="4" w:space="0" w:color="auto"/>
            </w:tcBorders>
          </w:tcPr>
          <w:p w:rsidR="009A69C6" w:rsidRDefault="009A69C6" w:rsidP="0062518B">
            <w:pPr>
              <w:spacing w:after="0" w:line="240" w:lineRule="auto"/>
              <w:jc w:val="center"/>
              <w:rPr>
                <w:rFonts w:ascii="Times New Roman" w:hAnsi="Times New Roman"/>
                <w:sz w:val="21"/>
                <w:szCs w:val="21"/>
              </w:rPr>
            </w:pPr>
            <w:r>
              <w:rPr>
                <w:rFonts w:ascii="Times New Roman" w:hAnsi="Times New Roman"/>
                <w:sz w:val="21"/>
                <w:szCs w:val="21"/>
              </w:rPr>
              <w:t>-</w:t>
            </w:r>
            <w:r w:rsidRPr="00186A3F">
              <w:rPr>
                <w:rFonts w:ascii="Times New Roman" w:hAnsi="Times New Roman"/>
                <w:sz w:val="21"/>
                <w:szCs w:val="21"/>
              </w:rPr>
              <w:t>Участие в работе рабочей группы, комиссии (по приказу руководителя)</w:t>
            </w:r>
            <w:r>
              <w:rPr>
                <w:rFonts w:ascii="Times New Roman" w:hAnsi="Times New Roman"/>
                <w:sz w:val="21"/>
                <w:szCs w:val="21"/>
              </w:rPr>
              <w:t>,</w:t>
            </w:r>
          </w:p>
          <w:p w:rsidR="009A69C6" w:rsidRPr="0062518B" w:rsidRDefault="009A69C6" w:rsidP="0062518B">
            <w:pPr>
              <w:spacing w:after="0" w:line="240" w:lineRule="auto"/>
              <w:jc w:val="center"/>
              <w:rPr>
                <w:rFonts w:ascii="Times New Roman" w:hAnsi="Times New Roman"/>
                <w:sz w:val="21"/>
                <w:szCs w:val="21"/>
              </w:rPr>
            </w:pPr>
            <w:r>
              <w:rPr>
                <w:rFonts w:ascii="Times New Roman" w:hAnsi="Times New Roman"/>
                <w:sz w:val="21"/>
                <w:szCs w:val="21"/>
              </w:rPr>
              <w:t>- оформление документов</w:t>
            </w:r>
          </w:p>
        </w:tc>
        <w:tc>
          <w:tcPr>
            <w:tcW w:w="851" w:type="dxa"/>
            <w:tcBorders>
              <w:top w:val="nil"/>
              <w:left w:val="nil"/>
              <w:bottom w:val="single" w:sz="4" w:space="0" w:color="auto"/>
              <w:right w:val="single" w:sz="4" w:space="0" w:color="auto"/>
            </w:tcBorders>
            <w:vAlign w:val="bottom"/>
          </w:tcPr>
          <w:p w:rsidR="009A69C6" w:rsidRDefault="009A69C6" w:rsidP="0062518B">
            <w:pPr>
              <w:spacing w:after="0" w:line="240" w:lineRule="auto"/>
              <w:rPr>
                <w:rFonts w:ascii="Times New Roman" w:hAnsi="Times New Roman"/>
                <w:sz w:val="21"/>
                <w:szCs w:val="21"/>
              </w:rPr>
            </w:pPr>
            <w:r>
              <w:rPr>
                <w:rFonts w:ascii="Times New Roman" w:hAnsi="Times New Roman"/>
                <w:sz w:val="21"/>
                <w:szCs w:val="21"/>
              </w:rPr>
              <w:t xml:space="preserve">    1</w:t>
            </w:r>
          </w:p>
          <w:p w:rsidR="009A69C6" w:rsidRDefault="009A69C6" w:rsidP="0062518B">
            <w:pPr>
              <w:spacing w:after="0" w:line="240" w:lineRule="auto"/>
              <w:jc w:val="center"/>
              <w:rPr>
                <w:rFonts w:ascii="Times New Roman" w:hAnsi="Times New Roman"/>
                <w:sz w:val="21"/>
                <w:szCs w:val="21"/>
              </w:rPr>
            </w:pPr>
          </w:p>
          <w:p w:rsidR="009A69C6" w:rsidRDefault="009A69C6" w:rsidP="0062518B">
            <w:pPr>
              <w:spacing w:after="0" w:line="240" w:lineRule="auto"/>
              <w:jc w:val="center"/>
              <w:rPr>
                <w:rFonts w:ascii="Times New Roman" w:hAnsi="Times New Roman"/>
                <w:sz w:val="21"/>
                <w:szCs w:val="21"/>
              </w:rPr>
            </w:pPr>
          </w:p>
          <w:p w:rsidR="009A69C6" w:rsidRPr="00186A3F" w:rsidRDefault="009A69C6" w:rsidP="0062518B">
            <w:pPr>
              <w:spacing w:after="0" w:line="240" w:lineRule="auto"/>
              <w:jc w:val="center"/>
              <w:rPr>
                <w:rFonts w:ascii="Times New Roman" w:hAnsi="Times New Roman"/>
                <w:sz w:val="21"/>
                <w:szCs w:val="21"/>
              </w:rPr>
            </w:pPr>
            <w:r>
              <w:rPr>
                <w:rFonts w:ascii="Times New Roman" w:hAnsi="Times New Roman"/>
                <w:sz w:val="21"/>
                <w:szCs w:val="21"/>
              </w:rPr>
              <w:t>2</w:t>
            </w:r>
          </w:p>
        </w:tc>
        <w:tc>
          <w:tcPr>
            <w:tcW w:w="850" w:type="dxa"/>
            <w:tcBorders>
              <w:top w:val="nil"/>
              <w:left w:val="nil"/>
              <w:bottom w:val="single" w:sz="4" w:space="0" w:color="auto"/>
              <w:right w:val="single" w:sz="4" w:space="0" w:color="auto"/>
            </w:tcBorders>
            <w:vAlign w:val="bottom"/>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 </w:t>
            </w:r>
          </w:p>
          <w:p w:rsidR="009A69C6" w:rsidRPr="00186A3F" w:rsidRDefault="009A69C6" w:rsidP="00DB1F2F">
            <w:pPr>
              <w:rPr>
                <w:rFonts w:ascii="Times New Roman" w:hAnsi="Times New Roman"/>
                <w:sz w:val="21"/>
                <w:szCs w:val="21"/>
              </w:rPr>
            </w:pPr>
            <w:r w:rsidRPr="00186A3F">
              <w:rPr>
                <w:rFonts w:ascii="Times New Roman" w:hAnsi="Times New Roman"/>
                <w:sz w:val="21"/>
                <w:szCs w:val="21"/>
              </w:rPr>
              <w:t> </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справки, акты и итоговые документы</w:t>
            </w:r>
          </w:p>
        </w:tc>
        <w:tc>
          <w:tcPr>
            <w:tcW w:w="1560" w:type="dxa"/>
            <w:tcBorders>
              <w:top w:val="nil"/>
              <w:left w:val="single" w:sz="4" w:space="0" w:color="auto"/>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 зам. зав. по АХР, гл. бухгалтер</w:t>
            </w:r>
          </w:p>
        </w:tc>
      </w:tr>
      <w:tr w:rsidR="009A69C6" w:rsidRPr="00186A3F" w:rsidTr="001F7F4A">
        <w:trPr>
          <w:trHeight w:val="60"/>
        </w:trPr>
        <w:tc>
          <w:tcPr>
            <w:tcW w:w="426"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single" w:sz="4" w:space="0" w:color="auto"/>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7.3.</w:t>
            </w:r>
          </w:p>
        </w:tc>
        <w:tc>
          <w:tcPr>
            <w:tcW w:w="2835" w:type="dxa"/>
            <w:tcBorders>
              <w:top w:val="single" w:sz="4" w:space="0" w:color="auto"/>
              <w:left w:val="nil"/>
              <w:bottom w:val="single" w:sz="4" w:space="0" w:color="auto"/>
              <w:right w:val="single" w:sz="4" w:space="0" w:color="auto"/>
            </w:tcBorders>
          </w:tcPr>
          <w:p w:rsidR="009A69C6" w:rsidRPr="0062518B" w:rsidRDefault="009A69C6" w:rsidP="0062518B">
            <w:pPr>
              <w:jc w:val="center"/>
              <w:rPr>
                <w:rFonts w:ascii="Times New Roman" w:hAnsi="Times New Roman"/>
                <w:sz w:val="21"/>
                <w:szCs w:val="21"/>
              </w:rPr>
            </w:pPr>
            <w:r w:rsidRPr="00186A3F">
              <w:rPr>
                <w:rFonts w:ascii="Times New Roman" w:hAnsi="Times New Roman"/>
                <w:sz w:val="21"/>
                <w:szCs w:val="21"/>
              </w:rPr>
              <w:t>Административное дежурство</w:t>
            </w:r>
          </w:p>
        </w:tc>
        <w:tc>
          <w:tcPr>
            <w:tcW w:w="851" w:type="dxa"/>
            <w:tcBorders>
              <w:top w:val="single" w:sz="4" w:space="0" w:color="auto"/>
              <w:left w:val="nil"/>
              <w:bottom w:val="single" w:sz="4" w:space="0" w:color="auto"/>
              <w:right w:val="single" w:sz="4" w:space="0" w:color="auto"/>
            </w:tcBorders>
          </w:tcPr>
          <w:p w:rsidR="009A69C6" w:rsidRPr="00186A3F" w:rsidRDefault="009A69C6" w:rsidP="0062518B">
            <w:pPr>
              <w:spacing w:after="0" w:line="240" w:lineRule="auto"/>
              <w:jc w:val="center"/>
              <w:rPr>
                <w:rFonts w:ascii="Times New Roman" w:hAnsi="Times New Roman"/>
                <w:sz w:val="21"/>
                <w:szCs w:val="21"/>
              </w:rPr>
            </w:pPr>
            <w:r w:rsidRPr="00186A3F">
              <w:rPr>
                <w:rFonts w:ascii="Times New Roman" w:hAnsi="Times New Roman"/>
                <w:sz w:val="21"/>
                <w:szCs w:val="21"/>
              </w:rPr>
              <w:t>1</w:t>
            </w:r>
          </w:p>
        </w:tc>
        <w:tc>
          <w:tcPr>
            <w:tcW w:w="850" w:type="dxa"/>
            <w:tcBorders>
              <w:top w:val="single" w:sz="4" w:space="0" w:color="auto"/>
              <w:left w:val="nil"/>
              <w:bottom w:val="single" w:sz="4" w:space="0" w:color="auto"/>
              <w:right w:val="single" w:sz="4" w:space="0" w:color="auto"/>
            </w:tcBorders>
            <w:vAlign w:val="bottom"/>
          </w:tcPr>
          <w:p w:rsidR="009A69C6" w:rsidRPr="00186A3F" w:rsidRDefault="009A69C6" w:rsidP="00DB1F2F">
            <w:pPr>
              <w:rPr>
                <w:rFonts w:ascii="Times New Roman" w:hAnsi="Times New Roman"/>
                <w:sz w:val="21"/>
                <w:szCs w:val="21"/>
              </w:rPr>
            </w:pPr>
            <w:r w:rsidRPr="00186A3F">
              <w:rPr>
                <w:rFonts w:ascii="Times New Roman" w:hAnsi="Times New Roman"/>
                <w:sz w:val="21"/>
                <w:szCs w:val="21"/>
              </w:rPr>
              <w:t> </w:t>
            </w:r>
          </w:p>
        </w:tc>
        <w:tc>
          <w:tcPr>
            <w:tcW w:w="2835" w:type="dxa"/>
            <w:tcBorders>
              <w:top w:val="single" w:sz="4" w:space="0" w:color="auto"/>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 приказ руководителя</w:t>
            </w:r>
          </w:p>
        </w:tc>
        <w:tc>
          <w:tcPr>
            <w:tcW w:w="1560" w:type="dxa"/>
            <w:tcBorders>
              <w:top w:val="single" w:sz="4" w:space="0" w:color="auto"/>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 зам. зав. по АХР, гл. бухгалтер</w:t>
            </w:r>
          </w:p>
        </w:tc>
      </w:tr>
      <w:tr w:rsidR="009A69C6" w:rsidRPr="00186A3F" w:rsidTr="001F7F4A">
        <w:trPr>
          <w:trHeight w:val="285"/>
        </w:trPr>
        <w:tc>
          <w:tcPr>
            <w:tcW w:w="426"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single" w:sz="4" w:space="0" w:color="auto"/>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7.4.</w:t>
            </w:r>
          </w:p>
        </w:tc>
        <w:tc>
          <w:tcPr>
            <w:tcW w:w="2835" w:type="dxa"/>
            <w:tcBorders>
              <w:top w:val="single" w:sz="4" w:space="0" w:color="auto"/>
              <w:left w:val="nil"/>
              <w:bottom w:val="single" w:sz="4" w:space="0" w:color="auto"/>
              <w:right w:val="single" w:sz="4" w:space="0" w:color="auto"/>
            </w:tcBorders>
          </w:tcPr>
          <w:p w:rsidR="009A69C6" w:rsidRPr="0062518B" w:rsidRDefault="009A69C6" w:rsidP="0062518B">
            <w:pPr>
              <w:jc w:val="center"/>
              <w:rPr>
                <w:rFonts w:ascii="Times New Roman" w:hAnsi="Times New Roman"/>
                <w:sz w:val="21"/>
                <w:szCs w:val="21"/>
              </w:rPr>
            </w:pPr>
            <w:r w:rsidRPr="00186A3F">
              <w:rPr>
                <w:rFonts w:ascii="Times New Roman" w:hAnsi="Times New Roman"/>
                <w:sz w:val="21"/>
                <w:szCs w:val="21"/>
              </w:rPr>
              <w:t>Участие в работе Управляющего совета, выполнение поручений Управляющего совета</w:t>
            </w:r>
          </w:p>
        </w:tc>
        <w:tc>
          <w:tcPr>
            <w:tcW w:w="851" w:type="dxa"/>
            <w:tcBorders>
              <w:top w:val="single" w:sz="4" w:space="0" w:color="auto"/>
              <w:left w:val="nil"/>
              <w:bottom w:val="single" w:sz="4" w:space="0" w:color="auto"/>
              <w:right w:val="single" w:sz="4" w:space="0" w:color="auto"/>
            </w:tcBorders>
          </w:tcPr>
          <w:p w:rsidR="009A69C6" w:rsidRPr="00186A3F" w:rsidRDefault="009A69C6" w:rsidP="0062518B">
            <w:pPr>
              <w:spacing w:after="0" w:line="240" w:lineRule="auto"/>
              <w:jc w:val="center"/>
              <w:rPr>
                <w:rFonts w:ascii="Times New Roman" w:hAnsi="Times New Roman"/>
                <w:sz w:val="21"/>
                <w:szCs w:val="21"/>
              </w:rPr>
            </w:pPr>
            <w:r w:rsidRPr="00186A3F">
              <w:rPr>
                <w:rFonts w:ascii="Times New Roman" w:hAnsi="Times New Roman"/>
                <w:sz w:val="21"/>
                <w:szCs w:val="21"/>
              </w:rPr>
              <w:t>1</w:t>
            </w:r>
          </w:p>
        </w:tc>
        <w:tc>
          <w:tcPr>
            <w:tcW w:w="850" w:type="dxa"/>
            <w:tcBorders>
              <w:top w:val="single" w:sz="4" w:space="0" w:color="auto"/>
              <w:left w:val="nil"/>
              <w:bottom w:val="single" w:sz="4" w:space="0" w:color="auto"/>
              <w:right w:val="single" w:sz="4" w:space="0" w:color="auto"/>
            </w:tcBorders>
            <w:vAlign w:val="bottom"/>
          </w:tcPr>
          <w:p w:rsidR="009A69C6" w:rsidRPr="00186A3F" w:rsidRDefault="009A69C6" w:rsidP="00DB1F2F">
            <w:pPr>
              <w:rPr>
                <w:rFonts w:ascii="Times New Roman" w:hAnsi="Times New Roman"/>
                <w:sz w:val="21"/>
                <w:szCs w:val="21"/>
              </w:rPr>
            </w:pPr>
          </w:p>
        </w:tc>
        <w:tc>
          <w:tcPr>
            <w:tcW w:w="2835" w:type="dxa"/>
            <w:tcBorders>
              <w:top w:val="single" w:sz="4" w:space="0" w:color="auto"/>
              <w:left w:val="nil"/>
              <w:bottom w:val="single" w:sz="4" w:space="0" w:color="auto"/>
              <w:right w:val="single" w:sz="4" w:space="0" w:color="auto"/>
            </w:tcBorders>
          </w:tcPr>
          <w:p w:rsidR="009A69C6" w:rsidRPr="00186A3F" w:rsidRDefault="009A69C6" w:rsidP="00DB1F2F">
            <w:pPr>
              <w:jc w:val="center"/>
              <w:rPr>
                <w:rFonts w:ascii="Times New Roman" w:hAnsi="Times New Roman"/>
                <w:sz w:val="21"/>
                <w:szCs w:val="21"/>
              </w:rPr>
            </w:pPr>
            <w:r w:rsidRPr="00186A3F">
              <w:rPr>
                <w:rFonts w:ascii="Times New Roman" w:hAnsi="Times New Roman"/>
                <w:sz w:val="21"/>
                <w:szCs w:val="21"/>
              </w:rPr>
              <w:t>протоколы Управляющего совета</w:t>
            </w:r>
          </w:p>
        </w:tc>
        <w:tc>
          <w:tcPr>
            <w:tcW w:w="1560" w:type="dxa"/>
            <w:tcBorders>
              <w:top w:val="single" w:sz="4" w:space="0" w:color="auto"/>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 зам. зав. по АХР, гл. бухгалтер</w:t>
            </w:r>
          </w:p>
        </w:tc>
      </w:tr>
      <w:tr w:rsidR="009A69C6" w:rsidRPr="00186A3F" w:rsidTr="001F7F4A">
        <w:trPr>
          <w:trHeight w:val="2297"/>
        </w:trPr>
        <w:tc>
          <w:tcPr>
            <w:tcW w:w="426"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single" w:sz="4" w:space="0" w:color="auto"/>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7.5</w:t>
            </w:r>
          </w:p>
        </w:tc>
        <w:tc>
          <w:tcPr>
            <w:tcW w:w="2835" w:type="dxa"/>
            <w:tcBorders>
              <w:top w:val="single" w:sz="4" w:space="0" w:color="auto"/>
              <w:left w:val="nil"/>
              <w:bottom w:val="single" w:sz="4" w:space="0" w:color="auto"/>
              <w:right w:val="single" w:sz="4" w:space="0" w:color="auto"/>
            </w:tcBorders>
          </w:tcPr>
          <w:p w:rsidR="009A69C6" w:rsidRPr="00A773A1" w:rsidRDefault="009A69C6" w:rsidP="00A773A1">
            <w:pPr>
              <w:jc w:val="center"/>
              <w:rPr>
                <w:rFonts w:ascii="Times New Roman" w:hAnsi="Times New Roman"/>
                <w:sz w:val="21"/>
                <w:szCs w:val="21"/>
              </w:rPr>
            </w:pPr>
            <w:r w:rsidRPr="0062518B">
              <w:rPr>
                <w:rFonts w:ascii="Times New Roman" w:hAnsi="Times New Roman"/>
                <w:sz w:val="21"/>
                <w:szCs w:val="21"/>
              </w:rPr>
              <w:t>Участие в осуществлении приносящей доход деятельности (сдача вторичного сырья и др., привлечение дополнительных источников финансирования (платные образовательные услуги и безвозмездные поступления)</w:t>
            </w:r>
            <w:r>
              <w:rPr>
                <w:rFonts w:ascii="Times New Roman" w:hAnsi="Times New Roman"/>
                <w:sz w:val="21"/>
                <w:szCs w:val="21"/>
              </w:rPr>
              <w:t xml:space="preserve"> </w:t>
            </w:r>
          </w:p>
        </w:tc>
        <w:tc>
          <w:tcPr>
            <w:tcW w:w="851" w:type="dxa"/>
            <w:tcBorders>
              <w:top w:val="single" w:sz="4" w:space="0" w:color="auto"/>
              <w:left w:val="nil"/>
              <w:bottom w:val="single" w:sz="4" w:space="0" w:color="auto"/>
              <w:right w:val="single" w:sz="4" w:space="0" w:color="auto"/>
            </w:tcBorders>
          </w:tcPr>
          <w:p w:rsidR="009A69C6" w:rsidRPr="00186A3F" w:rsidRDefault="009A69C6" w:rsidP="0062518B">
            <w:pPr>
              <w:spacing w:after="0" w:line="240" w:lineRule="auto"/>
              <w:jc w:val="center"/>
              <w:rPr>
                <w:rFonts w:ascii="Times New Roman" w:hAnsi="Times New Roman"/>
                <w:sz w:val="21"/>
                <w:szCs w:val="21"/>
              </w:rPr>
            </w:pPr>
            <w:r w:rsidRPr="00186A3F">
              <w:rPr>
                <w:rFonts w:ascii="Times New Roman" w:hAnsi="Times New Roman"/>
                <w:sz w:val="21"/>
                <w:szCs w:val="21"/>
              </w:rPr>
              <w:t>1</w:t>
            </w:r>
          </w:p>
        </w:tc>
        <w:tc>
          <w:tcPr>
            <w:tcW w:w="850" w:type="dxa"/>
            <w:tcBorders>
              <w:top w:val="single" w:sz="4" w:space="0" w:color="auto"/>
              <w:left w:val="nil"/>
              <w:bottom w:val="single" w:sz="4" w:space="0" w:color="auto"/>
              <w:right w:val="single" w:sz="4" w:space="0" w:color="auto"/>
            </w:tcBorders>
            <w:vAlign w:val="bottom"/>
          </w:tcPr>
          <w:p w:rsidR="009A69C6" w:rsidRPr="00186A3F" w:rsidRDefault="009A69C6" w:rsidP="00DB1F2F">
            <w:pPr>
              <w:rPr>
                <w:rFonts w:ascii="Times New Roman" w:hAnsi="Times New Roman"/>
                <w:sz w:val="21"/>
                <w:szCs w:val="21"/>
              </w:rPr>
            </w:pPr>
          </w:p>
        </w:tc>
        <w:tc>
          <w:tcPr>
            <w:tcW w:w="2835" w:type="dxa"/>
            <w:tcBorders>
              <w:top w:val="single" w:sz="4" w:space="0" w:color="auto"/>
              <w:left w:val="nil"/>
              <w:bottom w:val="single" w:sz="4" w:space="0" w:color="auto"/>
              <w:right w:val="single" w:sz="4" w:space="0" w:color="auto"/>
            </w:tcBorders>
          </w:tcPr>
          <w:p w:rsidR="009A69C6" w:rsidRPr="00186A3F" w:rsidRDefault="009A69C6" w:rsidP="00DB1F2F">
            <w:pPr>
              <w:jc w:val="center"/>
              <w:rPr>
                <w:rFonts w:ascii="Times New Roman" w:hAnsi="Times New Roman"/>
                <w:sz w:val="21"/>
                <w:szCs w:val="21"/>
              </w:rPr>
            </w:pPr>
            <w:r w:rsidRPr="00186A3F">
              <w:rPr>
                <w:rFonts w:ascii="Times New Roman" w:hAnsi="Times New Roman"/>
                <w:sz w:val="21"/>
                <w:szCs w:val="21"/>
              </w:rPr>
              <w:t>справки, квитанции</w:t>
            </w:r>
          </w:p>
        </w:tc>
        <w:tc>
          <w:tcPr>
            <w:tcW w:w="1560" w:type="dxa"/>
            <w:tcBorders>
              <w:top w:val="single" w:sz="4" w:space="0" w:color="auto"/>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 зам. зав. по АХР, гл. бухгалтер</w:t>
            </w:r>
          </w:p>
        </w:tc>
      </w:tr>
      <w:tr w:rsidR="009A69C6" w:rsidRPr="00186A3F" w:rsidTr="00A773A1">
        <w:trPr>
          <w:trHeight w:val="141"/>
        </w:trPr>
        <w:tc>
          <w:tcPr>
            <w:tcW w:w="426"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left w:val="nil"/>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p>
        </w:tc>
        <w:tc>
          <w:tcPr>
            <w:tcW w:w="2835" w:type="dxa"/>
            <w:tcBorders>
              <w:top w:val="nil"/>
              <w:left w:val="nil"/>
              <w:right w:val="single" w:sz="4" w:space="0" w:color="auto"/>
            </w:tcBorders>
          </w:tcPr>
          <w:p w:rsidR="009A69C6" w:rsidRPr="00186A3F" w:rsidRDefault="009A69C6" w:rsidP="0062518B">
            <w:pPr>
              <w:spacing w:after="0" w:line="240" w:lineRule="auto"/>
              <w:rPr>
                <w:rFonts w:ascii="Times New Roman" w:hAnsi="Times New Roman"/>
                <w:sz w:val="21"/>
                <w:szCs w:val="21"/>
              </w:rPr>
            </w:pPr>
          </w:p>
        </w:tc>
        <w:tc>
          <w:tcPr>
            <w:tcW w:w="851" w:type="dxa"/>
            <w:tcBorders>
              <w:top w:val="nil"/>
              <w:left w:val="nil"/>
              <w:right w:val="single" w:sz="4" w:space="0" w:color="auto"/>
            </w:tcBorders>
            <w:vAlign w:val="bottom"/>
          </w:tcPr>
          <w:p w:rsidR="009A69C6" w:rsidRPr="00186A3F" w:rsidRDefault="009A69C6" w:rsidP="00DB1F2F">
            <w:pPr>
              <w:spacing w:after="0" w:line="240" w:lineRule="auto"/>
              <w:jc w:val="center"/>
              <w:rPr>
                <w:rFonts w:ascii="Times New Roman" w:hAnsi="Times New Roman"/>
                <w:sz w:val="21"/>
                <w:szCs w:val="21"/>
              </w:rPr>
            </w:pPr>
          </w:p>
        </w:tc>
        <w:tc>
          <w:tcPr>
            <w:tcW w:w="850" w:type="dxa"/>
            <w:tcBorders>
              <w:top w:val="nil"/>
              <w:left w:val="nil"/>
              <w:right w:val="single" w:sz="4" w:space="0" w:color="auto"/>
            </w:tcBorders>
            <w:vAlign w:val="bottom"/>
          </w:tcPr>
          <w:p w:rsidR="009A69C6" w:rsidRPr="00186A3F" w:rsidRDefault="009A69C6" w:rsidP="00DB1F2F">
            <w:pPr>
              <w:spacing w:after="0" w:line="240" w:lineRule="auto"/>
              <w:rPr>
                <w:rFonts w:ascii="Times New Roman" w:hAnsi="Times New Roman"/>
                <w:sz w:val="21"/>
                <w:szCs w:val="21"/>
              </w:rPr>
            </w:pPr>
          </w:p>
        </w:tc>
        <w:tc>
          <w:tcPr>
            <w:tcW w:w="2835" w:type="dxa"/>
            <w:tcBorders>
              <w:top w:val="nil"/>
              <w:left w:val="nil"/>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p>
        </w:tc>
        <w:tc>
          <w:tcPr>
            <w:tcW w:w="1560" w:type="dxa"/>
            <w:tcBorders>
              <w:top w:val="nil"/>
              <w:left w:val="nil"/>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p>
        </w:tc>
      </w:tr>
      <w:tr w:rsidR="009A69C6" w:rsidRPr="00186A3F" w:rsidTr="00AF2E48">
        <w:trPr>
          <w:trHeight w:val="539"/>
        </w:trPr>
        <w:tc>
          <w:tcPr>
            <w:tcW w:w="426" w:type="dxa"/>
            <w:vMerge w:val="restart"/>
            <w:tcBorders>
              <w:top w:val="single" w:sz="4" w:space="0" w:color="auto"/>
              <w:left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8.</w:t>
            </w:r>
          </w:p>
        </w:tc>
        <w:tc>
          <w:tcPr>
            <w:tcW w:w="1134" w:type="dxa"/>
            <w:vMerge w:val="restart"/>
            <w:tcBorders>
              <w:top w:val="single" w:sz="4" w:space="0" w:color="auto"/>
              <w:left w:val="single" w:sz="4" w:space="0" w:color="auto"/>
              <w:right w:val="single" w:sz="4" w:space="0" w:color="auto"/>
            </w:tcBorders>
          </w:tcPr>
          <w:p w:rsidR="009A69C6" w:rsidRPr="00186A3F" w:rsidRDefault="009A69C6" w:rsidP="00DB1F2F">
            <w:pPr>
              <w:spacing w:after="0" w:line="240" w:lineRule="auto"/>
              <w:rPr>
                <w:rFonts w:ascii="Times New Roman" w:hAnsi="Times New Roman"/>
                <w:sz w:val="21"/>
                <w:szCs w:val="21"/>
              </w:rPr>
            </w:pPr>
            <w:r w:rsidRPr="00186A3F">
              <w:rPr>
                <w:rFonts w:ascii="Times New Roman" w:hAnsi="Times New Roman"/>
                <w:sz w:val="21"/>
                <w:szCs w:val="21"/>
              </w:rPr>
              <w:t>Другое</w:t>
            </w:r>
          </w:p>
        </w:tc>
        <w:tc>
          <w:tcPr>
            <w:tcW w:w="850" w:type="dxa"/>
            <w:tcBorders>
              <w:top w:val="single" w:sz="4" w:space="0" w:color="auto"/>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8.1.</w:t>
            </w:r>
          </w:p>
        </w:tc>
        <w:tc>
          <w:tcPr>
            <w:tcW w:w="2835" w:type="dxa"/>
            <w:tcBorders>
              <w:top w:val="single" w:sz="4" w:space="0" w:color="auto"/>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Оформление справок по запросам неработающих в учреждении граждан(в том числе в Пенсионный Фонд)</w:t>
            </w:r>
          </w:p>
        </w:tc>
        <w:tc>
          <w:tcPr>
            <w:tcW w:w="851" w:type="dxa"/>
            <w:tcBorders>
              <w:top w:val="single" w:sz="4" w:space="0" w:color="auto"/>
              <w:left w:val="nil"/>
              <w:bottom w:val="single" w:sz="4" w:space="0" w:color="auto"/>
              <w:right w:val="single" w:sz="4" w:space="0" w:color="auto"/>
            </w:tcBorders>
            <w:vAlign w:val="bottom"/>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2</w:t>
            </w:r>
          </w:p>
        </w:tc>
        <w:tc>
          <w:tcPr>
            <w:tcW w:w="850" w:type="dxa"/>
            <w:tcBorders>
              <w:top w:val="single" w:sz="4" w:space="0" w:color="auto"/>
              <w:left w:val="nil"/>
              <w:bottom w:val="single" w:sz="4" w:space="0" w:color="auto"/>
              <w:right w:val="single" w:sz="4" w:space="0" w:color="auto"/>
            </w:tcBorders>
            <w:vAlign w:val="bottom"/>
          </w:tcPr>
          <w:p w:rsidR="009A69C6" w:rsidRPr="00186A3F" w:rsidRDefault="009A69C6" w:rsidP="00DB1F2F">
            <w:pPr>
              <w:spacing w:after="0" w:line="240" w:lineRule="auto"/>
              <w:rPr>
                <w:rFonts w:ascii="Times New Roman" w:hAnsi="Times New Roman"/>
                <w:sz w:val="21"/>
                <w:szCs w:val="21"/>
              </w:rPr>
            </w:pPr>
          </w:p>
        </w:tc>
        <w:tc>
          <w:tcPr>
            <w:tcW w:w="2835" w:type="dxa"/>
            <w:tcBorders>
              <w:top w:val="single" w:sz="4" w:space="0" w:color="auto"/>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справки</w:t>
            </w:r>
          </w:p>
        </w:tc>
        <w:tc>
          <w:tcPr>
            <w:tcW w:w="1560" w:type="dxa"/>
            <w:tcBorders>
              <w:top w:val="single" w:sz="4" w:space="0" w:color="auto"/>
              <w:left w:val="nil"/>
              <w:bottom w:val="single" w:sz="4" w:space="0" w:color="auto"/>
              <w:right w:val="single" w:sz="4" w:space="0" w:color="auto"/>
            </w:tcBorders>
            <w:noWrap/>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гл. бухгалтер</w:t>
            </w:r>
          </w:p>
        </w:tc>
      </w:tr>
      <w:tr w:rsidR="009A69C6" w:rsidRPr="00186A3F" w:rsidTr="00AF2E48">
        <w:trPr>
          <w:trHeight w:val="585"/>
        </w:trPr>
        <w:tc>
          <w:tcPr>
            <w:tcW w:w="426"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8.2</w:t>
            </w:r>
            <w:r w:rsidRPr="00186A3F">
              <w:rPr>
                <w:rFonts w:ascii="Times New Roman" w:hAnsi="Times New Roman"/>
                <w:sz w:val="21"/>
                <w:szCs w:val="21"/>
              </w:rPr>
              <w:t>.</w:t>
            </w: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Отсутствие детского травматизма</w:t>
            </w:r>
          </w:p>
        </w:tc>
        <w:tc>
          <w:tcPr>
            <w:tcW w:w="851" w:type="dxa"/>
            <w:tcBorders>
              <w:top w:val="nil"/>
              <w:left w:val="nil"/>
              <w:bottom w:val="single" w:sz="4" w:space="0" w:color="auto"/>
              <w:right w:val="single" w:sz="4" w:space="0" w:color="auto"/>
            </w:tcBorders>
            <w:vAlign w:val="bottom"/>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3</w:t>
            </w:r>
          </w:p>
        </w:tc>
        <w:tc>
          <w:tcPr>
            <w:tcW w:w="850" w:type="dxa"/>
            <w:tcBorders>
              <w:top w:val="nil"/>
              <w:left w:val="nil"/>
              <w:bottom w:val="single" w:sz="4" w:space="0" w:color="auto"/>
              <w:right w:val="single" w:sz="4" w:space="0" w:color="auto"/>
            </w:tcBorders>
            <w:vAlign w:val="bottom"/>
          </w:tcPr>
          <w:p w:rsidR="009A69C6" w:rsidRPr="00186A3F" w:rsidRDefault="009A69C6" w:rsidP="00DB1F2F">
            <w:pPr>
              <w:spacing w:after="0" w:line="240" w:lineRule="auto"/>
              <w:rPr>
                <w:rFonts w:ascii="Times New Roman" w:hAnsi="Times New Roman"/>
                <w:sz w:val="21"/>
                <w:szCs w:val="21"/>
              </w:rPr>
            </w:pPr>
          </w:p>
        </w:tc>
        <w:tc>
          <w:tcPr>
            <w:tcW w:w="2835" w:type="dxa"/>
            <w:tcBorders>
              <w:top w:val="nil"/>
              <w:left w:val="nil"/>
              <w:bottom w:val="single" w:sz="4" w:space="0" w:color="auto"/>
              <w:right w:val="single" w:sz="4" w:space="0" w:color="auto"/>
            </w:tcBorders>
          </w:tcPr>
          <w:p w:rsidR="009A69C6" w:rsidRPr="00186A3F" w:rsidRDefault="009A69C6" w:rsidP="00DB1F2F">
            <w:pPr>
              <w:spacing w:after="0" w:line="240" w:lineRule="auto"/>
              <w:jc w:val="center"/>
              <w:rPr>
                <w:rFonts w:ascii="Times New Roman" w:hAnsi="Times New Roman"/>
                <w:sz w:val="21"/>
                <w:szCs w:val="21"/>
              </w:rPr>
            </w:pPr>
            <w:r>
              <w:rPr>
                <w:rFonts w:ascii="Times New Roman" w:hAnsi="Times New Roman"/>
                <w:sz w:val="21"/>
                <w:szCs w:val="21"/>
              </w:rPr>
              <w:t>Отсутствие травматизма</w:t>
            </w:r>
          </w:p>
        </w:tc>
        <w:tc>
          <w:tcPr>
            <w:tcW w:w="1560" w:type="dxa"/>
            <w:tcBorders>
              <w:top w:val="nil"/>
              <w:left w:val="nil"/>
              <w:bottom w:val="single" w:sz="4" w:space="0" w:color="auto"/>
              <w:right w:val="single" w:sz="4" w:space="0" w:color="auto"/>
            </w:tcBorders>
            <w:noWrap/>
          </w:tcPr>
          <w:p w:rsidR="009A69C6" w:rsidRPr="00186A3F" w:rsidRDefault="009A69C6" w:rsidP="00DB1F2F">
            <w:pPr>
              <w:spacing w:after="0" w:line="240" w:lineRule="auto"/>
              <w:jc w:val="center"/>
              <w:rPr>
                <w:rFonts w:ascii="Times New Roman" w:hAnsi="Times New Roman"/>
                <w:sz w:val="21"/>
                <w:szCs w:val="21"/>
              </w:rPr>
            </w:pPr>
            <w:r w:rsidRPr="00186A3F">
              <w:rPr>
                <w:rFonts w:ascii="Times New Roman" w:hAnsi="Times New Roman"/>
                <w:sz w:val="21"/>
                <w:szCs w:val="21"/>
              </w:rPr>
              <w:t>Зам. зав. по УВР, зам.зав. по АХР.</w:t>
            </w:r>
          </w:p>
        </w:tc>
      </w:tr>
      <w:tr w:rsidR="009A69C6" w:rsidRPr="00186A3F" w:rsidTr="00AF2E48">
        <w:trPr>
          <w:trHeight w:val="193"/>
        </w:trPr>
        <w:tc>
          <w:tcPr>
            <w:tcW w:w="426"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single" w:sz="4" w:space="0" w:color="auto"/>
              <w:left w:val="nil"/>
              <w:bottom w:val="single" w:sz="4" w:space="0" w:color="auto"/>
              <w:right w:val="single" w:sz="4" w:space="0" w:color="auto"/>
            </w:tcBorders>
          </w:tcPr>
          <w:p w:rsidR="009A69C6" w:rsidRDefault="009A69C6" w:rsidP="00DB1F2F">
            <w:pPr>
              <w:jc w:val="center"/>
              <w:rPr>
                <w:rFonts w:ascii="Times New Roman" w:hAnsi="Times New Roman"/>
                <w:sz w:val="21"/>
                <w:szCs w:val="21"/>
              </w:rPr>
            </w:pPr>
            <w:r>
              <w:rPr>
                <w:rFonts w:ascii="Times New Roman" w:hAnsi="Times New Roman"/>
                <w:sz w:val="21"/>
                <w:szCs w:val="21"/>
              </w:rPr>
              <w:t>8.3.</w:t>
            </w:r>
          </w:p>
        </w:tc>
        <w:tc>
          <w:tcPr>
            <w:tcW w:w="2835" w:type="dxa"/>
            <w:tcBorders>
              <w:top w:val="single" w:sz="4" w:space="0" w:color="auto"/>
              <w:left w:val="nil"/>
              <w:bottom w:val="single" w:sz="4" w:space="0" w:color="auto"/>
              <w:right w:val="single" w:sz="4" w:space="0" w:color="auto"/>
            </w:tcBorders>
          </w:tcPr>
          <w:p w:rsidR="009A69C6" w:rsidRPr="00186A3F" w:rsidRDefault="009A69C6" w:rsidP="00DB1F2F">
            <w:pPr>
              <w:jc w:val="center"/>
              <w:rPr>
                <w:rFonts w:ascii="Times New Roman" w:hAnsi="Times New Roman"/>
                <w:sz w:val="21"/>
                <w:szCs w:val="21"/>
              </w:rPr>
            </w:pPr>
            <w:r>
              <w:rPr>
                <w:rFonts w:ascii="Times New Roman" w:hAnsi="Times New Roman"/>
                <w:sz w:val="21"/>
                <w:szCs w:val="21"/>
              </w:rPr>
              <w:t>Обеспечение выполнения муниципального задания по итогам отчетного года, в том числе: объема содержания муниципальной услуги (работы) 100% и выше.</w:t>
            </w:r>
          </w:p>
        </w:tc>
        <w:tc>
          <w:tcPr>
            <w:tcW w:w="851" w:type="dxa"/>
            <w:tcBorders>
              <w:top w:val="single" w:sz="4" w:space="0" w:color="auto"/>
              <w:left w:val="nil"/>
              <w:bottom w:val="single" w:sz="4" w:space="0" w:color="auto"/>
              <w:right w:val="single" w:sz="4" w:space="0" w:color="auto"/>
            </w:tcBorders>
            <w:vAlign w:val="bottom"/>
          </w:tcPr>
          <w:p w:rsidR="009A69C6" w:rsidRDefault="009A69C6" w:rsidP="00DB1F2F">
            <w:pPr>
              <w:jc w:val="center"/>
              <w:rPr>
                <w:rFonts w:ascii="Times New Roman" w:hAnsi="Times New Roman"/>
                <w:sz w:val="21"/>
                <w:szCs w:val="21"/>
              </w:rPr>
            </w:pPr>
            <w:r>
              <w:rPr>
                <w:rFonts w:ascii="Times New Roman" w:hAnsi="Times New Roman"/>
                <w:sz w:val="21"/>
                <w:szCs w:val="21"/>
              </w:rPr>
              <w:t>2</w:t>
            </w:r>
          </w:p>
        </w:tc>
        <w:tc>
          <w:tcPr>
            <w:tcW w:w="850" w:type="dxa"/>
            <w:tcBorders>
              <w:top w:val="single" w:sz="4" w:space="0" w:color="auto"/>
              <w:left w:val="nil"/>
              <w:bottom w:val="single" w:sz="4" w:space="0" w:color="auto"/>
              <w:right w:val="single" w:sz="4" w:space="0" w:color="auto"/>
            </w:tcBorders>
            <w:vAlign w:val="bottom"/>
          </w:tcPr>
          <w:p w:rsidR="009A69C6" w:rsidRPr="00186A3F" w:rsidRDefault="009A69C6" w:rsidP="00DB1F2F">
            <w:pPr>
              <w:spacing w:after="0" w:line="240" w:lineRule="auto"/>
              <w:rPr>
                <w:rFonts w:ascii="Times New Roman" w:hAnsi="Times New Roman"/>
                <w:sz w:val="21"/>
                <w:szCs w:val="21"/>
              </w:rPr>
            </w:pPr>
          </w:p>
        </w:tc>
        <w:tc>
          <w:tcPr>
            <w:tcW w:w="2835" w:type="dxa"/>
            <w:tcBorders>
              <w:top w:val="single" w:sz="4" w:space="0" w:color="auto"/>
              <w:left w:val="nil"/>
              <w:bottom w:val="single" w:sz="4" w:space="0" w:color="auto"/>
              <w:right w:val="single" w:sz="4" w:space="0" w:color="auto"/>
            </w:tcBorders>
          </w:tcPr>
          <w:p w:rsidR="009A69C6" w:rsidRDefault="009A69C6" w:rsidP="00DB1F2F">
            <w:pPr>
              <w:jc w:val="center"/>
              <w:rPr>
                <w:rFonts w:ascii="Times New Roman" w:hAnsi="Times New Roman"/>
                <w:sz w:val="21"/>
                <w:szCs w:val="21"/>
              </w:rPr>
            </w:pPr>
            <w:r>
              <w:rPr>
                <w:rFonts w:ascii="Times New Roman" w:hAnsi="Times New Roman"/>
                <w:sz w:val="21"/>
                <w:szCs w:val="21"/>
              </w:rPr>
              <w:t>Отчет о выполнении муниципального задания</w:t>
            </w:r>
          </w:p>
        </w:tc>
        <w:tc>
          <w:tcPr>
            <w:tcW w:w="1560" w:type="dxa"/>
            <w:tcBorders>
              <w:top w:val="single" w:sz="4" w:space="0" w:color="auto"/>
              <w:left w:val="nil"/>
              <w:bottom w:val="single" w:sz="4" w:space="0" w:color="auto"/>
              <w:right w:val="single" w:sz="4" w:space="0" w:color="auto"/>
            </w:tcBorders>
            <w:noWrap/>
          </w:tcPr>
          <w:p w:rsidR="009A69C6" w:rsidRPr="00186A3F" w:rsidRDefault="009A69C6" w:rsidP="00DB1F2F">
            <w:pPr>
              <w:jc w:val="center"/>
              <w:rPr>
                <w:rFonts w:ascii="Times New Roman" w:hAnsi="Times New Roman"/>
                <w:sz w:val="21"/>
                <w:szCs w:val="21"/>
              </w:rPr>
            </w:pPr>
            <w:r w:rsidRPr="00186A3F">
              <w:rPr>
                <w:rFonts w:ascii="Times New Roman" w:hAnsi="Times New Roman"/>
                <w:sz w:val="21"/>
                <w:szCs w:val="21"/>
              </w:rPr>
              <w:t>Зам. зав. по УВР</w:t>
            </w:r>
          </w:p>
        </w:tc>
      </w:tr>
      <w:tr w:rsidR="009A69C6" w:rsidRPr="00186A3F" w:rsidTr="00AF2E48">
        <w:trPr>
          <w:trHeight w:val="345"/>
        </w:trPr>
        <w:tc>
          <w:tcPr>
            <w:tcW w:w="426"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single" w:sz="4" w:space="0" w:color="auto"/>
              <w:left w:val="nil"/>
              <w:bottom w:val="single" w:sz="4" w:space="0" w:color="auto"/>
              <w:right w:val="single" w:sz="4" w:space="0" w:color="auto"/>
            </w:tcBorders>
          </w:tcPr>
          <w:p w:rsidR="009A69C6" w:rsidRDefault="009A69C6" w:rsidP="00DB1F2F">
            <w:pPr>
              <w:jc w:val="center"/>
              <w:rPr>
                <w:rFonts w:ascii="Times New Roman" w:hAnsi="Times New Roman"/>
                <w:sz w:val="21"/>
                <w:szCs w:val="21"/>
              </w:rPr>
            </w:pPr>
            <w:r>
              <w:rPr>
                <w:rFonts w:ascii="Times New Roman" w:hAnsi="Times New Roman"/>
                <w:sz w:val="21"/>
                <w:szCs w:val="21"/>
              </w:rPr>
              <w:t>8.4</w:t>
            </w:r>
          </w:p>
        </w:tc>
        <w:tc>
          <w:tcPr>
            <w:tcW w:w="2835" w:type="dxa"/>
            <w:tcBorders>
              <w:top w:val="single" w:sz="4" w:space="0" w:color="auto"/>
              <w:left w:val="nil"/>
              <w:bottom w:val="single" w:sz="4" w:space="0" w:color="auto"/>
              <w:right w:val="single" w:sz="4" w:space="0" w:color="auto"/>
            </w:tcBorders>
          </w:tcPr>
          <w:p w:rsidR="009A69C6" w:rsidRPr="00186A3F" w:rsidRDefault="009A69C6" w:rsidP="00DB1F2F">
            <w:pPr>
              <w:jc w:val="center"/>
              <w:rPr>
                <w:rFonts w:ascii="Times New Roman" w:hAnsi="Times New Roman"/>
                <w:sz w:val="21"/>
                <w:szCs w:val="21"/>
              </w:rPr>
            </w:pPr>
            <w:r>
              <w:rPr>
                <w:rFonts w:ascii="Times New Roman" w:hAnsi="Times New Roman"/>
                <w:sz w:val="21"/>
                <w:szCs w:val="21"/>
              </w:rPr>
              <w:t>Результативность работы по участию воспитанников в движении «Готов к труду и обороне»</w:t>
            </w:r>
          </w:p>
        </w:tc>
        <w:tc>
          <w:tcPr>
            <w:tcW w:w="851" w:type="dxa"/>
            <w:tcBorders>
              <w:top w:val="single" w:sz="4" w:space="0" w:color="auto"/>
              <w:left w:val="nil"/>
              <w:bottom w:val="single" w:sz="4" w:space="0" w:color="auto"/>
              <w:right w:val="single" w:sz="4" w:space="0" w:color="auto"/>
            </w:tcBorders>
            <w:vAlign w:val="bottom"/>
          </w:tcPr>
          <w:p w:rsidR="009A69C6" w:rsidRDefault="009A69C6" w:rsidP="00DB1F2F">
            <w:pPr>
              <w:jc w:val="center"/>
              <w:rPr>
                <w:rFonts w:ascii="Times New Roman" w:hAnsi="Times New Roman"/>
                <w:sz w:val="21"/>
                <w:szCs w:val="21"/>
              </w:rPr>
            </w:pPr>
          </w:p>
        </w:tc>
        <w:tc>
          <w:tcPr>
            <w:tcW w:w="850" w:type="dxa"/>
            <w:tcBorders>
              <w:top w:val="single" w:sz="4" w:space="0" w:color="auto"/>
              <w:left w:val="nil"/>
              <w:bottom w:val="single" w:sz="4" w:space="0" w:color="auto"/>
              <w:right w:val="single" w:sz="4" w:space="0" w:color="auto"/>
            </w:tcBorders>
            <w:vAlign w:val="bottom"/>
          </w:tcPr>
          <w:p w:rsidR="009A69C6" w:rsidRPr="00186A3F" w:rsidRDefault="009A69C6" w:rsidP="00DB1F2F">
            <w:pPr>
              <w:spacing w:after="0" w:line="240" w:lineRule="auto"/>
              <w:rPr>
                <w:rFonts w:ascii="Times New Roman" w:hAnsi="Times New Roman"/>
                <w:sz w:val="21"/>
                <w:szCs w:val="21"/>
              </w:rPr>
            </w:pPr>
          </w:p>
        </w:tc>
        <w:tc>
          <w:tcPr>
            <w:tcW w:w="2835" w:type="dxa"/>
            <w:tcBorders>
              <w:top w:val="single" w:sz="4" w:space="0" w:color="auto"/>
              <w:left w:val="nil"/>
              <w:bottom w:val="single" w:sz="4" w:space="0" w:color="auto"/>
              <w:right w:val="single" w:sz="4" w:space="0" w:color="auto"/>
            </w:tcBorders>
          </w:tcPr>
          <w:p w:rsidR="009A69C6" w:rsidRDefault="009A69C6" w:rsidP="00DB1F2F">
            <w:pPr>
              <w:jc w:val="center"/>
              <w:rPr>
                <w:rFonts w:ascii="Times New Roman" w:hAnsi="Times New Roman"/>
                <w:sz w:val="21"/>
                <w:szCs w:val="21"/>
              </w:rPr>
            </w:pPr>
          </w:p>
        </w:tc>
        <w:tc>
          <w:tcPr>
            <w:tcW w:w="1560" w:type="dxa"/>
            <w:tcBorders>
              <w:top w:val="single" w:sz="4" w:space="0" w:color="auto"/>
              <w:left w:val="nil"/>
              <w:bottom w:val="single" w:sz="4" w:space="0" w:color="auto"/>
              <w:right w:val="single" w:sz="4" w:space="0" w:color="auto"/>
            </w:tcBorders>
            <w:noWrap/>
          </w:tcPr>
          <w:p w:rsidR="009A69C6" w:rsidRPr="00186A3F" w:rsidRDefault="009A69C6" w:rsidP="00DB1F2F">
            <w:pPr>
              <w:jc w:val="center"/>
              <w:rPr>
                <w:rFonts w:ascii="Times New Roman" w:hAnsi="Times New Roman"/>
                <w:sz w:val="21"/>
                <w:szCs w:val="21"/>
              </w:rPr>
            </w:pPr>
          </w:p>
        </w:tc>
      </w:tr>
      <w:tr w:rsidR="009A69C6" w:rsidRPr="00186A3F" w:rsidTr="00AF2E48">
        <w:trPr>
          <w:trHeight w:val="225"/>
        </w:trPr>
        <w:tc>
          <w:tcPr>
            <w:tcW w:w="426"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left w:val="single" w:sz="4" w:space="0" w:color="auto"/>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single" w:sz="4" w:space="0" w:color="auto"/>
              <w:left w:val="nil"/>
              <w:bottom w:val="single" w:sz="4" w:space="0" w:color="auto"/>
              <w:right w:val="single" w:sz="4" w:space="0" w:color="auto"/>
            </w:tcBorders>
          </w:tcPr>
          <w:p w:rsidR="009A69C6" w:rsidRDefault="009A69C6" w:rsidP="00DB1F2F">
            <w:pPr>
              <w:jc w:val="center"/>
              <w:rPr>
                <w:rFonts w:ascii="Times New Roman" w:hAnsi="Times New Roman"/>
                <w:sz w:val="21"/>
                <w:szCs w:val="21"/>
              </w:rPr>
            </w:pPr>
            <w:r>
              <w:rPr>
                <w:rFonts w:ascii="Times New Roman" w:hAnsi="Times New Roman"/>
                <w:sz w:val="21"/>
                <w:szCs w:val="21"/>
              </w:rPr>
              <w:t>8.4.1.</w:t>
            </w:r>
          </w:p>
        </w:tc>
        <w:tc>
          <w:tcPr>
            <w:tcW w:w="2835" w:type="dxa"/>
            <w:tcBorders>
              <w:top w:val="single" w:sz="4" w:space="0" w:color="auto"/>
              <w:left w:val="nil"/>
              <w:bottom w:val="single" w:sz="4" w:space="0" w:color="auto"/>
              <w:right w:val="single" w:sz="4" w:space="0" w:color="auto"/>
            </w:tcBorders>
          </w:tcPr>
          <w:p w:rsidR="009A69C6" w:rsidRPr="00186A3F" w:rsidRDefault="009A69C6" w:rsidP="00DB1F2F">
            <w:pPr>
              <w:jc w:val="center"/>
              <w:rPr>
                <w:rFonts w:ascii="Times New Roman" w:hAnsi="Times New Roman"/>
                <w:sz w:val="21"/>
                <w:szCs w:val="21"/>
              </w:rPr>
            </w:pPr>
            <w:r>
              <w:rPr>
                <w:rFonts w:ascii="Times New Roman" w:hAnsi="Times New Roman"/>
                <w:sz w:val="21"/>
                <w:szCs w:val="21"/>
              </w:rPr>
              <w:t>Участие воспитанников в выполнении нормативов ВФСК ГТО</w:t>
            </w:r>
          </w:p>
        </w:tc>
        <w:tc>
          <w:tcPr>
            <w:tcW w:w="851" w:type="dxa"/>
            <w:tcBorders>
              <w:top w:val="single" w:sz="4" w:space="0" w:color="auto"/>
              <w:left w:val="nil"/>
              <w:bottom w:val="single" w:sz="4" w:space="0" w:color="auto"/>
              <w:right w:val="single" w:sz="4" w:space="0" w:color="auto"/>
            </w:tcBorders>
            <w:vAlign w:val="bottom"/>
          </w:tcPr>
          <w:p w:rsidR="009A69C6" w:rsidRDefault="009A69C6" w:rsidP="00DB1F2F">
            <w:pPr>
              <w:jc w:val="center"/>
              <w:rPr>
                <w:rFonts w:ascii="Times New Roman" w:hAnsi="Times New Roman"/>
                <w:sz w:val="21"/>
                <w:szCs w:val="21"/>
              </w:rPr>
            </w:pPr>
            <w:r>
              <w:rPr>
                <w:rFonts w:ascii="Times New Roman" w:hAnsi="Times New Roman"/>
                <w:sz w:val="21"/>
                <w:szCs w:val="21"/>
              </w:rPr>
              <w:t>1</w:t>
            </w:r>
          </w:p>
        </w:tc>
        <w:tc>
          <w:tcPr>
            <w:tcW w:w="850" w:type="dxa"/>
            <w:tcBorders>
              <w:top w:val="single" w:sz="4" w:space="0" w:color="auto"/>
              <w:left w:val="nil"/>
              <w:bottom w:val="single" w:sz="4" w:space="0" w:color="auto"/>
              <w:right w:val="single" w:sz="4" w:space="0" w:color="auto"/>
            </w:tcBorders>
            <w:vAlign w:val="bottom"/>
          </w:tcPr>
          <w:p w:rsidR="009A69C6" w:rsidRPr="00186A3F" w:rsidRDefault="009A69C6" w:rsidP="00DB1F2F">
            <w:pPr>
              <w:spacing w:after="0" w:line="240" w:lineRule="auto"/>
              <w:rPr>
                <w:rFonts w:ascii="Times New Roman" w:hAnsi="Times New Roman"/>
                <w:sz w:val="21"/>
                <w:szCs w:val="21"/>
              </w:rPr>
            </w:pPr>
          </w:p>
        </w:tc>
        <w:tc>
          <w:tcPr>
            <w:tcW w:w="2835" w:type="dxa"/>
            <w:tcBorders>
              <w:top w:val="single" w:sz="4" w:space="0" w:color="auto"/>
              <w:left w:val="nil"/>
              <w:bottom w:val="single" w:sz="4" w:space="0" w:color="auto"/>
              <w:right w:val="single" w:sz="4" w:space="0" w:color="auto"/>
            </w:tcBorders>
          </w:tcPr>
          <w:p w:rsidR="009A69C6" w:rsidRDefault="009A69C6" w:rsidP="00DB1F2F">
            <w:pPr>
              <w:jc w:val="center"/>
              <w:rPr>
                <w:rFonts w:ascii="Times New Roman" w:hAnsi="Times New Roman"/>
                <w:sz w:val="21"/>
                <w:szCs w:val="21"/>
              </w:rPr>
            </w:pPr>
          </w:p>
        </w:tc>
        <w:tc>
          <w:tcPr>
            <w:tcW w:w="1560" w:type="dxa"/>
            <w:tcBorders>
              <w:top w:val="single" w:sz="4" w:space="0" w:color="auto"/>
              <w:left w:val="nil"/>
              <w:bottom w:val="single" w:sz="4" w:space="0" w:color="auto"/>
              <w:right w:val="single" w:sz="4" w:space="0" w:color="auto"/>
            </w:tcBorders>
            <w:noWrap/>
          </w:tcPr>
          <w:p w:rsidR="009A69C6" w:rsidRPr="00186A3F" w:rsidRDefault="009A69C6" w:rsidP="00DB1F2F">
            <w:pPr>
              <w:jc w:val="center"/>
              <w:rPr>
                <w:rFonts w:ascii="Times New Roman" w:hAnsi="Times New Roman"/>
                <w:sz w:val="21"/>
                <w:szCs w:val="21"/>
              </w:rPr>
            </w:pPr>
            <w:r w:rsidRPr="00186A3F">
              <w:rPr>
                <w:rFonts w:ascii="Times New Roman" w:hAnsi="Times New Roman"/>
                <w:sz w:val="21"/>
                <w:szCs w:val="21"/>
              </w:rPr>
              <w:t>Зам. зав. по УВР</w:t>
            </w:r>
          </w:p>
        </w:tc>
      </w:tr>
      <w:tr w:rsidR="009A69C6" w:rsidRPr="00186A3F" w:rsidTr="00AF2E48">
        <w:trPr>
          <w:trHeight w:val="240"/>
        </w:trPr>
        <w:tc>
          <w:tcPr>
            <w:tcW w:w="426" w:type="dxa"/>
            <w:vMerge/>
            <w:tcBorders>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1134" w:type="dxa"/>
            <w:vMerge/>
            <w:tcBorders>
              <w:left w:val="single" w:sz="4" w:space="0" w:color="auto"/>
              <w:bottom w:val="single" w:sz="4" w:space="0" w:color="000000"/>
              <w:right w:val="single" w:sz="4" w:space="0" w:color="auto"/>
            </w:tcBorders>
            <w:vAlign w:val="center"/>
          </w:tcPr>
          <w:p w:rsidR="009A69C6" w:rsidRPr="00186A3F" w:rsidRDefault="009A69C6" w:rsidP="00DB1F2F">
            <w:pPr>
              <w:spacing w:after="0" w:line="240" w:lineRule="auto"/>
              <w:rPr>
                <w:rFonts w:ascii="Times New Roman" w:hAnsi="Times New Roman"/>
                <w:sz w:val="21"/>
                <w:szCs w:val="21"/>
              </w:rPr>
            </w:pPr>
          </w:p>
        </w:tc>
        <w:tc>
          <w:tcPr>
            <w:tcW w:w="850" w:type="dxa"/>
            <w:tcBorders>
              <w:top w:val="single" w:sz="4" w:space="0" w:color="auto"/>
              <w:left w:val="nil"/>
              <w:bottom w:val="single" w:sz="4" w:space="0" w:color="auto"/>
              <w:right w:val="single" w:sz="4" w:space="0" w:color="auto"/>
            </w:tcBorders>
          </w:tcPr>
          <w:p w:rsidR="009A69C6" w:rsidRDefault="009A69C6" w:rsidP="00DB1F2F">
            <w:pPr>
              <w:jc w:val="center"/>
              <w:rPr>
                <w:rFonts w:ascii="Times New Roman" w:hAnsi="Times New Roman"/>
                <w:sz w:val="21"/>
                <w:szCs w:val="21"/>
              </w:rPr>
            </w:pPr>
            <w:r>
              <w:rPr>
                <w:rFonts w:ascii="Times New Roman" w:hAnsi="Times New Roman"/>
                <w:sz w:val="21"/>
                <w:szCs w:val="21"/>
              </w:rPr>
              <w:t>8.4.2.</w:t>
            </w:r>
          </w:p>
        </w:tc>
        <w:tc>
          <w:tcPr>
            <w:tcW w:w="2835" w:type="dxa"/>
            <w:tcBorders>
              <w:top w:val="single" w:sz="4" w:space="0" w:color="auto"/>
              <w:left w:val="nil"/>
              <w:bottom w:val="single" w:sz="4" w:space="0" w:color="auto"/>
              <w:right w:val="single" w:sz="4" w:space="0" w:color="auto"/>
            </w:tcBorders>
          </w:tcPr>
          <w:p w:rsidR="009A69C6" w:rsidRPr="00186A3F" w:rsidRDefault="009A69C6" w:rsidP="00AF2E48">
            <w:pPr>
              <w:rPr>
                <w:rFonts w:ascii="Times New Roman" w:hAnsi="Times New Roman"/>
                <w:sz w:val="21"/>
                <w:szCs w:val="21"/>
              </w:rPr>
            </w:pPr>
            <w:r>
              <w:rPr>
                <w:rFonts w:ascii="Times New Roman" w:hAnsi="Times New Roman"/>
                <w:sz w:val="21"/>
                <w:szCs w:val="21"/>
              </w:rPr>
              <w:t>Наличие воспитанников, выполнивших нормативы ВФСК ГТО</w:t>
            </w:r>
          </w:p>
        </w:tc>
        <w:tc>
          <w:tcPr>
            <w:tcW w:w="851" w:type="dxa"/>
            <w:tcBorders>
              <w:top w:val="single" w:sz="4" w:space="0" w:color="auto"/>
              <w:left w:val="nil"/>
              <w:bottom w:val="single" w:sz="4" w:space="0" w:color="auto"/>
              <w:right w:val="single" w:sz="4" w:space="0" w:color="auto"/>
            </w:tcBorders>
            <w:vAlign w:val="bottom"/>
          </w:tcPr>
          <w:p w:rsidR="009A69C6" w:rsidRDefault="009A69C6" w:rsidP="00DB1F2F">
            <w:pPr>
              <w:jc w:val="center"/>
              <w:rPr>
                <w:rFonts w:ascii="Times New Roman" w:hAnsi="Times New Roman"/>
                <w:sz w:val="21"/>
                <w:szCs w:val="21"/>
              </w:rPr>
            </w:pPr>
            <w:r>
              <w:rPr>
                <w:rFonts w:ascii="Times New Roman" w:hAnsi="Times New Roman"/>
                <w:sz w:val="21"/>
                <w:szCs w:val="21"/>
              </w:rPr>
              <w:t>1,5</w:t>
            </w:r>
          </w:p>
        </w:tc>
        <w:tc>
          <w:tcPr>
            <w:tcW w:w="850" w:type="dxa"/>
            <w:tcBorders>
              <w:top w:val="single" w:sz="4" w:space="0" w:color="auto"/>
              <w:left w:val="nil"/>
              <w:bottom w:val="single" w:sz="4" w:space="0" w:color="auto"/>
              <w:right w:val="single" w:sz="4" w:space="0" w:color="auto"/>
            </w:tcBorders>
            <w:vAlign w:val="bottom"/>
          </w:tcPr>
          <w:p w:rsidR="009A69C6" w:rsidRPr="00186A3F" w:rsidRDefault="009A69C6" w:rsidP="00DB1F2F">
            <w:pPr>
              <w:spacing w:after="0" w:line="240" w:lineRule="auto"/>
              <w:rPr>
                <w:rFonts w:ascii="Times New Roman" w:hAnsi="Times New Roman"/>
                <w:sz w:val="21"/>
                <w:szCs w:val="21"/>
              </w:rPr>
            </w:pPr>
          </w:p>
        </w:tc>
        <w:tc>
          <w:tcPr>
            <w:tcW w:w="2835" w:type="dxa"/>
            <w:tcBorders>
              <w:top w:val="single" w:sz="4" w:space="0" w:color="auto"/>
              <w:left w:val="nil"/>
              <w:bottom w:val="single" w:sz="4" w:space="0" w:color="auto"/>
              <w:right w:val="single" w:sz="4" w:space="0" w:color="auto"/>
            </w:tcBorders>
          </w:tcPr>
          <w:p w:rsidR="009A69C6" w:rsidRDefault="009A69C6" w:rsidP="00DB1F2F">
            <w:pPr>
              <w:jc w:val="center"/>
              <w:rPr>
                <w:rFonts w:ascii="Times New Roman" w:hAnsi="Times New Roman"/>
                <w:sz w:val="21"/>
                <w:szCs w:val="21"/>
              </w:rPr>
            </w:pPr>
          </w:p>
        </w:tc>
        <w:tc>
          <w:tcPr>
            <w:tcW w:w="1560" w:type="dxa"/>
            <w:tcBorders>
              <w:top w:val="single" w:sz="4" w:space="0" w:color="auto"/>
              <w:left w:val="nil"/>
              <w:bottom w:val="single" w:sz="4" w:space="0" w:color="auto"/>
              <w:right w:val="single" w:sz="4" w:space="0" w:color="auto"/>
            </w:tcBorders>
            <w:noWrap/>
          </w:tcPr>
          <w:p w:rsidR="009A69C6" w:rsidRPr="00186A3F" w:rsidRDefault="009A69C6" w:rsidP="00DB1F2F">
            <w:pPr>
              <w:jc w:val="center"/>
              <w:rPr>
                <w:rFonts w:ascii="Times New Roman" w:hAnsi="Times New Roman"/>
                <w:sz w:val="21"/>
                <w:szCs w:val="21"/>
              </w:rPr>
            </w:pPr>
            <w:r w:rsidRPr="00186A3F">
              <w:rPr>
                <w:rFonts w:ascii="Times New Roman" w:hAnsi="Times New Roman"/>
                <w:sz w:val="21"/>
                <w:szCs w:val="21"/>
              </w:rPr>
              <w:t>Зам. зав. по УВР</w:t>
            </w:r>
          </w:p>
        </w:tc>
      </w:tr>
    </w:tbl>
    <w:p w:rsidR="009A69C6" w:rsidRPr="00186A3F" w:rsidRDefault="009A69C6" w:rsidP="00CB1F02">
      <w:pPr>
        <w:jc w:val="both"/>
        <w:rPr>
          <w:rFonts w:ascii="Times New Roman" w:hAnsi="Times New Roman"/>
          <w:sz w:val="20"/>
          <w:szCs w:val="20"/>
        </w:rPr>
      </w:pPr>
    </w:p>
    <w:p w:rsidR="009A69C6" w:rsidRDefault="009A69C6" w:rsidP="00CB1F02">
      <w:pPr>
        <w:jc w:val="both"/>
        <w:rPr>
          <w:rFonts w:ascii="Times New Roman" w:hAnsi="Times New Roman"/>
          <w:sz w:val="20"/>
          <w:szCs w:val="20"/>
        </w:rPr>
      </w:pPr>
    </w:p>
    <w:p w:rsidR="009A69C6" w:rsidRDefault="009A69C6" w:rsidP="00CB1F02">
      <w:pPr>
        <w:jc w:val="both"/>
        <w:rPr>
          <w:rFonts w:ascii="Times New Roman" w:hAnsi="Times New Roman"/>
          <w:sz w:val="20"/>
          <w:szCs w:val="20"/>
        </w:rPr>
      </w:pPr>
    </w:p>
    <w:p w:rsidR="009A69C6" w:rsidRDefault="009A69C6" w:rsidP="00CB1F02">
      <w:pPr>
        <w:jc w:val="both"/>
        <w:rPr>
          <w:rFonts w:ascii="Times New Roman" w:hAnsi="Times New Roman"/>
          <w:sz w:val="20"/>
          <w:szCs w:val="20"/>
        </w:rPr>
      </w:pPr>
    </w:p>
    <w:p w:rsidR="009A69C6" w:rsidRDefault="009A69C6" w:rsidP="00CB1F02">
      <w:pPr>
        <w:jc w:val="both"/>
        <w:rPr>
          <w:rFonts w:ascii="Times New Roman" w:hAnsi="Times New Roman"/>
          <w:sz w:val="20"/>
          <w:szCs w:val="20"/>
        </w:rPr>
      </w:pPr>
    </w:p>
    <w:p w:rsidR="009A69C6" w:rsidRDefault="009A69C6" w:rsidP="00CB1F02">
      <w:pPr>
        <w:jc w:val="both"/>
        <w:rPr>
          <w:rFonts w:ascii="Times New Roman" w:hAnsi="Times New Roman"/>
          <w:sz w:val="20"/>
          <w:szCs w:val="20"/>
        </w:rPr>
      </w:pPr>
    </w:p>
    <w:p w:rsidR="009A69C6" w:rsidRDefault="009A69C6" w:rsidP="00CB1F02">
      <w:pPr>
        <w:jc w:val="both"/>
        <w:rPr>
          <w:rFonts w:ascii="Times New Roman" w:hAnsi="Times New Roman"/>
          <w:sz w:val="20"/>
          <w:szCs w:val="20"/>
        </w:rPr>
      </w:pPr>
    </w:p>
    <w:p w:rsidR="009A69C6" w:rsidRDefault="009A69C6" w:rsidP="00CB1F02">
      <w:pPr>
        <w:jc w:val="both"/>
        <w:rPr>
          <w:rFonts w:ascii="Times New Roman" w:hAnsi="Times New Roman"/>
          <w:sz w:val="20"/>
          <w:szCs w:val="20"/>
        </w:rPr>
      </w:pPr>
    </w:p>
    <w:p w:rsidR="009A69C6" w:rsidRDefault="009A69C6" w:rsidP="00CB1F02">
      <w:pPr>
        <w:jc w:val="both"/>
        <w:rPr>
          <w:rFonts w:ascii="Times New Roman" w:hAnsi="Times New Roman"/>
          <w:sz w:val="20"/>
          <w:szCs w:val="20"/>
        </w:rPr>
      </w:pPr>
    </w:p>
    <w:p w:rsidR="009A69C6" w:rsidRDefault="009A69C6" w:rsidP="00CB1F02">
      <w:pPr>
        <w:jc w:val="both"/>
        <w:rPr>
          <w:rFonts w:ascii="Times New Roman" w:hAnsi="Times New Roman"/>
          <w:sz w:val="20"/>
          <w:szCs w:val="20"/>
        </w:rPr>
      </w:pPr>
    </w:p>
    <w:p w:rsidR="009A69C6" w:rsidRDefault="009A69C6" w:rsidP="00CB1F02">
      <w:pPr>
        <w:jc w:val="both"/>
        <w:rPr>
          <w:rFonts w:ascii="Times New Roman" w:hAnsi="Times New Roman"/>
          <w:sz w:val="20"/>
          <w:szCs w:val="20"/>
        </w:rPr>
      </w:pPr>
    </w:p>
    <w:p w:rsidR="009A69C6" w:rsidRDefault="009A69C6" w:rsidP="00CB1F02">
      <w:pPr>
        <w:jc w:val="both"/>
        <w:rPr>
          <w:rFonts w:ascii="Times New Roman" w:hAnsi="Times New Roman"/>
          <w:sz w:val="20"/>
          <w:szCs w:val="20"/>
        </w:rPr>
      </w:pPr>
    </w:p>
    <w:p w:rsidR="009A69C6" w:rsidRDefault="009A69C6" w:rsidP="00CB1F02">
      <w:pPr>
        <w:jc w:val="both"/>
        <w:rPr>
          <w:rFonts w:ascii="Times New Roman" w:hAnsi="Times New Roman"/>
          <w:sz w:val="20"/>
          <w:szCs w:val="20"/>
        </w:rPr>
      </w:pPr>
    </w:p>
    <w:p w:rsidR="009A69C6" w:rsidRDefault="009A69C6" w:rsidP="00CB1F02">
      <w:pPr>
        <w:jc w:val="both"/>
        <w:rPr>
          <w:rFonts w:ascii="Times New Roman" w:hAnsi="Times New Roman"/>
          <w:sz w:val="20"/>
          <w:szCs w:val="20"/>
        </w:rPr>
      </w:pPr>
    </w:p>
    <w:p w:rsidR="009A69C6" w:rsidRPr="00186A3F" w:rsidRDefault="009A69C6" w:rsidP="00CB1F02">
      <w:pPr>
        <w:jc w:val="both"/>
        <w:rPr>
          <w:rFonts w:ascii="Times New Roman" w:hAnsi="Times New Roman"/>
          <w:sz w:val="20"/>
          <w:szCs w:val="20"/>
        </w:rPr>
      </w:pPr>
    </w:p>
    <w:p w:rsidR="009A69C6" w:rsidRPr="00186A3F" w:rsidRDefault="009A69C6" w:rsidP="00CB1F02">
      <w:pPr>
        <w:jc w:val="both"/>
        <w:rPr>
          <w:rFonts w:ascii="Times New Roman" w:hAnsi="Times New Roman"/>
          <w:sz w:val="20"/>
          <w:szCs w:val="20"/>
        </w:rPr>
      </w:pPr>
    </w:p>
    <w:p w:rsidR="009A69C6" w:rsidRPr="00186A3F" w:rsidRDefault="009A69C6" w:rsidP="000E3B9D">
      <w:pPr>
        <w:ind w:left="567" w:hanging="567"/>
        <w:jc w:val="right"/>
        <w:rPr>
          <w:rFonts w:ascii="Times New Roman" w:hAnsi="Times New Roman"/>
          <w:b/>
          <w:sz w:val="26"/>
          <w:szCs w:val="26"/>
        </w:rPr>
      </w:pPr>
      <w:r w:rsidRPr="00186A3F">
        <w:rPr>
          <w:rFonts w:ascii="Times New Roman" w:hAnsi="Times New Roman"/>
          <w:b/>
          <w:sz w:val="26"/>
          <w:szCs w:val="26"/>
        </w:rPr>
        <w:lastRenderedPageBreak/>
        <w:t xml:space="preserve">   ПРИЛОЖЕНИЕ № 6</w:t>
      </w:r>
    </w:p>
    <w:p w:rsidR="009A69C6" w:rsidRPr="00186A3F" w:rsidRDefault="009A69C6" w:rsidP="00446D73">
      <w:pPr>
        <w:pStyle w:val="2"/>
        <w:jc w:val="center"/>
        <w:rPr>
          <w:rFonts w:ascii="Times New Roman" w:hAnsi="Times New Roman"/>
          <w:i w:val="0"/>
          <w:sz w:val="26"/>
          <w:szCs w:val="26"/>
        </w:rPr>
      </w:pPr>
      <w:r w:rsidRPr="00186A3F">
        <w:rPr>
          <w:rFonts w:ascii="Times New Roman" w:hAnsi="Times New Roman"/>
          <w:i w:val="0"/>
          <w:sz w:val="26"/>
          <w:szCs w:val="26"/>
        </w:rPr>
        <w:t>ПОЛОЖЕНИЕ О ПРЕМИРОВАНИИ.</w:t>
      </w:r>
    </w:p>
    <w:p w:rsidR="009A69C6" w:rsidRPr="00186A3F" w:rsidRDefault="009A69C6" w:rsidP="00015B76">
      <w:pPr>
        <w:jc w:val="center"/>
      </w:pPr>
    </w:p>
    <w:p w:rsidR="009A69C6" w:rsidRPr="00186A3F" w:rsidRDefault="009A69C6" w:rsidP="00015B76">
      <w:pPr>
        <w:ind w:left="567"/>
        <w:jc w:val="center"/>
        <w:rPr>
          <w:rFonts w:ascii="Times New Roman" w:hAnsi="Times New Roman"/>
          <w:b/>
          <w:sz w:val="26"/>
          <w:szCs w:val="26"/>
        </w:rPr>
      </w:pPr>
      <w:r w:rsidRPr="00186A3F">
        <w:rPr>
          <w:rFonts w:ascii="Times New Roman" w:hAnsi="Times New Roman"/>
          <w:b/>
          <w:sz w:val="26"/>
          <w:szCs w:val="26"/>
        </w:rPr>
        <w:t>1. ОБЩИЕ ПОЛОЖЕНИЯ.</w:t>
      </w:r>
    </w:p>
    <w:p w:rsidR="009A69C6" w:rsidRPr="00186A3F" w:rsidRDefault="009A69C6" w:rsidP="00B43F42">
      <w:pPr>
        <w:pStyle w:val="a5"/>
        <w:tabs>
          <w:tab w:val="left" w:pos="426"/>
        </w:tabs>
        <w:jc w:val="both"/>
        <w:rPr>
          <w:rFonts w:ascii="Times New Roman" w:hAnsi="Times New Roman"/>
          <w:sz w:val="26"/>
          <w:szCs w:val="26"/>
        </w:rPr>
      </w:pPr>
      <w:r w:rsidRPr="00186A3F">
        <w:rPr>
          <w:rFonts w:ascii="Times New Roman" w:hAnsi="Times New Roman"/>
          <w:sz w:val="26"/>
          <w:szCs w:val="26"/>
        </w:rPr>
        <w:t>1.1. Настоящее положение вводится с целью обеспечения материальной заинтересованности работников дошкольного учреждения в развитии творческой активности, инициативы при реализации поставленных перед коллективом задач, укрепления материально-технической базы, повышения качества учебно-воспитательного процесса, а также для закрепления в образовательном учреждении высококвалифицированных кадров.</w:t>
      </w:r>
    </w:p>
    <w:p w:rsidR="009A69C6" w:rsidRPr="00186A3F" w:rsidRDefault="009A69C6" w:rsidP="00B43F42">
      <w:pPr>
        <w:pStyle w:val="a5"/>
        <w:jc w:val="both"/>
        <w:rPr>
          <w:rFonts w:ascii="Times New Roman" w:hAnsi="Times New Roman"/>
          <w:sz w:val="26"/>
          <w:szCs w:val="26"/>
        </w:rPr>
      </w:pPr>
      <w:r w:rsidRPr="00186A3F">
        <w:rPr>
          <w:rFonts w:ascii="Times New Roman" w:hAnsi="Times New Roman"/>
          <w:sz w:val="26"/>
          <w:szCs w:val="26"/>
        </w:rPr>
        <w:t>1.2. Премирование направлено на повышение ответственности работников дошкольного учреждения за выполнение ими своих трудовых обязанностей.</w:t>
      </w:r>
    </w:p>
    <w:p w:rsidR="009A69C6" w:rsidRPr="00186A3F" w:rsidRDefault="009A69C6" w:rsidP="00B43F42">
      <w:pPr>
        <w:pStyle w:val="a5"/>
        <w:jc w:val="both"/>
        <w:rPr>
          <w:rFonts w:ascii="Times New Roman" w:hAnsi="Times New Roman"/>
          <w:sz w:val="26"/>
          <w:szCs w:val="26"/>
        </w:rPr>
      </w:pPr>
      <w:r w:rsidRPr="00186A3F">
        <w:rPr>
          <w:rFonts w:ascii="Times New Roman" w:hAnsi="Times New Roman"/>
          <w:sz w:val="26"/>
          <w:szCs w:val="26"/>
        </w:rPr>
        <w:t>1.3. Положение распространяется на всех работников, для которых МБДОУ Детский сад № 187 является основным местом работы.</w:t>
      </w:r>
    </w:p>
    <w:p w:rsidR="009A69C6" w:rsidRPr="00186A3F" w:rsidRDefault="009A69C6" w:rsidP="00B43F42">
      <w:pPr>
        <w:pStyle w:val="a5"/>
        <w:jc w:val="both"/>
        <w:rPr>
          <w:rFonts w:ascii="Times New Roman" w:hAnsi="Times New Roman"/>
          <w:sz w:val="26"/>
          <w:szCs w:val="26"/>
        </w:rPr>
      </w:pPr>
      <w:r w:rsidRPr="00186A3F">
        <w:rPr>
          <w:rFonts w:ascii="Times New Roman" w:hAnsi="Times New Roman"/>
          <w:sz w:val="26"/>
          <w:szCs w:val="26"/>
        </w:rPr>
        <w:t xml:space="preserve">1.4. Премия выплачивается в соответствии с Положением о премировании на основании решения комиссии, назначаемой руководителем с включением в нее представителя выборного  представительного органа работников.  </w:t>
      </w:r>
    </w:p>
    <w:p w:rsidR="009A69C6" w:rsidRPr="00186A3F" w:rsidRDefault="009A69C6" w:rsidP="00B43F42">
      <w:pPr>
        <w:pStyle w:val="a5"/>
        <w:jc w:val="both"/>
        <w:rPr>
          <w:rFonts w:ascii="Times New Roman" w:hAnsi="Times New Roman"/>
          <w:sz w:val="26"/>
          <w:szCs w:val="26"/>
        </w:rPr>
      </w:pPr>
      <w:r w:rsidRPr="00186A3F">
        <w:rPr>
          <w:rFonts w:ascii="Times New Roman" w:hAnsi="Times New Roman"/>
          <w:sz w:val="26"/>
          <w:szCs w:val="26"/>
        </w:rPr>
        <w:t xml:space="preserve">1.5. Положение о премировании разрабатывается администрацией и Управляющим советом, представительным органом работников, и принимается  общим собранием работников. </w:t>
      </w:r>
    </w:p>
    <w:p w:rsidR="009A69C6" w:rsidRPr="00186A3F" w:rsidRDefault="009A69C6" w:rsidP="00B43F42">
      <w:pPr>
        <w:pStyle w:val="a5"/>
        <w:jc w:val="both"/>
        <w:rPr>
          <w:rFonts w:ascii="Times New Roman" w:hAnsi="Times New Roman"/>
          <w:sz w:val="26"/>
          <w:szCs w:val="26"/>
        </w:rPr>
      </w:pPr>
      <w:r w:rsidRPr="00186A3F">
        <w:rPr>
          <w:rFonts w:ascii="Times New Roman" w:hAnsi="Times New Roman"/>
          <w:sz w:val="26"/>
          <w:szCs w:val="26"/>
        </w:rPr>
        <w:t>1.6. При наличии денежных средств работникам, принятым по совместительству, может выплачиваться премия на основании решения назначенной  комиссии.</w:t>
      </w:r>
    </w:p>
    <w:p w:rsidR="009A69C6" w:rsidRPr="00186A3F" w:rsidRDefault="009A69C6" w:rsidP="00BC0A8C">
      <w:pPr>
        <w:pStyle w:val="a5"/>
        <w:jc w:val="center"/>
        <w:rPr>
          <w:rFonts w:ascii="Times New Roman" w:hAnsi="Times New Roman"/>
          <w:sz w:val="26"/>
          <w:szCs w:val="26"/>
        </w:rPr>
      </w:pPr>
    </w:p>
    <w:p w:rsidR="009A69C6" w:rsidRPr="00186A3F" w:rsidRDefault="009A69C6" w:rsidP="00BC0A8C">
      <w:pPr>
        <w:pStyle w:val="a5"/>
        <w:jc w:val="center"/>
        <w:rPr>
          <w:rFonts w:ascii="Times New Roman" w:hAnsi="Times New Roman"/>
          <w:b/>
          <w:sz w:val="26"/>
          <w:szCs w:val="26"/>
        </w:rPr>
      </w:pPr>
      <w:r w:rsidRPr="00186A3F">
        <w:rPr>
          <w:rFonts w:ascii="Times New Roman" w:hAnsi="Times New Roman"/>
          <w:b/>
          <w:sz w:val="26"/>
          <w:szCs w:val="26"/>
        </w:rPr>
        <w:t>2. ПОРЯДОК ПРЕМИРОВАНИЯ.</w:t>
      </w:r>
    </w:p>
    <w:p w:rsidR="009A69C6" w:rsidRPr="00186A3F" w:rsidRDefault="009A69C6" w:rsidP="00B43F42">
      <w:pPr>
        <w:pStyle w:val="a5"/>
        <w:jc w:val="both"/>
        <w:rPr>
          <w:rFonts w:ascii="Times New Roman" w:hAnsi="Times New Roman"/>
          <w:sz w:val="26"/>
          <w:szCs w:val="26"/>
        </w:rPr>
      </w:pPr>
    </w:p>
    <w:p w:rsidR="009A69C6" w:rsidRPr="00186A3F" w:rsidRDefault="009A69C6" w:rsidP="00B43F42">
      <w:pPr>
        <w:pStyle w:val="a5"/>
        <w:jc w:val="both"/>
        <w:rPr>
          <w:rFonts w:ascii="Times New Roman" w:hAnsi="Times New Roman"/>
          <w:sz w:val="26"/>
          <w:szCs w:val="26"/>
        </w:rPr>
      </w:pPr>
      <w:r>
        <w:rPr>
          <w:rFonts w:ascii="Times New Roman" w:hAnsi="Times New Roman"/>
          <w:sz w:val="26"/>
          <w:szCs w:val="26"/>
        </w:rPr>
        <w:t xml:space="preserve">      </w:t>
      </w:r>
      <w:r w:rsidRPr="00186A3F">
        <w:rPr>
          <w:rFonts w:ascii="Times New Roman" w:hAnsi="Times New Roman"/>
          <w:sz w:val="26"/>
          <w:szCs w:val="26"/>
        </w:rPr>
        <w:t>2.1. Премии устанавливаются всем работникам из числа основного (педагогические работники) персонала и остальным категориям работников в соответствии со штатным расписанием, работающим на дату начисления премии и имеющим стаж работы в данном учреждении не менее полугода.</w:t>
      </w:r>
    </w:p>
    <w:p w:rsidR="009A69C6" w:rsidRPr="00186A3F" w:rsidRDefault="009A69C6" w:rsidP="00B43F42">
      <w:pPr>
        <w:pStyle w:val="a5"/>
        <w:jc w:val="both"/>
        <w:rPr>
          <w:rFonts w:ascii="Times New Roman" w:hAnsi="Times New Roman"/>
          <w:sz w:val="26"/>
          <w:szCs w:val="26"/>
        </w:rPr>
      </w:pPr>
    </w:p>
    <w:p w:rsidR="009A69C6" w:rsidRPr="006E50F0" w:rsidRDefault="009A69C6" w:rsidP="00B43F42">
      <w:pPr>
        <w:pStyle w:val="a5"/>
        <w:jc w:val="both"/>
        <w:rPr>
          <w:rFonts w:ascii="Times New Roman" w:hAnsi="Times New Roman"/>
          <w:sz w:val="26"/>
          <w:szCs w:val="26"/>
        </w:rPr>
      </w:pPr>
      <w:r>
        <w:rPr>
          <w:rFonts w:ascii="Times New Roman" w:hAnsi="Times New Roman"/>
          <w:sz w:val="26"/>
          <w:szCs w:val="26"/>
        </w:rPr>
        <w:t xml:space="preserve">     </w:t>
      </w:r>
      <w:r w:rsidRPr="006E50F0">
        <w:rPr>
          <w:rFonts w:ascii="Times New Roman" w:hAnsi="Times New Roman"/>
          <w:sz w:val="26"/>
          <w:szCs w:val="26"/>
        </w:rPr>
        <w:t xml:space="preserve">2.2. Премии за интенсивность и высокие результаты работы устанавливаются работникам учреждения, относящимся к основному персоналу (педагогические работники), с целью их поощрения за достижение показателей и критериев эффективности их деятельности за расчетный период – календарный месяц (квартал, год). </w:t>
      </w:r>
    </w:p>
    <w:p w:rsidR="009A69C6" w:rsidRPr="00186A3F" w:rsidRDefault="009A69C6" w:rsidP="00B43F42">
      <w:pPr>
        <w:pStyle w:val="a5"/>
        <w:jc w:val="both"/>
        <w:rPr>
          <w:rFonts w:ascii="Times New Roman" w:hAnsi="Times New Roman"/>
          <w:b/>
          <w:sz w:val="26"/>
          <w:szCs w:val="26"/>
        </w:rPr>
      </w:pPr>
    </w:p>
    <w:p w:rsidR="009A69C6" w:rsidRPr="00186A3F" w:rsidRDefault="009A69C6" w:rsidP="00B43F42">
      <w:pPr>
        <w:pStyle w:val="a5"/>
        <w:jc w:val="both"/>
        <w:rPr>
          <w:rFonts w:ascii="Times New Roman" w:hAnsi="Times New Roman"/>
          <w:sz w:val="26"/>
          <w:szCs w:val="26"/>
        </w:rPr>
      </w:pPr>
      <w:r w:rsidRPr="00186A3F">
        <w:rPr>
          <w:rFonts w:ascii="Times New Roman" w:hAnsi="Times New Roman"/>
          <w:sz w:val="26"/>
          <w:szCs w:val="26"/>
        </w:rPr>
        <w:t xml:space="preserve">     2.2.1. Условием для начисления премии за интенсивность и высокие результаты работы является достижение показателей  эффективности деятельности. </w:t>
      </w:r>
    </w:p>
    <w:p w:rsidR="009A69C6" w:rsidRPr="00186A3F" w:rsidRDefault="009A69C6" w:rsidP="00B43F42">
      <w:pPr>
        <w:pStyle w:val="a5"/>
        <w:jc w:val="both"/>
        <w:rPr>
          <w:rFonts w:ascii="Times New Roman" w:hAnsi="Times New Roman"/>
          <w:sz w:val="26"/>
          <w:szCs w:val="26"/>
        </w:rPr>
      </w:pPr>
    </w:p>
    <w:p w:rsidR="009A69C6" w:rsidRPr="00186A3F" w:rsidRDefault="009A69C6" w:rsidP="00B43F42">
      <w:pPr>
        <w:pStyle w:val="a5"/>
        <w:jc w:val="both"/>
        <w:rPr>
          <w:rFonts w:ascii="Times New Roman" w:hAnsi="Times New Roman"/>
          <w:sz w:val="26"/>
          <w:szCs w:val="26"/>
        </w:rPr>
      </w:pPr>
      <w:r w:rsidRPr="00186A3F">
        <w:rPr>
          <w:rFonts w:ascii="Times New Roman" w:hAnsi="Times New Roman"/>
          <w:sz w:val="26"/>
          <w:szCs w:val="26"/>
        </w:rPr>
        <w:t xml:space="preserve">     2.2.2. Показатели эффективности деятельности определяются в конкретных размерах за каждый показатель, который рассчитывается следующим образом: часть фонда оплаты труда основного персонала (педагогических работников) учреждения, направляемой на выплату премии за интенсивность и высокие результаты работы, делится на количество определенных комиссией для </w:t>
      </w:r>
      <w:r w:rsidRPr="00186A3F">
        <w:rPr>
          <w:rFonts w:ascii="Times New Roman" w:hAnsi="Times New Roman"/>
          <w:sz w:val="26"/>
          <w:szCs w:val="26"/>
        </w:rPr>
        <w:lastRenderedPageBreak/>
        <w:t>премирования педагогов, а затем на суммарное количество всех показателей, утвержденных комиссией для премирования в расчетном периоде.</w:t>
      </w:r>
    </w:p>
    <w:p w:rsidR="009A69C6" w:rsidRPr="00186A3F" w:rsidRDefault="009A69C6" w:rsidP="00B43F42">
      <w:pPr>
        <w:pStyle w:val="a5"/>
        <w:jc w:val="both"/>
        <w:rPr>
          <w:rFonts w:ascii="Times New Roman" w:hAnsi="Times New Roman"/>
          <w:sz w:val="26"/>
          <w:szCs w:val="26"/>
        </w:rPr>
      </w:pPr>
      <w:r w:rsidRPr="00186A3F">
        <w:rPr>
          <w:rFonts w:ascii="Times New Roman" w:hAnsi="Times New Roman"/>
          <w:sz w:val="26"/>
          <w:szCs w:val="26"/>
        </w:rPr>
        <w:t xml:space="preserve">       После вычисления размера стоимости одного показателя премиальные выплаты педагогическим работникам начисляются пропорционально количеству набранных показателей за премируемый период. </w:t>
      </w:r>
    </w:p>
    <w:p w:rsidR="009A69C6" w:rsidRPr="00186A3F" w:rsidRDefault="009A69C6" w:rsidP="00B43F42">
      <w:pPr>
        <w:pStyle w:val="a5"/>
        <w:jc w:val="both"/>
        <w:rPr>
          <w:rFonts w:ascii="Times New Roman" w:hAnsi="Times New Roman"/>
          <w:sz w:val="26"/>
          <w:szCs w:val="26"/>
        </w:rPr>
      </w:pPr>
      <w:r w:rsidRPr="00186A3F">
        <w:rPr>
          <w:rFonts w:ascii="Times New Roman" w:hAnsi="Times New Roman"/>
          <w:sz w:val="26"/>
          <w:szCs w:val="26"/>
        </w:rPr>
        <w:t xml:space="preserve"> </w:t>
      </w:r>
    </w:p>
    <w:p w:rsidR="009A69C6" w:rsidRPr="00186A3F" w:rsidRDefault="009A69C6" w:rsidP="00763CA5">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2.2.3. Размеры премий за интенсивность и высокие результаты работы определяются приказами руководителя учреждения об их начислении. Премии за интенсивность и высокие результаты работы начисляются в абсолютных размерах.</w:t>
      </w:r>
    </w:p>
    <w:p w:rsidR="009A69C6" w:rsidRPr="00186A3F" w:rsidRDefault="009A69C6" w:rsidP="00763CA5">
      <w:pPr>
        <w:pStyle w:val="a3"/>
        <w:jc w:val="both"/>
        <w:rPr>
          <w:rStyle w:val="a9"/>
          <w:rFonts w:ascii="Times New Roman" w:hAnsi="Times New Roman"/>
          <w:i w:val="0"/>
          <w:color w:val="auto"/>
          <w:sz w:val="26"/>
          <w:szCs w:val="26"/>
        </w:rPr>
      </w:pPr>
    </w:p>
    <w:p w:rsidR="009A69C6" w:rsidRPr="00186A3F" w:rsidRDefault="009A69C6" w:rsidP="0090586C">
      <w:pPr>
        <w:pStyle w:val="a5"/>
        <w:rPr>
          <w:rStyle w:val="a9"/>
          <w:rFonts w:ascii="Times New Roman" w:hAnsi="Times New Roman"/>
          <w:i w:val="0"/>
          <w:sz w:val="26"/>
          <w:szCs w:val="26"/>
        </w:rPr>
      </w:pPr>
      <w:r w:rsidRPr="00186A3F">
        <w:rPr>
          <w:rStyle w:val="a9"/>
          <w:rFonts w:ascii="Times New Roman" w:hAnsi="Times New Roman"/>
          <w:i w:val="0"/>
          <w:sz w:val="26"/>
          <w:szCs w:val="26"/>
        </w:rPr>
        <w:t xml:space="preserve">      2.2.4. За счет экономии средств фонда оплаты труда педагогических  работников учреждения, направляемых на выплату премий за интенсивность и высокие результаты работы, выплачиваются дополнительные премии за интенсивность и высокие результаты работы. </w:t>
      </w:r>
    </w:p>
    <w:p w:rsidR="009A69C6" w:rsidRPr="00186A3F" w:rsidRDefault="009A69C6" w:rsidP="0090586C">
      <w:pPr>
        <w:pStyle w:val="a5"/>
        <w:rPr>
          <w:rFonts w:ascii="Times New Roman" w:hAnsi="Times New Roman"/>
          <w:sz w:val="26"/>
          <w:szCs w:val="26"/>
        </w:rPr>
      </w:pPr>
    </w:p>
    <w:p w:rsidR="009A69C6" w:rsidRPr="00186A3F" w:rsidRDefault="009A69C6" w:rsidP="0090586C">
      <w:pPr>
        <w:pStyle w:val="a5"/>
        <w:rPr>
          <w:rFonts w:ascii="Times New Roman" w:hAnsi="Times New Roman"/>
          <w:sz w:val="26"/>
          <w:szCs w:val="26"/>
        </w:rPr>
      </w:pPr>
      <w:r w:rsidRPr="00186A3F">
        <w:rPr>
          <w:rStyle w:val="a9"/>
          <w:rFonts w:ascii="Times New Roman" w:hAnsi="Times New Roman"/>
          <w:i w:val="0"/>
          <w:sz w:val="26"/>
          <w:szCs w:val="26"/>
        </w:rPr>
        <w:t xml:space="preserve">     2.2.5.</w:t>
      </w:r>
      <w:r w:rsidRPr="00186A3F">
        <w:rPr>
          <w:rFonts w:ascii="Times New Roman" w:hAnsi="Times New Roman"/>
          <w:sz w:val="26"/>
          <w:szCs w:val="26"/>
        </w:rPr>
        <w:t xml:space="preserve"> Работники, получившие взыскания, лишаются премии на весь срок действия взыскания.</w:t>
      </w:r>
    </w:p>
    <w:p w:rsidR="009A69C6" w:rsidRPr="00186A3F" w:rsidRDefault="009A69C6" w:rsidP="0090586C">
      <w:pPr>
        <w:pStyle w:val="a5"/>
        <w:rPr>
          <w:rStyle w:val="a9"/>
          <w:rFonts w:ascii="Times New Roman" w:hAnsi="Times New Roman"/>
          <w:i w:val="0"/>
          <w:sz w:val="26"/>
          <w:szCs w:val="26"/>
        </w:rPr>
      </w:pPr>
    </w:p>
    <w:p w:rsidR="009A69C6" w:rsidRPr="006E50F0" w:rsidRDefault="009A69C6" w:rsidP="00DD1773">
      <w:pPr>
        <w:pStyle w:val="a5"/>
        <w:jc w:val="both"/>
        <w:rPr>
          <w:rFonts w:ascii="Times New Roman" w:hAnsi="Times New Roman"/>
          <w:sz w:val="26"/>
          <w:szCs w:val="26"/>
        </w:rPr>
      </w:pPr>
      <w:r>
        <w:rPr>
          <w:rStyle w:val="a9"/>
          <w:rFonts w:ascii="Times New Roman" w:hAnsi="Times New Roman"/>
          <w:b/>
          <w:i w:val="0"/>
          <w:sz w:val="26"/>
          <w:szCs w:val="26"/>
        </w:rPr>
        <w:t xml:space="preserve">     </w:t>
      </w:r>
      <w:r w:rsidRPr="00186A3F">
        <w:rPr>
          <w:rStyle w:val="a9"/>
          <w:rFonts w:ascii="Times New Roman" w:hAnsi="Times New Roman"/>
          <w:b/>
          <w:i w:val="0"/>
          <w:sz w:val="26"/>
          <w:szCs w:val="26"/>
        </w:rPr>
        <w:t xml:space="preserve"> </w:t>
      </w:r>
      <w:r w:rsidRPr="006E50F0">
        <w:rPr>
          <w:rFonts w:ascii="Times New Roman" w:hAnsi="Times New Roman"/>
          <w:sz w:val="26"/>
          <w:szCs w:val="26"/>
        </w:rPr>
        <w:t xml:space="preserve">2.3. Премиальные выплаты по итогам работы устанавливаются остальным категориям работников с целью их поощрения за общие результаты труда по итогам работы за премируемый период – календарный месяц (квартал, год). </w:t>
      </w:r>
    </w:p>
    <w:p w:rsidR="009A69C6" w:rsidRPr="00186A3F" w:rsidRDefault="009A69C6" w:rsidP="00DD1773">
      <w:pPr>
        <w:pStyle w:val="a5"/>
        <w:jc w:val="both"/>
        <w:rPr>
          <w:rFonts w:ascii="Times New Roman" w:hAnsi="Times New Roman"/>
          <w:sz w:val="26"/>
          <w:szCs w:val="26"/>
        </w:rPr>
      </w:pPr>
    </w:p>
    <w:p w:rsidR="009A69C6" w:rsidRPr="00186A3F" w:rsidRDefault="009A69C6" w:rsidP="00DD1773">
      <w:pPr>
        <w:pStyle w:val="a5"/>
        <w:jc w:val="both"/>
        <w:rPr>
          <w:rFonts w:ascii="Times New Roman" w:hAnsi="Times New Roman"/>
          <w:sz w:val="26"/>
          <w:szCs w:val="26"/>
        </w:rPr>
      </w:pPr>
      <w:r w:rsidRPr="00186A3F">
        <w:rPr>
          <w:rFonts w:ascii="Times New Roman" w:hAnsi="Times New Roman"/>
          <w:sz w:val="26"/>
          <w:szCs w:val="26"/>
        </w:rPr>
        <w:t xml:space="preserve">      2.3.1. Основанием для начисления премиальных выплат по итогам работы являются качественное и своевременное выполнение работниками своих должностных обязанностей, предусмотренных должностной инструкцией, в соответствующем периоде времени, достижение плановых и нормативных показателей работы.</w:t>
      </w:r>
    </w:p>
    <w:p w:rsidR="009A69C6" w:rsidRPr="00186A3F" w:rsidRDefault="009A69C6" w:rsidP="00DD1773">
      <w:pPr>
        <w:pStyle w:val="a5"/>
        <w:jc w:val="both"/>
        <w:rPr>
          <w:rFonts w:ascii="Times New Roman" w:hAnsi="Times New Roman"/>
          <w:sz w:val="26"/>
          <w:szCs w:val="26"/>
        </w:rPr>
      </w:pPr>
      <w:r w:rsidRPr="00186A3F">
        <w:rPr>
          <w:rFonts w:ascii="Times New Roman" w:hAnsi="Times New Roman"/>
          <w:sz w:val="26"/>
          <w:szCs w:val="26"/>
        </w:rPr>
        <w:t xml:space="preserve"> </w:t>
      </w:r>
    </w:p>
    <w:p w:rsidR="009A69C6" w:rsidRPr="00186A3F" w:rsidRDefault="009A69C6" w:rsidP="00DD1773">
      <w:pPr>
        <w:pStyle w:val="a5"/>
        <w:jc w:val="both"/>
        <w:rPr>
          <w:rFonts w:ascii="Times New Roman" w:hAnsi="Times New Roman"/>
          <w:sz w:val="26"/>
          <w:szCs w:val="26"/>
        </w:rPr>
      </w:pPr>
      <w:r w:rsidRPr="00186A3F">
        <w:rPr>
          <w:rFonts w:ascii="Times New Roman" w:hAnsi="Times New Roman"/>
          <w:sz w:val="26"/>
          <w:szCs w:val="26"/>
        </w:rPr>
        <w:t xml:space="preserve">      2.3.2. При применении премиальной выплаты по итогам работы, эта выплата начисляется в равном размере всем работникам учреждения, не относящимся к основному персоналу, за исключением тех работников, в отношении которых в соответствии с Положением об оплате труда работников Учреждения приняты комиссией решения о снижении размера премиальной выплаты по итогам работы или ее лишении. Премиальные выплаты по итогам работы выплачиваются пропорционально фактически отработанному времени в премируемом периоде.</w:t>
      </w:r>
    </w:p>
    <w:p w:rsidR="009A69C6" w:rsidRPr="00186A3F" w:rsidRDefault="009A69C6" w:rsidP="00DD1773">
      <w:pPr>
        <w:pStyle w:val="a5"/>
        <w:rPr>
          <w:rFonts w:ascii="Times New Roman" w:hAnsi="Times New Roman"/>
          <w:sz w:val="26"/>
          <w:szCs w:val="26"/>
        </w:rPr>
      </w:pPr>
    </w:p>
    <w:p w:rsidR="009A69C6" w:rsidRPr="00186A3F" w:rsidRDefault="009A69C6" w:rsidP="0090586C">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2.3.3. Размер премиальной выплаты по итогам работы может быть снижен или увеличен. Конкретные предельные (максимальные или минимальные) размеры снижения или увеличения премиальных выплат по итогам работы могут быть определены дифференцированно в зависимости от оснований снижения размера премиальных выплат по итогам работы. </w:t>
      </w:r>
    </w:p>
    <w:p w:rsidR="009A69C6" w:rsidRPr="00186A3F" w:rsidRDefault="009A69C6" w:rsidP="0090586C">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Решение руководителя учреждения о снижении или увеличении размеров премиальной выплаты по итогам работы или лишении работников указанной выплаты оформляется в виде приказов с указанием конкретных причин. </w:t>
      </w:r>
    </w:p>
    <w:p w:rsidR="009A69C6" w:rsidRPr="00186A3F" w:rsidRDefault="009A69C6" w:rsidP="00DD1773">
      <w:pPr>
        <w:pStyle w:val="a5"/>
        <w:rPr>
          <w:rFonts w:ascii="Times New Roman" w:hAnsi="Times New Roman"/>
          <w:sz w:val="26"/>
          <w:szCs w:val="26"/>
        </w:rPr>
      </w:pPr>
      <w:r w:rsidRPr="00186A3F">
        <w:rPr>
          <w:rFonts w:ascii="Times New Roman" w:hAnsi="Times New Roman"/>
          <w:sz w:val="26"/>
          <w:szCs w:val="26"/>
        </w:rPr>
        <w:lastRenderedPageBreak/>
        <w:t xml:space="preserve">  </w:t>
      </w:r>
    </w:p>
    <w:p w:rsidR="009A69C6" w:rsidRPr="00186A3F" w:rsidRDefault="009A69C6" w:rsidP="00DD1773">
      <w:pPr>
        <w:pStyle w:val="a5"/>
        <w:rPr>
          <w:rFonts w:ascii="Times New Roman" w:hAnsi="Times New Roman"/>
          <w:sz w:val="26"/>
          <w:szCs w:val="26"/>
        </w:rPr>
      </w:pPr>
      <w:r w:rsidRPr="00186A3F">
        <w:rPr>
          <w:rFonts w:ascii="Times New Roman" w:hAnsi="Times New Roman"/>
          <w:sz w:val="26"/>
          <w:szCs w:val="26"/>
        </w:rPr>
        <w:t xml:space="preserve">   </w:t>
      </w:r>
      <w:r>
        <w:rPr>
          <w:rFonts w:ascii="Times New Roman" w:hAnsi="Times New Roman"/>
          <w:sz w:val="26"/>
          <w:szCs w:val="26"/>
        </w:rPr>
        <w:t xml:space="preserve">  </w:t>
      </w:r>
      <w:r w:rsidRPr="00186A3F">
        <w:rPr>
          <w:rFonts w:ascii="Times New Roman" w:hAnsi="Times New Roman"/>
          <w:sz w:val="26"/>
          <w:szCs w:val="26"/>
        </w:rPr>
        <w:t xml:space="preserve">2.3.4. Размеры премиальных выплат по итогам работы определяются приказами руководителя учреждения об их начислении. </w:t>
      </w:r>
    </w:p>
    <w:p w:rsidR="009A69C6" w:rsidRPr="00186A3F" w:rsidRDefault="009A69C6" w:rsidP="00DD1773">
      <w:pPr>
        <w:pStyle w:val="a5"/>
        <w:rPr>
          <w:rFonts w:ascii="Times New Roman" w:hAnsi="Times New Roman"/>
          <w:sz w:val="26"/>
          <w:szCs w:val="26"/>
        </w:rPr>
      </w:pPr>
    </w:p>
    <w:p w:rsidR="009A69C6" w:rsidRPr="00186A3F" w:rsidRDefault="009A69C6" w:rsidP="00763CA5">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2.3.5. По итогам работы отдельным работникам, не относящимся к основному персоналу, может предусматриваться дифференциация размера премиальной выплаты.</w:t>
      </w:r>
    </w:p>
    <w:p w:rsidR="009A69C6" w:rsidRPr="00186A3F" w:rsidRDefault="009A69C6" w:rsidP="0090586C">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w:t>
      </w:r>
    </w:p>
    <w:p w:rsidR="009A69C6" w:rsidRPr="00186A3F" w:rsidRDefault="009A69C6" w:rsidP="0055721D">
      <w:pPr>
        <w:pStyle w:val="a3"/>
        <w:jc w:val="both"/>
        <w:rPr>
          <w:rFonts w:ascii="Times New Roman" w:hAnsi="Times New Roman"/>
          <w:color w:val="auto"/>
          <w:sz w:val="26"/>
          <w:szCs w:val="26"/>
        </w:rPr>
      </w:pPr>
      <w:r>
        <w:rPr>
          <w:rFonts w:ascii="Times New Roman" w:hAnsi="Times New Roman"/>
          <w:color w:val="auto"/>
          <w:sz w:val="26"/>
          <w:szCs w:val="26"/>
        </w:rPr>
        <w:t xml:space="preserve">     </w:t>
      </w:r>
      <w:r w:rsidRPr="00186A3F">
        <w:rPr>
          <w:rFonts w:ascii="Times New Roman" w:hAnsi="Times New Roman"/>
          <w:color w:val="auto"/>
          <w:sz w:val="26"/>
          <w:szCs w:val="26"/>
        </w:rPr>
        <w:t xml:space="preserve">2.4. Премиальная выплата за выполнение особо важных и сложных работ начисляется работникам учреждения единовременно по итогам выполнения особо важных и сложных работ с целью поощрения работников учреждения за оперативность, эффективный и качественный результат труда. </w:t>
      </w:r>
    </w:p>
    <w:p w:rsidR="009A69C6" w:rsidRPr="00186A3F" w:rsidRDefault="009A69C6" w:rsidP="0055721D">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Премиальная выплата  начисляется в абсолютном размере. </w:t>
      </w:r>
    </w:p>
    <w:p w:rsidR="009A69C6" w:rsidRPr="00186A3F" w:rsidRDefault="009A69C6" w:rsidP="0055721D">
      <w:pPr>
        <w:pStyle w:val="a3"/>
        <w:jc w:val="both"/>
        <w:rPr>
          <w:rFonts w:ascii="Times New Roman" w:hAnsi="Times New Roman"/>
          <w:color w:val="auto"/>
          <w:sz w:val="26"/>
          <w:szCs w:val="26"/>
        </w:rPr>
      </w:pPr>
      <w:r w:rsidRPr="00186A3F">
        <w:rPr>
          <w:rFonts w:ascii="Times New Roman" w:hAnsi="Times New Roman"/>
          <w:color w:val="auto"/>
          <w:sz w:val="26"/>
          <w:szCs w:val="26"/>
        </w:rPr>
        <w:t xml:space="preserve">      Размер премиальной выплаты  определяется руководителем учреждения.    </w:t>
      </w:r>
    </w:p>
    <w:p w:rsidR="009A69C6" w:rsidRPr="00186A3F" w:rsidRDefault="009A69C6" w:rsidP="00B43F42">
      <w:pPr>
        <w:pStyle w:val="a5"/>
        <w:jc w:val="both"/>
        <w:rPr>
          <w:rFonts w:ascii="Times New Roman" w:hAnsi="Times New Roman"/>
          <w:sz w:val="26"/>
          <w:szCs w:val="26"/>
        </w:rPr>
      </w:pPr>
      <w:r>
        <w:t xml:space="preserve">      </w:t>
      </w:r>
      <w:r w:rsidRPr="00186A3F">
        <w:t xml:space="preserve"> </w:t>
      </w:r>
      <w:r w:rsidRPr="00186A3F">
        <w:rPr>
          <w:rFonts w:ascii="Times New Roman" w:hAnsi="Times New Roman"/>
          <w:sz w:val="26"/>
          <w:szCs w:val="26"/>
        </w:rPr>
        <w:t>2.5. Премиальная выплата при награждении выплачивается на основании</w:t>
      </w:r>
      <w:r w:rsidRPr="00186A3F">
        <w:t xml:space="preserve"> </w:t>
      </w:r>
      <w:r w:rsidRPr="00186A3F">
        <w:rPr>
          <w:rFonts w:ascii="Times New Roman" w:hAnsi="Times New Roman"/>
          <w:sz w:val="26"/>
          <w:szCs w:val="26"/>
        </w:rPr>
        <w:t>приказа заведующего в следующих случаях и в следующих размерах:</w:t>
      </w:r>
    </w:p>
    <w:p w:rsidR="009A69C6" w:rsidRPr="00186A3F" w:rsidRDefault="009A69C6" w:rsidP="00B43F42">
      <w:pPr>
        <w:pStyle w:val="a5"/>
        <w:jc w:val="both"/>
        <w:rPr>
          <w:rFonts w:ascii="Times New Roman" w:hAnsi="Times New Roman"/>
          <w:sz w:val="26"/>
          <w:szCs w:val="26"/>
        </w:rPr>
      </w:pPr>
      <w:r w:rsidRPr="00186A3F">
        <w:rPr>
          <w:rFonts w:ascii="Times New Roman" w:hAnsi="Times New Roman"/>
          <w:sz w:val="26"/>
          <w:szCs w:val="26"/>
        </w:rPr>
        <w:t xml:space="preserve"> - при поощрении Президентом РФ, Правительством РФ – один  должностной оклад;</w:t>
      </w:r>
    </w:p>
    <w:p w:rsidR="009A69C6" w:rsidRPr="00186A3F" w:rsidRDefault="009A69C6" w:rsidP="00B43F42">
      <w:pPr>
        <w:pStyle w:val="a5"/>
        <w:jc w:val="both"/>
        <w:rPr>
          <w:rFonts w:ascii="Times New Roman" w:hAnsi="Times New Roman"/>
          <w:sz w:val="26"/>
          <w:szCs w:val="26"/>
        </w:rPr>
      </w:pPr>
      <w:r w:rsidRPr="00186A3F">
        <w:rPr>
          <w:rFonts w:ascii="Times New Roman" w:hAnsi="Times New Roman"/>
          <w:sz w:val="26"/>
          <w:szCs w:val="26"/>
        </w:rPr>
        <w:t xml:space="preserve"> - при награждении Почетной грамотой Министерства образования и науки РФ – один должностной оклад;</w:t>
      </w:r>
    </w:p>
    <w:p w:rsidR="009A69C6" w:rsidRPr="00186A3F" w:rsidRDefault="009A69C6" w:rsidP="00B43F42">
      <w:pPr>
        <w:pStyle w:val="a5"/>
        <w:jc w:val="both"/>
        <w:rPr>
          <w:rFonts w:ascii="Times New Roman" w:hAnsi="Times New Roman"/>
          <w:sz w:val="26"/>
          <w:szCs w:val="26"/>
        </w:rPr>
      </w:pPr>
      <w:r w:rsidRPr="00186A3F">
        <w:rPr>
          <w:rFonts w:ascii="Times New Roman" w:hAnsi="Times New Roman"/>
          <w:sz w:val="26"/>
          <w:szCs w:val="26"/>
        </w:rPr>
        <w:t xml:space="preserve"> - при награждении Почетной грамотой губернатора Архангельской области – 0,5 должностного оклада;</w:t>
      </w:r>
    </w:p>
    <w:p w:rsidR="009A69C6" w:rsidRPr="00186A3F" w:rsidRDefault="009A69C6" w:rsidP="00B43F42">
      <w:pPr>
        <w:pStyle w:val="a5"/>
        <w:jc w:val="both"/>
        <w:rPr>
          <w:rFonts w:ascii="Times New Roman" w:hAnsi="Times New Roman"/>
          <w:sz w:val="26"/>
          <w:szCs w:val="26"/>
        </w:rPr>
      </w:pPr>
      <w:r w:rsidRPr="00186A3F">
        <w:rPr>
          <w:rFonts w:ascii="Times New Roman" w:hAnsi="Times New Roman"/>
          <w:sz w:val="26"/>
          <w:szCs w:val="26"/>
        </w:rPr>
        <w:t xml:space="preserve"> - при  награждении Почетной грамотой министерства образования и науки Архангельской области – 0,5 должностного оклада;</w:t>
      </w:r>
    </w:p>
    <w:p w:rsidR="009A69C6" w:rsidRPr="00186A3F" w:rsidRDefault="009A69C6" w:rsidP="00B43F42">
      <w:pPr>
        <w:pStyle w:val="a5"/>
        <w:jc w:val="both"/>
        <w:rPr>
          <w:rFonts w:ascii="Times New Roman" w:hAnsi="Times New Roman"/>
          <w:sz w:val="26"/>
          <w:szCs w:val="26"/>
        </w:rPr>
      </w:pPr>
      <w:r w:rsidRPr="00186A3F">
        <w:rPr>
          <w:rFonts w:ascii="Times New Roman" w:hAnsi="Times New Roman"/>
          <w:sz w:val="26"/>
          <w:szCs w:val="26"/>
        </w:rPr>
        <w:t xml:space="preserve"> - при награждении Почетной грамотой Администрации муниципального образования "Город Архангельск" – 0,5 должностного оклада.</w:t>
      </w:r>
    </w:p>
    <w:p w:rsidR="009A69C6" w:rsidRPr="00186A3F" w:rsidRDefault="009A69C6" w:rsidP="00B43F42">
      <w:pPr>
        <w:spacing w:line="240" w:lineRule="auto"/>
        <w:ind w:firstLine="708"/>
        <w:jc w:val="both"/>
        <w:rPr>
          <w:rFonts w:ascii="Times New Roman" w:hAnsi="Times New Roman"/>
          <w:sz w:val="26"/>
          <w:szCs w:val="26"/>
        </w:rPr>
      </w:pPr>
      <w:r w:rsidRPr="00186A3F">
        <w:rPr>
          <w:rFonts w:ascii="Times New Roman" w:hAnsi="Times New Roman"/>
          <w:sz w:val="26"/>
          <w:szCs w:val="26"/>
        </w:rPr>
        <w:t>При наличии двух и более оснований для получения премий, премия выплачивается по одному из оснований.</w:t>
      </w:r>
    </w:p>
    <w:p w:rsidR="009A69C6" w:rsidRPr="00186A3F" w:rsidRDefault="009A69C6" w:rsidP="00B43F42">
      <w:pPr>
        <w:spacing w:line="240" w:lineRule="auto"/>
        <w:ind w:firstLine="708"/>
        <w:jc w:val="both"/>
        <w:rPr>
          <w:rFonts w:ascii="Times New Roman" w:hAnsi="Times New Roman"/>
          <w:sz w:val="26"/>
          <w:szCs w:val="26"/>
        </w:rPr>
      </w:pPr>
    </w:p>
    <w:p w:rsidR="009A69C6" w:rsidRPr="00186A3F" w:rsidRDefault="009A69C6" w:rsidP="00BC0A8C">
      <w:pPr>
        <w:pStyle w:val="ae"/>
        <w:tabs>
          <w:tab w:val="left" w:pos="2835"/>
        </w:tabs>
        <w:ind w:left="567"/>
        <w:jc w:val="center"/>
        <w:rPr>
          <w:b/>
          <w:sz w:val="26"/>
          <w:szCs w:val="26"/>
        </w:rPr>
      </w:pPr>
      <w:r w:rsidRPr="00186A3F">
        <w:rPr>
          <w:b/>
          <w:sz w:val="26"/>
          <w:szCs w:val="26"/>
        </w:rPr>
        <w:t>3. ПОКАЗАТЕЛИ ЭФФЕКТИВНОСТИ ДЕЯТЕЛЬНОСТИ ДЛЯ ПРЕМИРОВАНИЯ ОСНОВНОГО ПЕРСОНАЛА</w:t>
      </w:r>
    </w:p>
    <w:p w:rsidR="009A69C6" w:rsidRPr="00186A3F" w:rsidRDefault="009A69C6" w:rsidP="00BC0A8C">
      <w:pPr>
        <w:pStyle w:val="ae"/>
        <w:tabs>
          <w:tab w:val="left" w:pos="2835"/>
        </w:tabs>
        <w:ind w:left="567"/>
        <w:jc w:val="center"/>
        <w:rPr>
          <w:b/>
          <w:sz w:val="26"/>
          <w:szCs w:val="26"/>
        </w:rPr>
      </w:pPr>
      <w:r w:rsidRPr="00186A3F">
        <w:rPr>
          <w:b/>
          <w:sz w:val="26"/>
          <w:szCs w:val="26"/>
        </w:rPr>
        <w:t xml:space="preserve"> (ПЕДАГОГИЧЕСКИХ РАБОТНИКОВ)</w:t>
      </w:r>
    </w:p>
    <w:p w:rsidR="009A69C6" w:rsidRPr="00186A3F" w:rsidRDefault="009A69C6" w:rsidP="00B43F42">
      <w:pPr>
        <w:pStyle w:val="ae"/>
        <w:tabs>
          <w:tab w:val="left" w:pos="2835"/>
        </w:tabs>
        <w:ind w:left="567"/>
        <w:rPr>
          <w:b/>
          <w:sz w:val="26"/>
          <w:szCs w:val="26"/>
        </w:rPr>
      </w:pPr>
    </w:p>
    <w:p w:rsidR="009A69C6" w:rsidRPr="00186A3F" w:rsidRDefault="009A69C6" w:rsidP="00B43F42">
      <w:pPr>
        <w:pStyle w:val="ae"/>
        <w:tabs>
          <w:tab w:val="left" w:pos="2835"/>
        </w:tabs>
        <w:ind w:left="567"/>
        <w:rPr>
          <w:b/>
          <w:sz w:val="26"/>
          <w:szCs w:val="26"/>
        </w:rPr>
      </w:pPr>
    </w:p>
    <w:p w:rsidR="009A69C6" w:rsidRDefault="009A69C6" w:rsidP="00690702">
      <w:pPr>
        <w:pStyle w:val="ae"/>
        <w:ind w:left="0"/>
        <w:rPr>
          <w:sz w:val="26"/>
          <w:szCs w:val="26"/>
        </w:rPr>
      </w:pPr>
      <w:r w:rsidRPr="00186A3F">
        <w:rPr>
          <w:sz w:val="26"/>
          <w:szCs w:val="26"/>
        </w:rPr>
        <w:t>3.1. Педагогический персонал премируется за:</w:t>
      </w:r>
    </w:p>
    <w:p w:rsidR="009A69C6" w:rsidRPr="00186A3F" w:rsidRDefault="009A69C6" w:rsidP="00690702">
      <w:pPr>
        <w:pStyle w:val="ae"/>
        <w:ind w:left="0"/>
        <w:rPr>
          <w:sz w:val="26"/>
          <w:szCs w:val="26"/>
        </w:rPr>
      </w:pPr>
      <w:r>
        <w:rPr>
          <w:sz w:val="26"/>
          <w:szCs w:val="26"/>
        </w:rPr>
        <w:t xml:space="preserve">       1. </w:t>
      </w:r>
      <w:r w:rsidRPr="00186A3F">
        <w:rPr>
          <w:sz w:val="26"/>
          <w:szCs w:val="26"/>
        </w:rPr>
        <w:t>своевременное и добросовестное исполнение должностных обязанностей;</w:t>
      </w:r>
    </w:p>
    <w:p w:rsidR="009A69C6" w:rsidRPr="00186A3F" w:rsidRDefault="009A69C6" w:rsidP="00690702">
      <w:pPr>
        <w:pStyle w:val="ae"/>
        <w:ind w:left="-491"/>
        <w:rPr>
          <w:sz w:val="26"/>
          <w:szCs w:val="26"/>
        </w:rPr>
      </w:pPr>
      <w:r>
        <w:rPr>
          <w:sz w:val="26"/>
          <w:szCs w:val="26"/>
        </w:rPr>
        <w:t xml:space="preserve">               2. </w:t>
      </w:r>
      <w:r w:rsidRPr="00186A3F">
        <w:rPr>
          <w:sz w:val="26"/>
          <w:szCs w:val="26"/>
        </w:rPr>
        <w:t>санитарное, эстетическое состояние группы, рабочего места;</w:t>
      </w:r>
    </w:p>
    <w:p w:rsidR="009A69C6" w:rsidRPr="00186A3F" w:rsidRDefault="009A69C6" w:rsidP="00690702">
      <w:pPr>
        <w:pStyle w:val="ae"/>
        <w:numPr>
          <w:ilvl w:val="0"/>
          <w:numId w:val="10"/>
        </w:numPr>
        <w:rPr>
          <w:sz w:val="26"/>
          <w:szCs w:val="26"/>
        </w:rPr>
      </w:pPr>
      <w:r w:rsidRPr="00186A3F">
        <w:rPr>
          <w:sz w:val="26"/>
          <w:szCs w:val="26"/>
        </w:rPr>
        <w:t>успешное окончание учебного заведения по профилю учреждения без отрыва от основной работы в премируемом периоде;</w:t>
      </w:r>
    </w:p>
    <w:p w:rsidR="009A69C6" w:rsidRPr="00186A3F" w:rsidRDefault="009A69C6" w:rsidP="00690702">
      <w:pPr>
        <w:pStyle w:val="ae"/>
        <w:numPr>
          <w:ilvl w:val="0"/>
          <w:numId w:val="10"/>
        </w:numPr>
        <w:rPr>
          <w:sz w:val="26"/>
          <w:szCs w:val="26"/>
        </w:rPr>
      </w:pPr>
      <w:r w:rsidRPr="00186A3F">
        <w:rPr>
          <w:sz w:val="26"/>
          <w:szCs w:val="26"/>
        </w:rPr>
        <w:t>качественную подготовку учреждения к новому учебному году;</w:t>
      </w:r>
    </w:p>
    <w:p w:rsidR="009A69C6" w:rsidRPr="00186A3F" w:rsidRDefault="009A69C6" w:rsidP="00B43F42">
      <w:pPr>
        <w:pStyle w:val="ae"/>
        <w:numPr>
          <w:ilvl w:val="0"/>
          <w:numId w:val="10"/>
        </w:numPr>
        <w:ind w:left="0" w:firstLine="426"/>
        <w:rPr>
          <w:sz w:val="26"/>
          <w:szCs w:val="26"/>
        </w:rPr>
      </w:pPr>
      <w:r w:rsidRPr="00186A3F">
        <w:rPr>
          <w:sz w:val="26"/>
          <w:szCs w:val="26"/>
        </w:rPr>
        <w:t>эффективную стабильную трудовую деятельность в соответствии с должностными обязанностями, (отсутствие дополнительных отпусков без сохранения заработной платы, отсутствие у работника листков нетрудоспособности в течение периода, за который будет производиться премия);</w:t>
      </w:r>
    </w:p>
    <w:p w:rsidR="009A69C6" w:rsidRPr="00186A3F" w:rsidRDefault="009A69C6" w:rsidP="00B43F42">
      <w:pPr>
        <w:pStyle w:val="ae"/>
        <w:numPr>
          <w:ilvl w:val="0"/>
          <w:numId w:val="10"/>
        </w:numPr>
        <w:ind w:left="0" w:firstLine="426"/>
        <w:rPr>
          <w:sz w:val="26"/>
          <w:szCs w:val="26"/>
        </w:rPr>
      </w:pPr>
      <w:r w:rsidRPr="00186A3F">
        <w:rPr>
          <w:sz w:val="26"/>
          <w:szCs w:val="26"/>
        </w:rPr>
        <w:lastRenderedPageBreak/>
        <w:t>подготовку детей к школе - высокие результаты педагогической диагностики по освоению воспитательно-образовательной программы;</w:t>
      </w:r>
    </w:p>
    <w:p w:rsidR="009A69C6" w:rsidRPr="00186A3F" w:rsidRDefault="009A69C6" w:rsidP="00B43F42">
      <w:pPr>
        <w:pStyle w:val="ae"/>
        <w:numPr>
          <w:ilvl w:val="0"/>
          <w:numId w:val="10"/>
        </w:numPr>
        <w:ind w:left="0" w:firstLine="426"/>
        <w:rPr>
          <w:sz w:val="26"/>
          <w:szCs w:val="26"/>
        </w:rPr>
      </w:pPr>
      <w:r w:rsidRPr="00186A3F">
        <w:rPr>
          <w:sz w:val="26"/>
          <w:szCs w:val="26"/>
        </w:rPr>
        <w:t xml:space="preserve"> наличие публикаций, выступлений в СМИ, интернет-сайтах;</w:t>
      </w:r>
    </w:p>
    <w:p w:rsidR="009A69C6" w:rsidRPr="00186A3F" w:rsidRDefault="009A69C6" w:rsidP="00B43F42">
      <w:pPr>
        <w:pStyle w:val="ae"/>
        <w:numPr>
          <w:ilvl w:val="0"/>
          <w:numId w:val="10"/>
        </w:numPr>
        <w:ind w:left="0" w:firstLine="426"/>
        <w:rPr>
          <w:sz w:val="26"/>
          <w:szCs w:val="26"/>
        </w:rPr>
      </w:pPr>
      <w:r w:rsidRPr="00186A3F">
        <w:rPr>
          <w:sz w:val="26"/>
          <w:szCs w:val="26"/>
        </w:rPr>
        <w:t>отсутствие обоснованных жалоб потребителей муниципальной услуги;</w:t>
      </w:r>
    </w:p>
    <w:p w:rsidR="009A69C6" w:rsidRPr="00186A3F" w:rsidRDefault="009A69C6" w:rsidP="00B43F42">
      <w:pPr>
        <w:pStyle w:val="ae"/>
        <w:numPr>
          <w:ilvl w:val="0"/>
          <w:numId w:val="10"/>
        </w:numPr>
        <w:ind w:left="0" w:firstLine="426"/>
        <w:rPr>
          <w:sz w:val="26"/>
          <w:szCs w:val="26"/>
        </w:rPr>
      </w:pPr>
      <w:r w:rsidRPr="00186A3F">
        <w:rPr>
          <w:sz w:val="26"/>
          <w:szCs w:val="26"/>
        </w:rPr>
        <w:t>за отсутствие замечаний по сохранности материальных ценностей;</w:t>
      </w:r>
    </w:p>
    <w:p w:rsidR="009A69C6" w:rsidRPr="00186A3F" w:rsidRDefault="009A69C6" w:rsidP="00B43F42">
      <w:pPr>
        <w:pStyle w:val="ae"/>
        <w:numPr>
          <w:ilvl w:val="0"/>
          <w:numId w:val="10"/>
        </w:numPr>
        <w:ind w:left="0" w:firstLine="426"/>
        <w:rPr>
          <w:sz w:val="26"/>
          <w:szCs w:val="26"/>
        </w:rPr>
      </w:pPr>
      <w:r w:rsidRPr="00186A3F">
        <w:rPr>
          <w:sz w:val="26"/>
          <w:szCs w:val="26"/>
        </w:rPr>
        <w:t xml:space="preserve">за профессиональное и плодотворное сотрудничество с родителями, отсутствие конфликтных ситуаций. </w:t>
      </w:r>
    </w:p>
    <w:p w:rsidR="009A69C6" w:rsidRPr="00186A3F" w:rsidRDefault="009A69C6" w:rsidP="00B43F42">
      <w:pPr>
        <w:pStyle w:val="ae"/>
        <w:ind w:left="426"/>
        <w:rPr>
          <w:sz w:val="26"/>
          <w:szCs w:val="26"/>
        </w:rPr>
      </w:pPr>
    </w:p>
    <w:p w:rsidR="009A69C6" w:rsidRPr="00186A3F" w:rsidRDefault="009A69C6" w:rsidP="00B43F42">
      <w:pPr>
        <w:pStyle w:val="ae"/>
        <w:ind w:left="0"/>
        <w:rPr>
          <w:sz w:val="26"/>
          <w:szCs w:val="26"/>
        </w:rPr>
      </w:pPr>
      <w:r w:rsidRPr="00186A3F">
        <w:rPr>
          <w:sz w:val="26"/>
          <w:szCs w:val="26"/>
        </w:rPr>
        <w:t>3.2. Показатели для уменьшения размера премии:</w:t>
      </w:r>
    </w:p>
    <w:p w:rsidR="009A69C6" w:rsidRPr="00186A3F" w:rsidRDefault="009A69C6" w:rsidP="00B43F42">
      <w:pPr>
        <w:pStyle w:val="ae"/>
        <w:numPr>
          <w:ilvl w:val="0"/>
          <w:numId w:val="8"/>
        </w:numPr>
        <w:ind w:left="0" w:firstLine="426"/>
        <w:rPr>
          <w:sz w:val="26"/>
          <w:szCs w:val="26"/>
        </w:rPr>
      </w:pPr>
      <w:r w:rsidRPr="00186A3F">
        <w:rPr>
          <w:sz w:val="26"/>
          <w:szCs w:val="26"/>
        </w:rPr>
        <w:t>травматизм;</w:t>
      </w:r>
    </w:p>
    <w:p w:rsidR="009A69C6" w:rsidRPr="00186A3F" w:rsidRDefault="009A69C6" w:rsidP="00B43F42">
      <w:pPr>
        <w:pStyle w:val="ae"/>
        <w:numPr>
          <w:ilvl w:val="0"/>
          <w:numId w:val="8"/>
        </w:numPr>
        <w:ind w:left="0" w:firstLine="426"/>
        <w:rPr>
          <w:sz w:val="26"/>
          <w:szCs w:val="26"/>
        </w:rPr>
      </w:pPr>
      <w:r w:rsidRPr="00186A3F">
        <w:rPr>
          <w:sz w:val="26"/>
          <w:szCs w:val="26"/>
        </w:rPr>
        <w:t>низкие результаты посещаемости;</w:t>
      </w:r>
    </w:p>
    <w:p w:rsidR="009A69C6" w:rsidRPr="00186A3F" w:rsidRDefault="009A69C6" w:rsidP="00B43F42">
      <w:pPr>
        <w:pStyle w:val="ae"/>
        <w:numPr>
          <w:ilvl w:val="0"/>
          <w:numId w:val="8"/>
        </w:numPr>
        <w:ind w:left="0" w:firstLine="426"/>
        <w:rPr>
          <w:sz w:val="26"/>
          <w:szCs w:val="26"/>
        </w:rPr>
      </w:pPr>
      <w:r w:rsidRPr="00186A3F">
        <w:rPr>
          <w:sz w:val="26"/>
          <w:szCs w:val="26"/>
        </w:rPr>
        <w:t>жалобы со стороны участников образовательного процесса;</w:t>
      </w:r>
    </w:p>
    <w:p w:rsidR="009A69C6" w:rsidRPr="00186A3F" w:rsidRDefault="009A69C6" w:rsidP="00B43F42">
      <w:pPr>
        <w:pStyle w:val="ae"/>
        <w:numPr>
          <w:ilvl w:val="0"/>
          <w:numId w:val="8"/>
        </w:numPr>
        <w:ind w:left="0" w:firstLine="426"/>
        <w:rPr>
          <w:sz w:val="26"/>
          <w:szCs w:val="26"/>
        </w:rPr>
      </w:pPr>
      <w:r w:rsidRPr="00186A3F">
        <w:rPr>
          <w:sz w:val="26"/>
          <w:szCs w:val="26"/>
        </w:rPr>
        <w:t>нарушение правил пожарной безопасности, охраны труда, санитарных правил и норм, правил внутреннего трудового распорядка.</w:t>
      </w:r>
    </w:p>
    <w:p w:rsidR="009A69C6" w:rsidRPr="00186A3F" w:rsidRDefault="009A69C6" w:rsidP="00B43F42">
      <w:pPr>
        <w:pStyle w:val="ae"/>
        <w:ind w:left="426"/>
        <w:rPr>
          <w:sz w:val="26"/>
          <w:szCs w:val="26"/>
        </w:rPr>
      </w:pPr>
    </w:p>
    <w:p w:rsidR="009A69C6" w:rsidRPr="00186A3F" w:rsidRDefault="009A69C6" w:rsidP="00B43F42">
      <w:pPr>
        <w:pStyle w:val="ae"/>
        <w:ind w:left="0"/>
        <w:rPr>
          <w:sz w:val="26"/>
          <w:szCs w:val="26"/>
        </w:rPr>
      </w:pPr>
      <w:r w:rsidRPr="00186A3F">
        <w:rPr>
          <w:sz w:val="26"/>
          <w:szCs w:val="26"/>
        </w:rPr>
        <w:t>3.3. Показатели для лишения премии:</w:t>
      </w:r>
    </w:p>
    <w:p w:rsidR="009A69C6" w:rsidRPr="00186A3F" w:rsidRDefault="009A69C6" w:rsidP="00B43F42">
      <w:pPr>
        <w:pStyle w:val="ae"/>
        <w:numPr>
          <w:ilvl w:val="0"/>
          <w:numId w:val="8"/>
        </w:numPr>
        <w:ind w:left="0" w:firstLine="426"/>
        <w:rPr>
          <w:sz w:val="26"/>
          <w:szCs w:val="26"/>
        </w:rPr>
      </w:pPr>
      <w:r w:rsidRPr="00186A3F">
        <w:rPr>
          <w:sz w:val="26"/>
          <w:szCs w:val="26"/>
        </w:rPr>
        <w:t>нарушения трудовой дисциплины, выразившиеся в невыполнении «Устава»   дошкольного образовательного учреждения, «Правил внутреннего трудового распорядка» и других локальных актов, зафиксированные в приказах по учреждению.</w:t>
      </w:r>
    </w:p>
    <w:p w:rsidR="009A69C6" w:rsidRPr="00186A3F" w:rsidRDefault="009A69C6" w:rsidP="00B43F42">
      <w:pPr>
        <w:pStyle w:val="ae"/>
        <w:ind w:left="0" w:firstLine="426"/>
        <w:rPr>
          <w:sz w:val="26"/>
          <w:szCs w:val="26"/>
        </w:rPr>
      </w:pPr>
    </w:p>
    <w:p w:rsidR="009A69C6" w:rsidRPr="00186A3F" w:rsidRDefault="009A69C6" w:rsidP="00B43F42">
      <w:pPr>
        <w:pStyle w:val="ae"/>
        <w:tabs>
          <w:tab w:val="left" w:pos="6225"/>
        </w:tabs>
        <w:ind w:left="0" w:firstLine="426"/>
        <w:rPr>
          <w:b/>
          <w:sz w:val="26"/>
          <w:szCs w:val="26"/>
        </w:rPr>
      </w:pPr>
    </w:p>
    <w:p w:rsidR="009A69C6" w:rsidRPr="00186A3F" w:rsidRDefault="009A69C6" w:rsidP="00B43F42">
      <w:pPr>
        <w:pStyle w:val="ae"/>
        <w:tabs>
          <w:tab w:val="left" w:pos="6225"/>
        </w:tabs>
        <w:ind w:left="0" w:firstLine="426"/>
        <w:rPr>
          <w:sz w:val="26"/>
          <w:szCs w:val="26"/>
        </w:rPr>
      </w:pPr>
      <w:r w:rsidRPr="00186A3F">
        <w:rPr>
          <w:sz w:val="26"/>
          <w:szCs w:val="26"/>
        </w:rPr>
        <w:t>Пол</w:t>
      </w:r>
      <w:r>
        <w:rPr>
          <w:sz w:val="26"/>
          <w:szCs w:val="26"/>
        </w:rPr>
        <w:t>ожение о премировании принято общим собранием</w:t>
      </w:r>
      <w:r w:rsidRPr="00186A3F">
        <w:rPr>
          <w:sz w:val="26"/>
          <w:szCs w:val="26"/>
        </w:rPr>
        <w:t xml:space="preserve"> работников:</w:t>
      </w:r>
    </w:p>
    <w:p w:rsidR="009A69C6" w:rsidRPr="00186A3F" w:rsidRDefault="009A69C6" w:rsidP="00B43F42">
      <w:pPr>
        <w:pStyle w:val="ae"/>
        <w:tabs>
          <w:tab w:val="left" w:pos="6225"/>
        </w:tabs>
        <w:ind w:left="0" w:firstLine="426"/>
        <w:rPr>
          <w:sz w:val="26"/>
          <w:szCs w:val="26"/>
        </w:rPr>
      </w:pPr>
      <w:r w:rsidRPr="00186A3F">
        <w:rPr>
          <w:sz w:val="26"/>
          <w:szCs w:val="26"/>
        </w:rPr>
        <w:t>«____»_____________20__г.</w:t>
      </w:r>
    </w:p>
    <w:p w:rsidR="009A69C6" w:rsidRPr="00186A3F" w:rsidRDefault="009A69C6" w:rsidP="00B43F42">
      <w:pPr>
        <w:pStyle w:val="ae"/>
        <w:tabs>
          <w:tab w:val="left" w:pos="6225"/>
        </w:tabs>
        <w:ind w:left="0" w:firstLine="426"/>
        <w:rPr>
          <w:b/>
          <w:sz w:val="26"/>
          <w:szCs w:val="26"/>
        </w:rPr>
      </w:pPr>
    </w:p>
    <w:p w:rsidR="009A69C6" w:rsidRPr="00186A3F" w:rsidRDefault="009A69C6" w:rsidP="00B43F42">
      <w:pPr>
        <w:pStyle w:val="ae"/>
        <w:tabs>
          <w:tab w:val="left" w:pos="6225"/>
        </w:tabs>
        <w:ind w:left="0" w:firstLine="426"/>
        <w:rPr>
          <w:b/>
          <w:sz w:val="26"/>
          <w:szCs w:val="26"/>
        </w:rPr>
      </w:pPr>
    </w:p>
    <w:p w:rsidR="009A69C6" w:rsidRPr="00186A3F" w:rsidRDefault="009A69C6" w:rsidP="00B43F42">
      <w:pPr>
        <w:pStyle w:val="ae"/>
        <w:tabs>
          <w:tab w:val="left" w:pos="6225"/>
        </w:tabs>
        <w:ind w:left="0" w:firstLine="426"/>
        <w:rPr>
          <w:b/>
          <w:sz w:val="26"/>
          <w:szCs w:val="26"/>
        </w:rPr>
      </w:pPr>
    </w:p>
    <w:p w:rsidR="009A69C6" w:rsidRPr="00186A3F" w:rsidRDefault="009A69C6" w:rsidP="00B43F42">
      <w:pPr>
        <w:pStyle w:val="ae"/>
        <w:tabs>
          <w:tab w:val="left" w:pos="6225"/>
        </w:tabs>
        <w:ind w:left="0" w:firstLine="426"/>
        <w:rPr>
          <w:b/>
          <w:sz w:val="26"/>
          <w:szCs w:val="26"/>
        </w:rPr>
      </w:pPr>
    </w:p>
    <w:p w:rsidR="009A69C6" w:rsidRPr="00186A3F" w:rsidRDefault="009A69C6" w:rsidP="00B43F42">
      <w:pPr>
        <w:pStyle w:val="ae"/>
        <w:tabs>
          <w:tab w:val="left" w:pos="6225"/>
        </w:tabs>
        <w:ind w:left="0" w:firstLine="426"/>
        <w:rPr>
          <w:b/>
          <w:sz w:val="26"/>
          <w:szCs w:val="26"/>
        </w:rPr>
      </w:pPr>
    </w:p>
    <w:p w:rsidR="009A69C6" w:rsidRPr="00186A3F" w:rsidRDefault="009A69C6" w:rsidP="00B43F42">
      <w:pPr>
        <w:pStyle w:val="ae"/>
        <w:tabs>
          <w:tab w:val="left" w:pos="6225"/>
        </w:tabs>
        <w:ind w:left="567" w:hanging="567"/>
        <w:rPr>
          <w:b/>
          <w:sz w:val="26"/>
          <w:szCs w:val="26"/>
        </w:rPr>
      </w:pPr>
    </w:p>
    <w:p w:rsidR="009A69C6" w:rsidRPr="00186A3F" w:rsidRDefault="009A69C6" w:rsidP="00B43F42">
      <w:pPr>
        <w:pStyle w:val="ae"/>
        <w:tabs>
          <w:tab w:val="left" w:pos="6225"/>
        </w:tabs>
        <w:ind w:left="567" w:hanging="567"/>
        <w:rPr>
          <w:b/>
          <w:sz w:val="26"/>
          <w:szCs w:val="26"/>
        </w:rPr>
      </w:pPr>
    </w:p>
    <w:p w:rsidR="009A69C6" w:rsidRPr="00186A3F" w:rsidRDefault="009A69C6" w:rsidP="00B43F42">
      <w:pPr>
        <w:pStyle w:val="ae"/>
        <w:tabs>
          <w:tab w:val="left" w:pos="6225"/>
        </w:tabs>
        <w:ind w:left="567" w:hanging="567"/>
        <w:rPr>
          <w:b/>
          <w:sz w:val="26"/>
          <w:szCs w:val="26"/>
        </w:rPr>
      </w:pPr>
    </w:p>
    <w:p w:rsidR="009A69C6" w:rsidRPr="00186A3F" w:rsidRDefault="009A69C6" w:rsidP="000E3B9D">
      <w:pPr>
        <w:pStyle w:val="ae"/>
        <w:tabs>
          <w:tab w:val="left" w:pos="6225"/>
        </w:tabs>
        <w:ind w:left="567" w:hanging="567"/>
        <w:jc w:val="right"/>
        <w:rPr>
          <w:b/>
          <w:sz w:val="26"/>
          <w:szCs w:val="26"/>
        </w:rPr>
      </w:pPr>
    </w:p>
    <w:p w:rsidR="009A69C6" w:rsidRPr="00186A3F" w:rsidRDefault="009A69C6" w:rsidP="000E3B9D">
      <w:pPr>
        <w:pStyle w:val="ae"/>
        <w:tabs>
          <w:tab w:val="left" w:pos="6225"/>
        </w:tabs>
        <w:ind w:left="567" w:hanging="567"/>
        <w:jc w:val="right"/>
        <w:rPr>
          <w:b/>
          <w:sz w:val="26"/>
          <w:szCs w:val="26"/>
        </w:rPr>
      </w:pPr>
    </w:p>
    <w:p w:rsidR="009A69C6" w:rsidRPr="00186A3F" w:rsidRDefault="009A69C6" w:rsidP="000E3B9D">
      <w:pPr>
        <w:pStyle w:val="ae"/>
        <w:tabs>
          <w:tab w:val="left" w:pos="6225"/>
        </w:tabs>
        <w:ind w:left="567" w:hanging="567"/>
        <w:jc w:val="right"/>
        <w:rPr>
          <w:b/>
          <w:sz w:val="26"/>
          <w:szCs w:val="26"/>
        </w:rPr>
      </w:pPr>
    </w:p>
    <w:p w:rsidR="009A69C6" w:rsidRPr="00186A3F" w:rsidRDefault="009A69C6" w:rsidP="000E3B9D">
      <w:pPr>
        <w:pStyle w:val="ae"/>
        <w:tabs>
          <w:tab w:val="left" w:pos="6225"/>
        </w:tabs>
        <w:ind w:left="567" w:hanging="567"/>
        <w:jc w:val="right"/>
        <w:rPr>
          <w:b/>
          <w:sz w:val="26"/>
          <w:szCs w:val="26"/>
        </w:rPr>
      </w:pPr>
    </w:p>
    <w:p w:rsidR="009A69C6" w:rsidRPr="00186A3F" w:rsidRDefault="009A69C6" w:rsidP="000E3B9D">
      <w:pPr>
        <w:pStyle w:val="ae"/>
        <w:tabs>
          <w:tab w:val="left" w:pos="6225"/>
        </w:tabs>
        <w:ind w:left="567" w:hanging="567"/>
        <w:jc w:val="right"/>
        <w:rPr>
          <w:b/>
          <w:sz w:val="26"/>
          <w:szCs w:val="26"/>
        </w:rPr>
      </w:pPr>
    </w:p>
    <w:p w:rsidR="009A69C6" w:rsidRPr="00186A3F" w:rsidRDefault="009A69C6" w:rsidP="000E3B9D">
      <w:pPr>
        <w:pStyle w:val="ae"/>
        <w:tabs>
          <w:tab w:val="left" w:pos="6225"/>
        </w:tabs>
        <w:ind w:left="567" w:hanging="567"/>
        <w:jc w:val="right"/>
        <w:rPr>
          <w:b/>
          <w:sz w:val="26"/>
          <w:szCs w:val="26"/>
        </w:rPr>
      </w:pPr>
    </w:p>
    <w:p w:rsidR="009A69C6" w:rsidRPr="00186A3F" w:rsidRDefault="009A69C6" w:rsidP="000E3B9D">
      <w:pPr>
        <w:pStyle w:val="ae"/>
        <w:tabs>
          <w:tab w:val="left" w:pos="6225"/>
        </w:tabs>
        <w:ind w:left="567" w:hanging="567"/>
        <w:jc w:val="right"/>
        <w:rPr>
          <w:b/>
          <w:sz w:val="26"/>
          <w:szCs w:val="26"/>
        </w:rPr>
      </w:pPr>
    </w:p>
    <w:p w:rsidR="009A69C6" w:rsidRPr="00186A3F" w:rsidRDefault="009A69C6" w:rsidP="000E3B9D">
      <w:pPr>
        <w:pStyle w:val="ae"/>
        <w:tabs>
          <w:tab w:val="left" w:pos="6225"/>
        </w:tabs>
        <w:ind w:left="567" w:hanging="567"/>
        <w:jc w:val="right"/>
        <w:rPr>
          <w:b/>
          <w:sz w:val="26"/>
          <w:szCs w:val="26"/>
        </w:rPr>
      </w:pPr>
    </w:p>
    <w:p w:rsidR="009A69C6" w:rsidRPr="00186A3F" w:rsidRDefault="009A69C6" w:rsidP="000E3B9D">
      <w:pPr>
        <w:pStyle w:val="ae"/>
        <w:tabs>
          <w:tab w:val="left" w:pos="6225"/>
        </w:tabs>
        <w:ind w:left="567" w:hanging="567"/>
        <w:jc w:val="right"/>
        <w:rPr>
          <w:b/>
          <w:sz w:val="26"/>
          <w:szCs w:val="26"/>
        </w:rPr>
      </w:pPr>
    </w:p>
    <w:p w:rsidR="009A69C6" w:rsidRPr="00186A3F" w:rsidRDefault="009A69C6" w:rsidP="000E3B9D">
      <w:pPr>
        <w:pStyle w:val="ae"/>
        <w:tabs>
          <w:tab w:val="left" w:pos="6225"/>
        </w:tabs>
        <w:ind w:left="567" w:hanging="567"/>
        <w:jc w:val="right"/>
        <w:rPr>
          <w:b/>
          <w:sz w:val="26"/>
          <w:szCs w:val="26"/>
        </w:rPr>
      </w:pPr>
    </w:p>
    <w:p w:rsidR="009A69C6" w:rsidRPr="00186A3F" w:rsidRDefault="009A69C6" w:rsidP="000E3B9D">
      <w:pPr>
        <w:pStyle w:val="ae"/>
        <w:tabs>
          <w:tab w:val="left" w:pos="6225"/>
        </w:tabs>
        <w:ind w:left="567" w:hanging="567"/>
        <w:jc w:val="right"/>
        <w:rPr>
          <w:b/>
          <w:sz w:val="26"/>
          <w:szCs w:val="26"/>
        </w:rPr>
      </w:pPr>
    </w:p>
    <w:p w:rsidR="009A69C6" w:rsidRPr="00186A3F" w:rsidRDefault="009A69C6" w:rsidP="000E3B9D">
      <w:pPr>
        <w:pStyle w:val="ae"/>
        <w:tabs>
          <w:tab w:val="left" w:pos="6225"/>
        </w:tabs>
        <w:ind w:left="567" w:hanging="567"/>
        <w:jc w:val="right"/>
        <w:rPr>
          <w:b/>
          <w:sz w:val="26"/>
          <w:szCs w:val="26"/>
        </w:rPr>
      </w:pPr>
    </w:p>
    <w:p w:rsidR="009A69C6" w:rsidRPr="00186A3F" w:rsidRDefault="009A69C6" w:rsidP="000E3B9D">
      <w:pPr>
        <w:pStyle w:val="ae"/>
        <w:tabs>
          <w:tab w:val="left" w:pos="6225"/>
        </w:tabs>
        <w:ind w:left="567" w:hanging="567"/>
        <w:jc w:val="right"/>
        <w:rPr>
          <w:b/>
          <w:sz w:val="26"/>
          <w:szCs w:val="26"/>
        </w:rPr>
      </w:pPr>
    </w:p>
    <w:p w:rsidR="009A69C6" w:rsidRPr="00186A3F" w:rsidRDefault="009A69C6" w:rsidP="000E3B9D">
      <w:pPr>
        <w:pStyle w:val="ae"/>
        <w:tabs>
          <w:tab w:val="left" w:pos="6225"/>
        </w:tabs>
        <w:ind w:left="567" w:hanging="567"/>
        <w:jc w:val="right"/>
        <w:rPr>
          <w:b/>
          <w:sz w:val="26"/>
          <w:szCs w:val="26"/>
        </w:rPr>
      </w:pPr>
    </w:p>
    <w:p w:rsidR="009A69C6" w:rsidRPr="00186A3F" w:rsidRDefault="009A69C6" w:rsidP="000E3B9D">
      <w:pPr>
        <w:pStyle w:val="ae"/>
        <w:tabs>
          <w:tab w:val="left" w:pos="6225"/>
        </w:tabs>
        <w:ind w:left="567" w:hanging="567"/>
        <w:jc w:val="right"/>
        <w:rPr>
          <w:b/>
          <w:sz w:val="26"/>
          <w:szCs w:val="26"/>
        </w:rPr>
      </w:pPr>
    </w:p>
    <w:p w:rsidR="009A69C6" w:rsidRPr="00186A3F" w:rsidRDefault="009A69C6" w:rsidP="000E3B9D">
      <w:pPr>
        <w:pStyle w:val="ae"/>
        <w:tabs>
          <w:tab w:val="left" w:pos="6225"/>
        </w:tabs>
        <w:ind w:left="567" w:hanging="567"/>
        <w:jc w:val="right"/>
        <w:rPr>
          <w:b/>
          <w:sz w:val="26"/>
          <w:szCs w:val="26"/>
        </w:rPr>
      </w:pPr>
    </w:p>
    <w:p w:rsidR="009A69C6" w:rsidRPr="00186A3F" w:rsidRDefault="009A69C6" w:rsidP="00727D59">
      <w:pPr>
        <w:pStyle w:val="ae"/>
        <w:tabs>
          <w:tab w:val="left" w:pos="6225"/>
        </w:tabs>
        <w:ind w:left="0"/>
        <w:jc w:val="right"/>
        <w:rPr>
          <w:b/>
          <w:sz w:val="26"/>
          <w:szCs w:val="26"/>
        </w:rPr>
      </w:pPr>
      <w:r w:rsidRPr="00186A3F">
        <w:rPr>
          <w:b/>
          <w:sz w:val="26"/>
          <w:szCs w:val="26"/>
        </w:rPr>
        <w:lastRenderedPageBreak/>
        <w:t xml:space="preserve">ПРИЛОЖЕНИЕ № 7  </w:t>
      </w:r>
    </w:p>
    <w:p w:rsidR="009A69C6" w:rsidRPr="00186A3F" w:rsidRDefault="009A69C6" w:rsidP="00727D59">
      <w:pPr>
        <w:pStyle w:val="ae"/>
        <w:tabs>
          <w:tab w:val="left" w:pos="6225"/>
        </w:tabs>
        <w:ind w:left="0"/>
        <w:jc w:val="right"/>
        <w:rPr>
          <w:b/>
          <w:sz w:val="26"/>
          <w:szCs w:val="26"/>
        </w:rPr>
      </w:pPr>
      <w:r w:rsidRPr="00186A3F">
        <w:rPr>
          <w:b/>
          <w:sz w:val="26"/>
          <w:szCs w:val="26"/>
        </w:rPr>
        <w:t xml:space="preserve">                                                                                                                                                                                                                                                                                                                                                                                                                                                                                                                                                                                                                                                                                                                                                                                                                                                                                                                                                                                                                                                                                                                                                                                                                                                                                                                                                                                                                                                                                                                                                                                                                                                                                                                                                                                                                                                                                                                                                                                                                                                                                                                                                                                                                                                                                                                                                                                                                                                                                                                                                                                                                                                                                                                                                                                                                                                                                                                                                                                             </w:t>
      </w:r>
    </w:p>
    <w:p w:rsidR="009A69C6" w:rsidRPr="00186A3F" w:rsidRDefault="009A69C6" w:rsidP="0069566A">
      <w:pPr>
        <w:jc w:val="center"/>
        <w:rPr>
          <w:rFonts w:ascii="Times New Roman" w:hAnsi="Times New Roman"/>
          <w:b/>
          <w:sz w:val="26"/>
          <w:szCs w:val="26"/>
        </w:rPr>
      </w:pPr>
      <w:r w:rsidRPr="00186A3F">
        <w:rPr>
          <w:rFonts w:ascii="Times New Roman" w:hAnsi="Times New Roman"/>
          <w:b/>
          <w:sz w:val="26"/>
          <w:szCs w:val="26"/>
        </w:rPr>
        <w:t xml:space="preserve">     ПОЛОЖЕНИЕ</w:t>
      </w:r>
    </w:p>
    <w:p w:rsidR="009A69C6" w:rsidRPr="00186A3F" w:rsidRDefault="009A69C6" w:rsidP="00727D59">
      <w:pPr>
        <w:shd w:val="clear" w:color="auto" w:fill="FFFFFF"/>
        <w:spacing w:line="240" w:lineRule="auto"/>
        <w:jc w:val="center"/>
        <w:rPr>
          <w:rFonts w:ascii="Times New Roman" w:hAnsi="Times New Roman"/>
          <w:b/>
          <w:bCs/>
          <w:spacing w:val="-1"/>
          <w:sz w:val="26"/>
          <w:szCs w:val="26"/>
        </w:rPr>
      </w:pPr>
      <w:r w:rsidRPr="00186A3F">
        <w:rPr>
          <w:rFonts w:ascii="Times New Roman" w:hAnsi="Times New Roman"/>
          <w:b/>
          <w:bCs/>
          <w:spacing w:val="-2"/>
          <w:sz w:val="26"/>
          <w:szCs w:val="26"/>
        </w:rPr>
        <w:t xml:space="preserve">о надбавках стимулирующего характера работникам </w:t>
      </w:r>
      <w:r w:rsidRPr="00186A3F">
        <w:rPr>
          <w:rFonts w:ascii="Times New Roman" w:hAnsi="Times New Roman"/>
          <w:b/>
          <w:bCs/>
          <w:spacing w:val="-1"/>
          <w:sz w:val="26"/>
          <w:szCs w:val="26"/>
        </w:rPr>
        <w:t>Учреждения.</w:t>
      </w:r>
    </w:p>
    <w:p w:rsidR="009A69C6" w:rsidRPr="00186A3F" w:rsidRDefault="009A69C6" w:rsidP="00727D59">
      <w:pPr>
        <w:spacing w:line="240" w:lineRule="auto"/>
        <w:jc w:val="center"/>
        <w:rPr>
          <w:rFonts w:ascii="Times New Roman" w:hAnsi="Times New Roman"/>
          <w:b/>
          <w:sz w:val="26"/>
          <w:szCs w:val="26"/>
        </w:rPr>
      </w:pPr>
      <w:r w:rsidRPr="00186A3F">
        <w:rPr>
          <w:rFonts w:ascii="Times New Roman" w:hAnsi="Times New Roman"/>
          <w:b/>
          <w:sz w:val="26"/>
          <w:szCs w:val="26"/>
        </w:rPr>
        <w:t>1. ОБЩИЕ ПОЛОЖЕНИЯ.</w:t>
      </w:r>
    </w:p>
    <w:p w:rsidR="009A69C6" w:rsidRPr="00186A3F" w:rsidRDefault="009A69C6" w:rsidP="00727D59">
      <w:pPr>
        <w:spacing w:line="240" w:lineRule="auto"/>
        <w:jc w:val="both"/>
        <w:rPr>
          <w:rFonts w:ascii="Times New Roman" w:hAnsi="Times New Roman"/>
          <w:sz w:val="26"/>
          <w:szCs w:val="26"/>
        </w:rPr>
      </w:pPr>
      <w:r w:rsidRPr="00186A3F">
        <w:rPr>
          <w:rFonts w:ascii="Times New Roman" w:hAnsi="Times New Roman"/>
          <w:sz w:val="26"/>
          <w:szCs w:val="26"/>
        </w:rPr>
        <w:tab/>
        <w:t xml:space="preserve">    Настоящее положение разработано в соответствии с Законом РФ «Об образовании в РФ», ст. 144 Трудового кодекса РФ, Положением </w:t>
      </w:r>
      <w:r w:rsidRPr="00186A3F">
        <w:rPr>
          <w:rFonts w:ascii="Times New Roman" w:hAnsi="Times New Roman"/>
          <w:bCs/>
          <w:spacing w:val="-2"/>
          <w:sz w:val="26"/>
          <w:szCs w:val="26"/>
        </w:rPr>
        <w:t>об оплате труда работников</w:t>
      </w:r>
      <w:r w:rsidRPr="00186A3F">
        <w:rPr>
          <w:rFonts w:ascii="Times New Roman" w:hAnsi="Times New Roman"/>
          <w:bCs/>
          <w:spacing w:val="-1"/>
          <w:sz w:val="26"/>
          <w:szCs w:val="26"/>
        </w:rPr>
        <w:t xml:space="preserve"> Учреждения. </w:t>
      </w:r>
    </w:p>
    <w:p w:rsidR="009A69C6" w:rsidRPr="00186A3F" w:rsidRDefault="009A69C6" w:rsidP="00727D59">
      <w:pPr>
        <w:spacing w:line="240" w:lineRule="auto"/>
        <w:jc w:val="center"/>
        <w:rPr>
          <w:rFonts w:ascii="Times New Roman" w:hAnsi="Times New Roman"/>
          <w:b/>
          <w:sz w:val="26"/>
          <w:szCs w:val="26"/>
        </w:rPr>
      </w:pPr>
      <w:r w:rsidRPr="00186A3F">
        <w:rPr>
          <w:rFonts w:ascii="Times New Roman" w:hAnsi="Times New Roman"/>
          <w:b/>
          <w:sz w:val="26"/>
          <w:szCs w:val="26"/>
        </w:rPr>
        <w:t xml:space="preserve">2. ПОРЯДОК УСТАНОВЛЕНИЯ НАДБАВОК </w:t>
      </w:r>
    </w:p>
    <w:p w:rsidR="009A69C6" w:rsidRPr="00186A3F" w:rsidRDefault="009A69C6" w:rsidP="00727D59">
      <w:pPr>
        <w:spacing w:line="240" w:lineRule="auto"/>
        <w:jc w:val="center"/>
        <w:rPr>
          <w:rFonts w:ascii="Times New Roman" w:hAnsi="Times New Roman"/>
          <w:b/>
          <w:sz w:val="26"/>
          <w:szCs w:val="26"/>
        </w:rPr>
      </w:pPr>
      <w:r w:rsidRPr="00186A3F">
        <w:rPr>
          <w:rFonts w:ascii="Times New Roman" w:hAnsi="Times New Roman"/>
          <w:b/>
          <w:sz w:val="26"/>
          <w:szCs w:val="26"/>
        </w:rPr>
        <w:t>СТИМУЛИРУЮЩЕГО ХАРАКТЕРА</w:t>
      </w:r>
    </w:p>
    <w:p w:rsidR="009A69C6" w:rsidRPr="00186A3F" w:rsidRDefault="009A69C6" w:rsidP="00690702">
      <w:pPr>
        <w:pStyle w:val="a5"/>
        <w:jc w:val="both"/>
        <w:rPr>
          <w:rFonts w:ascii="Times New Roman" w:hAnsi="Times New Roman"/>
          <w:sz w:val="26"/>
          <w:szCs w:val="26"/>
        </w:rPr>
      </w:pPr>
      <w:r w:rsidRPr="00186A3F">
        <w:rPr>
          <w:rFonts w:ascii="Times New Roman" w:hAnsi="Times New Roman"/>
          <w:sz w:val="26"/>
          <w:szCs w:val="26"/>
        </w:rPr>
        <w:t>2.1. Надбавки стимулирующего характера устанавливаются за выполнение работ, не входящих в    круг основных должностных обязанностей работника, за сложность, напряжённость, высокое качество работы.</w:t>
      </w:r>
    </w:p>
    <w:p w:rsidR="009A69C6" w:rsidRPr="00186A3F" w:rsidRDefault="009A69C6" w:rsidP="00690702">
      <w:pPr>
        <w:pStyle w:val="a5"/>
        <w:jc w:val="both"/>
        <w:rPr>
          <w:rFonts w:ascii="Times New Roman" w:hAnsi="Times New Roman"/>
          <w:sz w:val="26"/>
          <w:szCs w:val="26"/>
        </w:rPr>
      </w:pPr>
    </w:p>
    <w:p w:rsidR="009A69C6" w:rsidRPr="00186A3F" w:rsidRDefault="009A69C6" w:rsidP="00690702">
      <w:pPr>
        <w:pStyle w:val="a5"/>
        <w:jc w:val="both"/>
        <w:rPr>
          <w:rFonts w:ascii="Times New Roman" w:hAnsi="Times New Roman"/>
          <w:sz w:val="26"/>
          <w:szCs w:val="26"/>
        </w:rPr>
      </w:pPr>
      <w:r>
        <w:rPr>
          <w:rFonts w:ascii="Times New Roman" w:hAnsi="Times New Roman"/>
          <w:sz w:val="26"/>
          <w:szCs w:val="26"/>
        </w:rPr>
        <w:t>2.2. Надбавки устанавливаются за месяц:</w:t>
      </w:r>
      <w:r w:rsidRPr="00186A3F">
        <w:rPr>
          <w:rFonts w:ascii="Times New Roman" w:hAnsi="Times New Roman"/>
          <w:sz w:val="26"/>
          <w:szCs w:val="26"/>
        </w:rPr>
        <w:t xml:space="preserve"> с 25 числа прошлого месяца по 24 число текущего</w:t>
      </w:r>
      <w:r>
        <w:rPr>
          <w:rFonts w:ascii="Times New Roman" w:hAnsi="Times New Roman"/>
          <w:sz w:val="26"/>
          <w:szCs w:val="26"/>
        </w:rPr>
        <w:t xml:space="preserve"> месяца работникам, работающим в учреждении на дату начисления надбавок.</w:t>
      </w:r>
      <w:r w:rsidRPr="00186A3F">
        <w:rPr>
          <w:rFonts w:ascii="Times New Roman" w:hAnsi="Times New Roman"/>
          <w:sz w:val="26"/>
          <w:szCs w:val="26"/>
        </w:rPr>
        <w:t xml:space="preserve"> </w:t>
      </w:r>
    </w:p>
    <w:p w:rsidR="009A69C6" w:rsidRPr="00186A3F" w:rsidRDefault="009A69C6" w:rsidP="00690702">
      <w:pPr>
        <w:pStyle w:val="a5"/>
        <w:jc w:val="both"/>
        <w:rPr>
          <w:rFonts w:ascii="Times New Roman" w:hAnsi="Times New Roman"/>
          <w:sz w:val="26"/>
          <w:szCs w:val="26"/>
        </w:rPr>
      </w:pPr>
    </w:p>
    <w:p w:rsidR="009A69C6" w:rsidRPr="00186A3F" w:rsidRDefault="009A69C6" w:rsidP="00690702">
      <w:pPr>
        <w:pStyle w:val="a5"/>
        <w:jc w:val="both"/>
        <w:rPr>
          <w:rFonts w:ascii="Times New Roman" w:hAnsi="Times New Roman"/>
          <w:sz w:val="26"/>
          <w:szCs w:val="26"/>
        </w:rPr>
      </w:pPr>
      <w:r w:rsidRPr="00186A3F">
        <w:rPr>
          <w:rFonts w:ascii="Times New Roman" w:hAnsi="Times New Roman"/>
          <w:sz w:val="26"/>
          <w:szCs w:val="26"/>
        </w:rPr>
        <w:t xml:space="preserve"> 2.3. Надбавки устанавливаются:</w:t>
      </w:r>
    </w:p>
    <w:p w:rsidR="009A69C6" w:rsidRPr="00186A3F" w:rsidRDefault="009A69C6" w:rsidP="00690702">
      <w:pPr>
        <w:pStyle w:val="a5"/>
        <w:jc w:val="both"/>
        <w:rPr>
          <w:rFonts w:ascii="Times New Roman" w:hAnsi="Times New Roman"/>
          <w:sz w:val="26"/>
          <w:szCs w:val="26"/>
        </w:rPr>
      </w:pPr>
      <w:r w:rsidRPr="00186A3F">
        <w:rPr>
          <w:rFonts w:ascii="Times New Roman" w:hAnsi="Times New Roman"/>
          <w:sz w:val="26"/>
          <w:szCs w:val="26"/>
        </w:rPr>
        <w:t>для основного персонала, прочего  персонала – в баллах, для административно-управленческого персонала – в процентах;</w:t>
      </w:r>
    </w:p>
    <w:p w:rsidR="009A69C6" w:rsidRPr="00186A3F" w:rsidRDefault="009A69C6" w:rsidP="00690702">
      <w:pPr>
        <w:pStyle w:val="a5"/>
        <w:jc w:val="both"/>
        <w:rPr>
          <w:rFonts w:ascii="Times New Roman" w:hAnsi="Times New Roman"/>
          <w:sz w:val="26"/>
          <w:szCs w:val="26"/>
        </w:rPr>
      </w:pPr>
    </w:p>
    <w:p w:rsidR="009A69C6" w:rsidRPr="00186A3F" w:rsidRDefault="009A69C6" w:rsidP="00690702">
      <w:pPr>
        <w:pStyle w:val="a5"/>
        <w:jc w:val="both"/>
        <w:rPr>
          <w:rFonts w:ascii="Times New Roman" w:hAnsi="Times New Roman"/>
          <w:sz w:val="26"/>
          <w:szCs w:val="26"/>
        </w:rPr>
      </w:pPr>
      <w:r w:rsidRPr="00186A3F">
        <w:rPr>
          <w:rFonts w:ascii="Times New Roman" w:hAnsi="Times New Roman"/>
          <w:sz w:val="26"/>
          <w:szCs w:val="26"/>
        </w:rPr>
        <w:t xml:space="preserve">2.4. Надбавки устанавливаются в соответствии с Положением, на основании решения комиссии по выплатам   надбавок стимулирующего характера. </w:t>
      </w:r>
    </w:p>
    <w:p w:rsidR="009A69C6" w:rsidRPr="00186A3F" w:rsidRDefault="009A69C6" w:rsidP="00690702">
      <w:pPr>
        <w:pStyle w:val="a5"/>
        <w:jc w:val="both"/>
        <w:rPr>
          <w:rFonts w:ascii="Times New Roman" w:hAnsi="Times New Roman"/>
          <w:sz w:val="26"/>
          <w:szCs w:val="26"/>
        </w:rPr>
      </w:pPr>
    </w:p>
    <w:p w:rsidR="009A69C6" w:rsidRPr="00186A3F" w:rsidRDefault="009A69C6" w:rsidP="00690702">
      <w:pPr>
        <w:pStyle w:val="a5"/>
        <w:jc w:val="both"/>
        <w:rPr>
          <w:rFonts w:ascii="Times New Roman" w:hAnsi="Times New Roman"/>
          <w:sz w:val="26"/>
          <w:szCs w:val="26"/>
        </w:rPr>
      </w:pPr>
      <w:r w:rsidRPr="00186A3F">
        <w:rPr>
          <w:rFonts w:ascii="Times New Roman" w:hAnsi="Times New Roman"/>
          <w:sz w:val="26"/>
          <w:szCs w:val="26"/>
        </w:rPr>
        <w:t>2.5. За выполнение работ,  не входящих в    круг основных должностных обязанностей работника, которые можно оценить несколькими показателями и критериями для выплаты надбавок стимулирующего характера, устанавливается надбавка за один показатель и</w:t>
      </w:r>
      <w:r>
        <w:rPr>
          <w:rFonts w:ascii="Times New Roman" w:hAnsi="Times New Roman"/>
          <w:sz w:val="26"/>
          <w:szCs w:val="26"/>
        </w:rPr>
        <w:t>ли критерий</w:t>
      </w:r>
      <w:r w:rsidRPr="00186A3F">
        <w:rPr>
          <w:rFonts w:ascii="Times New Roman" w:hAnsi="Times New Roman"/>
          <w:sz w:val="26"/>
          <w:szCs w:val="26"/>
        </w:rPr>
        <w:t xml:space="preserve"> по выбору работника.</w:t>
      </w:r>
    </w:p>
    <w:p w:rsidR="009A69C6" w:rsidRPr="00186A3F" w:rsidRDefault="009A69C6" w:rsidP="00727D59">
      <w:pPr>
        <w:pStyle w:val="a5"/>
        <w:rPr>
          <w:rFonts w:ascii="Times New Roman" w:hAnsi="Times New Roman"/>
          <w:sz w:val="26"/>
          <w:szCs w:val="26"/>
        </w:rPr>
      </w:pPr>
    </w:p>
    <w:p w:rsidR="009A69C6" w:rsidRPr="00186A3F" w:rsidRDefault="009A69C6" w:rsidP="00727D59">
      <w:pPr>
        <w:spacing w:line="240" w:lineRule="auto"/>
        <w:jc w:val="center"/>
        <w:rPr>
          <w:rFonts w:ascii="Times New Roman" w:hAnsi="Times New Roman"/>
          <w:b/>
          <w:sz w:val="26"/>
          <w:szCs w:val="26"/>
        </w:rPr>
      </w:pPr>
      <w:r w:rsidRPr="00186A3F">
        <w:rPr>
          <w:rFonts w:ascii="Times New Roman" w:hAnsi="Times New Roman"/>
          <w:b/>
          <w:sz w:val="26"/>
          <w:szCs w:val="26"/>
        </w:rPr>
        <w:t xml:space="preserve">                       3. ПОРЯДОК ВНЕСЕНИЯ ИЗМЕНЕНИЙ И ДОПОЛНЕНИЙ.</w:t>
      </w:r>
    </w:p>
    <w:p w:rsidR="009A69C6" w:rsidRPr="00186A3F" w:rsidRDefault="009A69C6" w:rsidP="00AF40CC">
      <w:pPr>
        <w:spacing w:line="240" w:lineRule="auto"/>
        <w:jc w:val="both"/>
        <w:rPr>
          <w:rFonts w:ascii="Times New Roman" w:hAnsi="Times New Roman"/>
          <w:sz w:val="26"/>
          <w:szCs w:val="26"/>
        </w:rPr>
      </w:pPr>
      <w:r w:rsidRPr="00186A3F">
        <w:rPr>
          <w:rFonts w:ascii="Times New Roman" w:hAnsi="Times New Roman"/>
          <w:sz w:val="26"/>
          <w:szCs w:val="26"/>
        </w:rPr>
        <w:t>3.1. Дополнения и изменения в настоящее Положение вносятся по предложению заведующего дошкольным учреждением, Управляющим советом, представительным органом работников и принимаются  общим собранием работников.</w:t>
      </w:r>
    </w:p>
    <w:p w:rsidR="009A69C6" w:rsidRPr="00186A3F" w:rsidRDefault="009A69C6" w:rsidP="00AF40CC">
      <w:pPr>
        <w:spacing w:line="240" w:lineRule="auto"/>
        <w:jc w:val="both"/>
        <w:rPr>
          <w:rFonts w:ascii="Times New Roman" w:hAnsi="Times New Roman"/>
          <w:sz w:val="26"/>
          <w:szCs w:val="26"/>
        </w:rPr>
      </w:pPr>
    </w:p>
    <w:p w:rsidR="009A69C6" w:rsidRDefault="009A69C6" w:rsidP="00AF40CC">
      <w:pPr>
        <w:spacing w:line="240" w:lineRule="auto"/>
        <w:jc w:val="both"/>
        <w:rPr>
          <w:rFonts w:ascii="Times New Roman" w:hAnsi="Times New Roman"/>
          <w:sz w:val="26"/>
          <w:szCs w:val="26"/>
        </w:rPr>
      </w:pPr>
    </w:p>
    <w:p w:rsidR="009A69C6" w:rsidRDefault="009A69C6" w:rsidP="00AF40CC">
      <w:pPr>
        <w:spacing w:line="240" w:lineRule="auto"/>
        <w:jc w:val="both"/>
        <w:rPr>
          <w:rFonts w:ascii="Times New Roman" w:hAnsi="Times New Roman"/>
          <w:sz w:val="26"/>
          <w:szCs w:val="26"/>
        </w:rPr>
      </w:pPr>
    </w:p>
    <w:p w:rsidR="009A69C6" w:rsidRPr="00186A3F" w:rsidRDefault="009A69C6" w:rsidP="00AF40CC">
      <w:pPr>
        <w:spacing w:line="240" w:lineRule="auto"/>
        <w:jc w:val="both"/>
        <w:rPr>
          <w:rFonts w:ascii="Times New Roman" w:hAnsi="Times New Roman"/>
          <w:sz w:val="26"/>
          <w:szCs w:val="26"/>
        </w:rPr>
      </w:pPr>
    </w:p>
    <w:p w:rsidR="009A69C6" w:rsidRPr="00186A3F" w:rsidRDefault="009A69C6" w:rsidP="00380EBE">
      <w:pPr>
        <w:spacing w:line="240" w:lineRule="auto"/>
        <w:jc w:val="center"/>
        <w:rPr>
          <w:rFonts w:ascii="Times New Roman" w:hAnsi="Times New Roman"/>
          <w:b/>
          <w:sz w:val="26"/>
          <w:szCs w:val="26"/>
        </w:rPr>
      </w:pPr>
      <w:r w:rsidRPr="00186A3F">
        <w:rPr>
          <w:rFonts w:ascii="Times New Roman" w:hAnsi="Times New Roman"/>
          <w:b/>
          <w:sz w:val="26"/>
          <w:szCs w:val="26"/>
        </w:rPr>
        <w:lastRenderedPageBreak/>
        <w:t>4. ПЕРЕЧЕНЬ КРИТЕРИЕВ И ПОКАЗАТЕЛЕЙ ДЛЯ ОЦЕНКИ КАЧЕСТВА И ЭФФЕКТИВНОСТИ ТРУДА ПЕДАГОГИЧЕСКОГО ПЕРСОНАЛА, СПЕЦИАЛИСТОВ И СЛУЖАЩИХ, УЧЕБНО-ВСПОМОГАТЕЛЬНОГО И ПРОЧЕГО  ПЕРСОНАЛА</w:t>
      </w:r>
    </w:p>
    <w:p w:rsidR="009A69C6" w:rsidRPr="00186A3F" w:rsidRDefault="009A69C6" w:rsidP="00727D59">
      <w:pPr>
        <w:spacing w:line="240" w:lineRule="auto"/>
        <w:jc w:val="both"/>
        <w:rPr>
          <w:rFonts w:ascii="Times New Roman" w:hAnsi="Times New Roman"/>
          <w:sz w:val="26"/>
          <w:szCs w:val="26"/>
        </w:rPr>
      </w:pPr>
      <w:r w:rsidRPr="00186A3F">
        <w:rPr>
          <w:rFonts w:ascii="Times New Roman" w:hAnsi="Times New Roman"/>
          <w:sz w:val="26"/>
          <w:szCs w:val="26"/>
        </w:rPr>
        <w:t>4.1. Надбавки стимулирующего характера выплачиваются за:</w:t>
      </w:r>
    </w:p>
    <w:tbl>
      <w:tblPr>
        <w:tblW w:w="10207"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6611"/>
        <w:gridCol w:w="2340"/>
        <w:gridCol w:w="1256"/>
      </w:tblGrid>
      <w:tr w:rsidR="009A69C6" w:rsidRPr="00186A3F" w:rsidTr="009B0B2C">
        <w:trPr>
          <w:trHeight w:val="392"/>
        </w:trPr>
        <w:tc>
          <w:tcPr>
            <w:tcW w:w="6611" w:type="dxa"/>
          </w:tcPr>
          <w:p w:rsidR="009A69C6" w:rsidRPr="00186A3F" w:rsidRDefault="009A69C6" w:rsidP="00727D59">
            <w:pPr>
              <w:pStyle w:val="a5"/>
              <w:ind w:left="567" w:hanging="567"/>
              <w:jc w:val="center"/>
              <w:rPr>
                <w:rFonts w:ascii="Times New Roman" w:hAnsi="Times New Roman"/>
                <w:b/>
                <w:sz w:val="26"/>
                <w:szCs w:val="26"/>
              </w:rPr>
            </w:pPr>
            <w:r w:rsidRPr="00186A3F">
              <w:rPr>
                <w:rFonts w:ascii="Times New Roman" w:hAnsi="Times New Roman"/>
                <w:b/>
                <w:sz w:val="26"/>
                <w:szCs w:val="26"/>
              </w:rPr>
              <w:t>Показатели и критерии</w:t>
            </w:r>
          </w:p>
        </w:tc>
        <w:tc>
          <w:tcPr>
            <w:tcW w:w="2340" w:type="dxa"/>
          </w:tcPr>
          <w:p w:rsidR="009A69C6" w:rsidRPr="00186A3F" w:rsidRDefault="009A69C6" w:rsidP="00727D59">
            <w:pPr>
              <w:pStyle w:val="a5"/>
              <w:jc w:val="center"/>
              <w:rPr>
                <w:rFonts w:ascii="Times New Roman" w:hAnsi="Times New Roman"/>
                <w:b/>
                <w:sz w:val="26"/>
                <w:szCs w:val="26"/>
              </w:rPr>
            </w:pPr>
            <w:r w:rsidRPr="00186A3F">
              <w:rPr>
                <w:rFonts w:ascii="Times New Roman" w:hAnsi="Times New Roman"/>
                <w:b/>
                <w:sz w:val="26"/>
                <w:szCs w:val="26"/>
              </w:rPr>
              <w:t>Категории и наименования</w:t>
            </w:r>
          </w:p>
          <w:p w:rsidR="009A69C6" w:rsidRPr="00186A3F" w:rsidRDefault="009A69C6" w:rsidP="00727D59">
            <w:pPr>
              <w:pStyle w:val="a5"/>
              <w:ind w:left="86"/>
              <w:jc w:val="center"/>
              <w:rPr>
                <w:rFonts w:ascii="Times New Roman" w:hAnsi="Times New Roman"/>
                <w:b/>
                <w:sz w:val="26"/>
                <w:szCs w:val="26"/>
              </w:rPr>
            </w:pPr>
            <w:r w:rsidRPr="00186A3F">
              <w:rPr>
                <w:rFonts w:ascii="Times New Roman" w:hAnsi="Times New Roman"/>
                <w:b/>
                <w:sz w:val="26"/>
                <w:szCs w:val="26"/>
              </w:rPr>
              <w:t>должностей</w:t>
            </w:r>
          </w:p>
        </w:tc>
        <w:tc>
          <w:tcPr>
            <w:tcW w:w="1256" w:type="dxa"/>
            <w:vAlign w:val="center"/>
          </w:tcPr>
          <w:p w:rsidR="009A69C6" w:rsidRPr="00186A3F" w:rsidRDefault="009A69C6" w:rsidP="00727D59">
            <w:pPr>
              <w:widowControl w:val="0"/>
              <w:autoSpaceDE w:val="0"/>
              <w:autoSpaceDN w:val="0"/>
              <w:adjustRightInd w:val="0"/>
              <w:spacing w:line="240" w:lineRule="auto"/>
              <w:ind w:left="156" w:hanging="292"/>
              <w:jc w:val="center"/>
              <w:rPr>
                <w:rFonts w:ascii="Times New Roman" w:hAnsi="Times New Roman"/>
                <w:b/>
                <w:caps/>
                <w:sz w:val="26"/>
                <w:szCs w:val="26"/>
              </w:rPr>
            </w:pPr>
            <w:r w:rsidRPr="00186A3F">
              <w:rPr>
                <w:rFonts w:ascii="Times New Roman" w:hAnsi="Times New Roman"/>
                <w:b/>
                <w:caps/>
                <w:sz w:val="26"/>
                <w:szCs w:val="26"/>
              </w:rPr>
              <w:t>Баллы</w:t>
            </w:r>
          </w:p>
        </w:tc>
      </w:tr>
      <w:tr w:rsidR="009A69C6" w:rsidRPr="00186A3F" w:rsidTr="0055721D">
        <w:trPr>
          <w:trHeight w:val="2518"/>
        </w:trPr>
        <w:tc>
          <w:tcPr>
            <w:tcW w:w="6611" w:type="dxa"/>
          </w:tcPr>
          <w:p w:rsidR="009A69C6" w:rsidRPr="00186A3F" w:rsidRDefault="009A69C6" w:rsidP="00727D59">
            <w:pPr>
              <w:spacing w:line="240" w:lineRule="auto"/>
              <w:ind w:left="567" w:hanging="567"/>
              <w:rPr>
                <w:rFonts w:ascii="Times New Roman" w:hAnsi="Times New Roman"/>
                <w:b/>
                <w:sz w:val="26"/>
                <w:szCs w:val="26"/>
                <w:u w:val="single"/>
              </w:rPr>
            </w:pPr>
            <w:r w:rsidRPr="00186A3F">
              <w:rPr>
                <w:rFonts w:ascii="Times New Roman" w:hAnsi="Times New Roman"/>
                <w:b/>
                <w:sz w:val="26"/>
                <w:szCs w:val="26"/>
                <w:u w:val="single"/>
              </w:rPr>
              <w:t xml:space="preserve">1.     Интенсивность и высокие результаты работы </w:t>
            </w:r>
          </w:p>
          <w:p w:rsidR="009A69C6" w:rsidRPr="00186A3F" w:rsidRDefault="009A69C6" w:rsidP="00727D59">
            <w:pPr>
              <w:spacing w:line="240" w:lineRule="auto"/>
              <w:ind w:left="567" w:hanging="567"/>
              <w:rPr>
                <w:rFonts w:ascii="Times New Roman" w:hAnsi="Times New Roman"/>
                <w:sz w:val="26"/>
                <w:szCs w:val="26"/>
              </w:rPr>
            </w:pPr>
            <w:r w:rsidRPr="00186A3F">
              <w:rPr>
                <w:rFonts w:ascii="Times New Roman" w:hAnsi="Times New Roman"/>
                <w:sz w:val="26"/>
                <w:szCs w:val="26"/>
              </w:rPr>
              <w:t>1.1. - Участие в работе комиссий (по расследованию несч. случаев, по организации питания, по охране труда, аттестац</w:t>
            </w:r>
            <w:r>
              <w:rPr>
                <w:rFonts w:ascii="Times New Roman" w:hAnsi="Times New Roman"/>
                <w:sz w:val="26"/>
                <w:szCs w:val="26"/>
              </w:rPr>
              <w:t>ионных, экспертных групп и др.), жюри конкурсов, соревнований и т.п., в судействе спортивных мероприятий;</w:t>
            </w:r>
          </w:p>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 xml:space="preserve">      - оформление документов, ведение протоколов</w:t>
            </w:r>
            <w:r>
              <w:rPr>
                <w:rFonts w:ascii="Times New Roman" w:hAnsi="Times New Roman"/>
                <w:sz w:val="26"/>
                <w:szCs w:val="26"/>
              </w:rPr>
              <w:t xml:space="preserve"> по результатам работы комиссий</w:t>
            </w:r>
            <w:r w:rsidRPr="00186A3F">
              <w:rPr>
                <w:rFonts w:ascii="Times New Roman" w:hAnsi="Times New Roman"/>
                <w:sz w:val="26"/>
                <w:szCs w:val="26"/>
              </w:rPr>
              <w:t xml:space="preserve"> (в том числе педсоветов, совещаний, консилиумов)</w:t>
            </w:r>
          </w:p>
        </w:tc>
        <w:tc>
          <w:tcPr>
            <w:tcW w:w="2340" w:type="dxa"/>
          </w:tcPr>
          <w:p w:rsidR="009A69C6" w:rsidRPr="00186A3F" w:rsidRDefault="009A69C6" w:rsidP="00727D59">
            <w:pPr>
              <w:spacing w:line="240" w:lineRule="auto"/>
              <w:ind w:left="567" w:hanging="567"/>
              <w:jc w:val="center"/>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Все</w:t>
            </w:r>
          </w:p>
        </w:tc>
        <w:tc>
          <w:tcPr>
            <w:tcW w:w="1256" w:type="dxa"/>
          </w:tcPr>
          <w:p w:rsidR="009A69C6" w:rsidRPr="00186A3F" w:rsidRDefault="009A69C6" w:rsidP="00727D59">
            <w:pPr>
              <w:spacing w:line="240" w:lineRule="auto"/>
              <w:ind w:left="567" w:hanging="567"/>
              <w:jc w:val="center"/>
              <w:rPr>
                <w:rFonts w:ascii="Times New Roman" w:hAnsi="Times New Roman"/>
                <w:sz w:val="26"/>
                <w:szCs w:val="26"/>
              </w:rPr>
            </w:pPr>
          </w:p>
          <w:p w:rsidR="009A69C6" w:rsidRPr="00186A3F" w:rsidRDefault="009A69C6" w:rsidP="00727D59">
            <w:pPr>
              <w:spacing w:line="240" w:lineRule="auto"/>
              <w:ind w:left="567" w:hanging="567"/>
              <w:jc w:val="center"/>
              <w:rPr>
                <w:rFonts w:ascii="Times New Roman" w:hAnsi="Times New Roman"/>
                <w:sz w:val="26"/>
                <w:szCs w:val="26"/>
              </w:rPr>
            </w:pPr>
          </w:p>
          <w:p w:rsidR="009A69C6" w:rsidRPr="00186A3F" w:rsidRDefault="009A69C6" w:rsidP="00727D59">
            <w:pPr>
              <w:spacing w:line="240" w:lineRule="auto"/>
              <w:ind w:left="567" w:hanging="567"/>
              <w:jc w:val="center"/>
              <w:rPr>
                <w:rFonts w:ascii="Times New Roman" w:hAnsi="Times New Roman"/>
                <w:sz w:val="26"/>
                <w:szCs w:val="26"/>
              </w:rPr>
            </w:pPr>
            <w:r w:rsidRPr="00186A3F">
              <w:rPr>
                <w:rFonts w:ascii="Times New Roman" w:hAnsi="Times New Roman"/>
                <w:sz w:val="26"/>
                <w:szCs w:val="26"/>
              </w:rPr>
              <w:t>3</w:t>
            </w:r>
          </w:p>
          <w:p w:rsidR="009A69C6"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5</w:t>
            </w:r>
          </w:p>
        </w:tc>
      </w:tr>
      <w:tr w:rsidR="009A69C6" w:rsidRPr="00186A3F" w:rsidTr="000E3B9D">
        <w:trPr>
          <w:trHeight w:val="835"/>
        </w:trPr>
        <w:tc>
          <w:tcPr>
            <w:tcW w:w="6611" w:type="dxa"/>
          </w:tcPr>
          <w:p w:rsidR="009A69C6" w:rsidRPr="00186A3F" w:rsidRDefault="009A69C6" w:rsidP="00727D59">
            <w:pPr>
              <w:spacing w:line="240" w:lineRule="auto"/>
              <w:ind w:left="567" w:hanging="567"/>
              <w:rPr>
                <w:rFonts w:ascii="Times New Roman" w:hAnsi="Times New Roman"/>
                <w:sz w:val="26"/>
                <w:szCs w:val="26"/>
              </w:rPr>
            </w:pPr>
            <w:r w:rsidRPr="00186A3F">
              <w:rPr>
                <w:rFonts w:ascii="Times New Roman" w:hAnsi="Times New Roman"/>
                <w:sz w:val="26"/>
                <w:szCs w:val="26"/>
              </w:rPr>
              <w:t>1.2. Участие в общественной работе учреждения (в работе Управляющего совета: выпуск стенгазет, оформление открыток и др., организация  культурно-массовой, досуговой и пр. деятельности)</w:t>
            </w:r>
          </w:p>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u w:val="single"/>
              </w:rPr>
            </w:pPr>
            <w:r w:rsidRPr="00186A3F">
              <w:rPr>
                <w:rFonts w:ascii="Times New Roman" w:hAnsi="Times New Roman"/>
                <w:sz w:val="26"/>
                <w:szCs w:val="26"/>
              </w:rPr>
              <w:t xml:space="preserve">          - оформление документов Управляющего совета</w:t>
            </w:r>
          </w:p>
        </w:tc>
        <w:tc>
          <w:tcPr>
            <w:tcW w:w="2340" w:type="dxa"/>
          </w:tcPr>
          <w:p w:rsidR="009A69C6" w:rsidRPr="00186A3F" w:rsidRDefault="009A69C6" w:rsidP="00727D59">
            <w:pPr>
              <w:spacing w:line="240" w:lineRule="auto"/>
              <w:ind w:left="567" w:hanging="567"/>
              <w:rPr>
                <w:rFonts w:ascii="Times New Roman" w:hAnsi="Times New Roman"/>
                <w:sz w:val="26"/>
                <w:szCs w:val="26"/>
              </w:rPr>
            </w:pPr>
            <w:r w:rsidRPr="00186A3F">
              <w:rPr>
                <w:rFonts w:ascii="Times New Roman" w:hAnsi="Times New Roman"/>
                <w:sz w:val="26"/>
                <w:szCs w:val="26"/>
              </w:rPr>
              <w:t>Все</w:t>
            </w:r>
          </w:p>
          <w:p w:rsidR="009A69C6" w:rsidRPr="00186A3F" w:rsidRDefault="009A69C6" w:rsidP="00727D59">
            <w:pPr>
              <w:spacing w:line="240" w:lineRule="auto"/>
              <w:ind w:left="567" w:hanging="567"/>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p>
        </w:tc>
        <w:tc>
          <w:tcPr>
            <w:tcW w:w="1256" w:type="dxa"/>
          </w:tcPr>
          <w:p w:rsidR="009A69C6" w:rsidRPr="00186A3F" w:rsidRDefault="009A69C6" w:rsidP="00727D59">
            <w:pPr>
              <w:widowControl w:val="0"/>
              <w:autoSpaceDE w:val="0"/>
              <w:autoSpaceDN w:val="0"/>
              <w:adjustRightInd w:val="0"/>
              <w:spacing w:line="240" w:lineRule="auto"/>
              <w:jc w:val="center"/>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jc w:val="center"/>
              <w:rPr>
                <w:rFonts w:ascii="Times New Roman" w:hAnsi="Times New Roman"/>
                <w:sz w:val="26"/>
                <w:szCs w:val="26"/>
              </w:rPr>
            </w:pPr>
            <w:r w:rsidRPr="00186A3F">
              <w:rPr>
                <w:rFonts w:ascii="Times New Roman" w:hAnsi="Times New Roman"/>
                <w:sz w:val="26"/>
                <w:szCs w:val="26"/>
              </w:rPr>
              <w:t>4</w:t>
            </w:r>
          </w:p>
          <w:p w:rsidR="009A69C6" w:rsidRPr="00186A3F" w:rsidRDefault="009A69C6" w:rsidP="00727D59">
            <w:pPr>
              <w:widowControl w:val="0"/>
              <w:autoSpaceDE w:val="0"/>
              <w:autoSpaceDN w:val="0"/>
              <w:adjustRightInd w:val="0"/>
              <w:spacing w:line="240" w:lineRule="auto"/>
              <w:jc w:val="center"/>
              <w:rPr>
                <w:rFonts w:ascii="Times New Roman" w:hAnsi="Times New Roman"/>
                <w:sz w:val="10"/>
                <w:szCs w:val="10"/>
              </w:rPr>
            </w:pPr>
          </w:p>
          <w:p w:rsidR="009A69C6" w:rsidRPr="00186A3F" w:rsidRDefault="009A69C6" w:rsidP="00727D59">
            <w:pPr>
              <w:widowControl w:val="0"/>
              <w:autoSpaceDE w:val="0"/>
              <w:autoSpaceDN w:val="0"/>
              <w:adjustRightInd w:val="0"/>
              <w:spacing w:line="240" w:lineRule="auto"/>
              <w:jc w:val="center"/>
              <w:rPr>
                <w:rFonts w:ascii="Times New Roman" w:hAnsi="Times New Roman"/>
                <w:sz w:val="26"/>
                <w:szCs w:val="26"/>
              </w:rPr>
            </w:pPr>
            <w:r w:rsidRPr="00186A3F">
              <w:rPr>
                <w:rFonts w:ascii="Times New Roman" w:hAnsi="Times New Roman"/>
                <w:sz w:val="26"/>
                <w:szCs w:val="26"/>
              </w:rPr>
              <w:t>5</w:t>
            </w:r>
          </w:p>
        </w:tc>
      </w:tr>
      <w:tr w:rsidR="009A69C6" w:rsidRPr="00186A3F" w:rsidTr="00F159BD">
        <w:trPr>
          <w:trHeight w:val="2163"/>
        </w:trPr>
        <w:tc>
          <w:tcPr>
            <w:tcW w:w="6611" w:type="dxa"/>
          </w:tcPr>
          <w:p w:rsidR="009A69C6" w:rsidRPr="00186A3F" w:rsidRDefault="009A69C6" w:rsidP="00727D59">
            <w:pPr>
              <w:spacing w:line="240" w:lineRule="auto"/>
              <w:ind w:left="567" w:hanging="567"/>
              <w:rPr>
                <w:rFonts w:ascii="Times New Roman" w:hAnsi="Times New Roman"/>
                <w:sz w:val="26"/>
                <w:szCs w:val="26"/>
              </w:rPr>
            </w:pPr>
            <w:r w:rsidRPr="00186A3F">
              <w:rPr>
                <w:rFonts w:ascii="Times New Roman" w:hAnsi="Times New Roman"/>
                <w:sz w:val="26"/>
                <w:szCs w:val="26"/>
              </w:rPr>
              <w:t>1.3. Предоставление  информации для размещения на официальном  сайте учреждения:</w:t>
            </w:r>
          </w:p>
          <w:p w:rsidR="009A69C6" w:rsidRPr="00186A3F" w:rsidRDefault="009A69C6" w:rsidP="00727D59">
            <w:pPr>
              <w:spacing w:line="240" w:lineRule="auto"/>
              <w:ind w:left="567" w:hanging="567"/>
              <w:rPr>
                <w:rFonts w:ascii="Times New Roman" w:hAnsi="Times New Roman"/>
                <w:sz w:val="26"/>
                <w:szCs w:val="26"/>
              </w:rPr>
            </w:pPr>
            <w:r w:rsidRPr="00186A3F">
              <w:rPr>
                <w:rFonts w:ascii="Times New Roman" w:hAnsi="Times New Roman"/>
                <w:sz w:val="26"/>
                <w:szCs w:val="26"/>
              </w:rPr>
              <w:t xml:space="preserve">       </w:t>
            </w:r>
            <w:r>
              <w:rPr>
                <w:rFonts w:ascii="Times New Roman" w:hAnsi="Times New Roman"/>
                <w:sz w:val="26"/>
                <w:szCs w:val="26"/>
              </w:rPr>
              <w:t>-</w:t>
            </w:r>
            <w:r w:rsidRPr="00186A3F">
              <w:rPr>
                <w:rFonts w:ascii="Times New Roman" w:hAnsi="Times New Roman"/>
                <w:sz w:val="26"/>
                <w:szCs w:val="26"/>
              </w:rPr>
              <w:t xml:space="preserve"> ежедневного меню (за месяц), </w:t>
            </w:r>
          </w:p>
          <w:p w:rsidR="009A69C6" w:rsidRPr="00186A3F" w:rsidRDefault="009A69C6" w:rsidP="00727D59">
            <w:pPr>
              <w:spacing w:line="240" w:lineRule="auto"/>
              <w:ind w:left="567" w:hanging="567"/>
              <w:rPr>
                <w:rFonts w:ascii="Times New Roman" w:hAnsi="Times New Roman"/>
                <w:sz w:val="26"/>
                <w:szCs w:val="26"/>
              </w:rPr>
            </w:pPr>
            <w:r w:rsidRPr="00186A3F">
              <w:rPr>
                <w:rFonts w:ascii="Times New Roman" w:hAnsi="Times New Roman"/>
                <w:sz w:val="26"/>
                <w:szCs w:val="26"/>
              </w:rPr>
              <w:t xml:space="preserve">   </w:t>
            </w:r>
            <w:r>
              <w:rPr>
                <w:rFonts w:ascii="Times New Roman" w:hAnsi="Times New Roman"/>
                <w:sz w:val="26"/>
                <w:szCs w:val="26"/>
              </w:rPr>
              <w:t xml:space="preserve">    - в новостную ленту (</w:t>
            </w:r>
            <w:r w:rsidRPr="00186A3F">
              <w:rPr>
                <w:rFonts w:ascii="Times New Roman" w:hAnsi="Times New Roman"/>
                <w:sz w:val="26"/>
                <w:szCs w:val="26"/>
              </w:rPr>
              <w:t>одна новость (в неделю)</w:t>
            </w:r>
            <w:r>
              <w:rPr>
                <w:rFonts w:ascii="Times New Roman" w:hAnsi="Times New Roman"/>
                <w:sz w:val="26"/>
                <w:szCs w:val="26"/>
              </w:rPr>
              <w:t>).</w:t>
            </w:r>
          </w:p>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r>
              <w:rPr>
                <w:rFonts w:ascii="Times New Roman" w:hAnsi="Times New Roman"/>
                <w:sz w:val="26"/>
                <w:szCs w:val="26"/>
              </w:rPr>
              <w:t>1.3.1. Предоставление информации на официальный сайт департамента образования.</w:t>
            </w:r>
          </w:p>
        </w:tc>
        <w:tc>
          <w:tcPr>
            <w:tcW w:w="2340" w:type="dxa"/>
          </w:tcPr>
          <w:p w:rsidR="009A69C6" w:rsidRPr="00186A3F" w:rsidRDefault="009A69C6" w:rsidP="00727D59">
            <w:pPr>
              <w:widowControl w:val="0"/>
              <w:autoSpaceDE w:val="0"/>
              <w:autoSpaceDN w:val="0"/>
              <w:adjustRightInd w:val="0"/>
              <w:spacing w:line="240" w:lineRule="auto"/>
              <w:rPr>
                <w:rFonts w:ascii="Times New Roman" w:hAnsi="Times New Roman"/>
                <w:sz w:val="26"/>
                <w:szCs w:val="26"/>
              </w:rPr>
            </w:pPr>
            <w:r w:rsidRPr="00186A3F">
              <w:rPr>
                <w:rFonts w:ascii="Times New Roman" w:hAnsi="Times New Roman"/>
                <w:sz w:val="26"/>
                <w:szCs w:val="26"/>
              </w:rPr>
              <w:t>Педагогический, учебно-вспомогательный персонал</w:t>
            </w:r>
          </w:p>
        </w:tc>
        <w:tc>
          <w:tcPr>
            <w:tcW w:w="1256" w:type="dxa"/>
          </w:tcPr>
          <w:p w:rsidR="009A69C6" w:rsidRPr="00186A3F" w:rsidRDefault="009A69C6" w:rsidP="00922C5A">
            <w:pPr>
              <w:jc w:val="center"/>
              <w:rPr>
                <w:rFonts w:ascii="Times New Roman" w:hAnsi="Times New Roman"/>
                <w:sz w:val="44"/>
                <w:szCs w:val="44"/>
              </w:rPr>
            </w:pPr>
          </w:p>
          <w:p w:rsidR="009A69C6" w:rsidRPr="00186A3F" w:rsidRDefault="009A69C6" w:rsidP="00922C5A">
            <w:pPr>
              <w:jc w:val="center"/>
              <w:rPr>
                <w:rFonts w:ascii="Times New Roman" w:hAnsi="Times New Roman"/>
                <w:sz w:val="26"/>
                <w:szCs w:val="26"/>
              </w:rPr>
            </w:pPr>
            <w:r w:rsidRPr="00186A3F">
              <w:rPr>
                <w:rFonts w:ascii="Times New Roman" w:hAnsi="Times New Roman"/>
                <w:sz w:val="26"/>
                <w:szCs w:val="26"/>
              </w:rPr>
              <w:t>1</w:t>
            </w:r>
          </w:p>
          <w:p w:rsidR="009A69C6" w:rsidRPr="00186A3F" w:rsidRDefault="009A69C6" w:rsidP="00922C5A">
            <w:pPr>
              <w:jc w:val="center"/>
              <w:rPr>
                <w:rFonts w:ascii="Times New Roman" w:hAnsi="Times New Roman"/>
                <w:sz w:val="26"/>
                <w:szCs w:val="26"/>
              </w:rPr>
            </w:pPr>
            <w:r w:rsidRPr="00186A3F">
              <w:rPr>
                <w:rFonts w:ascii="Times New Roman" w:hAnsi="Times New Roman"/>
                <w:sz w:val="26"/>
                <w:szCs w:val="26"/>
              </w:rPr>
              <w:t>3</w:t>
            </w:r>
          </w:p>
          <w:p w:rsidR="009A69C6" w:rsidRPr="00186A3F" w:rsidRDefault="009A69C6" w:rsidP="00922C5A">
            <w:pPr>
              <w:jc w:val="center"/>
              <w:rPr>
                <w:rFonts w:ascii="Times New Roman" w:hAnsi="Times New Roman"/>
                <w:sz w:val="26"/>
                <w:szCs w:val="26"/>
              </w:rPr>
            </w:pPr>
            <w:r w:rsidRPr="00186A3F">
              <w:rPr>
                <w:rFonts w:ascii="Times New Roman" w:hAnsi="Times New Roman"/>
                <w:sz w:val="26"/>
                <w:szCs w:val="26"/>
              </w:rPr>
              <w:t>4</w:t>
            </w:r>
          </w:p>
        </w:tc>
      </w:tr>
      <w:tr w:rsidR="009A69C6" w:rsidRPr="00186A3F" w:rsidTr="000E3B9D">
        <w:trPr>
          <w:trHeight w:val="300"/>
        </w:trPr>
        <w:tc>
          <w:tcPr>
            <w:tcW w:w="6611" w:type="dxa"/>
          </w:tcPr>
          <w:p w:rsidR="009A69C6" w:rsidRPr="00186A3F" w:rsidRDefault="009A69C6" w:rsidP="00BB4C88">
            <w:pPr>
              <w:widowControl w:val="0"/>
              <w:shd w:val="clear" w:color="auto" w:fill="FFFFFF"/>
              <w:tabs>
                <w:tab w:val="left" w:pos="709"/>
              </w:tabs>
              <w:autoSpaceDE w:val="0"/>
              <w:autoSpaceDN w:val="0"/>
              <w:adjustRightInd w:val="0"/>
              <w:spacing w:line="240" w:lineRule="auto"/>
              <w:ind w:left="567" w:hanging="567"/>
              <w:jc w:val="both"/>
              <w:rPr>
                <w:rFonts w:ascii="Times New Roman" w:hAnsi="Times New Roman"/>
                <w:sz w:val="26"/>
                <w:szCs w:val="26"/>
              </w:rPr>
            </w:pPr>
            <w:r w:rsidRPr="00186A3F">
              <w:rPr>
                <w:rFonts w:ascii="Times New Roman" w:hAnsi="Times New Roman"/>
                <w:sz w:val="26"/>
                <w:szCs w:val="26"/>
              </w:rPr>
              <w:t>1.4. Наставничество</w:t>
            </w:r>
          </w:p>
        </w:tc>
        <w:tc>
          <w:tcPr>
            <w:tcW w:w="2340" w:type="dxa"/>
          </w:tcPr>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Все</w:t>
            </w:r>
          </w:p>
        </w:tc>
        <w:tc>
          <w:tcPr>
            <w:tcW w:w="1256" w:type="dxa"/>
          </w:tcPr>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10</w:t>
            </w:r>
          </w:p>
        </w:tc>
      </w:tr>
      <w:tr w:rsidR="009A69C6" w:rsidRPr="00186A3F" w:rsidTr="00D64A1A">
        <w:trPr>
          <w:trHeight w:val="838"/>
        </w:trPr>
        <w:tc>
          <w:tcPr>
            <w:tcW w:w="6611" w:type="dxa"/>
          </w:tcPr>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1.5.  Содействие в развитии материально-технической базы учреждения (личный вклад)</w:t>
            </w:r>
          </w:p>
        </w:tc>
        <w:tc>
          <w:tcPr>
            <w:tcW w:w="2340" w:type="dxa"/>
          </w:tcPr>
          <w:p w:rsidR="009A69C6" w:rsidRPr="00186A3F" w:rsidRDefault="009A69C6" w:rsidP="00B43F42">
            <w:pPr>
              <w:spacing w:line="240" w:lineRule="auto"/>
              <w:ind w:left="567" w:hanging="567"/>
              <w:rPr>
                <w:rFonts w:ascii="Times New Roman" w:hAnsi="Times New Roman"/>
                <w:sz w:val="26"/>
                <w:szCs w:val="26"/>
              </w:rPr>
            </w:pPr>
            <w:r w:rsidRPr="00186A3F">
              <w:rPr>
                <w:rFonts w:ascii="Times New Roman" w:hAnsi="Times New Roman"/>
                <w:sz w:val="26"/>
                <w:szCs w:val="26"/>
              </w:rPr>
              <w:t xml:space="preserve">Все  </w:t>
            </w:r>
          </w:p>
        </w:tc>
        <w:tc>
          <w:tcPr>
            <w:tcW w:w="1256" w:type="dxa"/>
          </w:tcPr>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5</w:t>
            </w:r>
          </w:p>
        </w:tc>
      </w:tr>
      <w:tr w:rsidR="009A69C6" w:rsidRPr="00186A3F" w:rsidTr="000E3B9D">
        <w:trPr>
          <w:trHeight w:val="660"/>
        </w:trPr>
        <w:tc>
          <w:tcPr>
            <w:tcW w:w="6611" w:type="dxa"/>
          </w:tcPr>
          <w:p w:rsidR="009A69C6" w:rsidRPr="00186A3F" w:rsidRDefault="009A69C6" w:rsidP="00727D59">
            <w:pPr>
              <w:widowControl w:val="0"/>
              <w:shd w:val="clear" w:color="auto" w:fill="FFFFFF"/>
              <w:tabs>
                <w:tab w:val="left" w:pos="709"/>
              </w:tabs>
              <w:autoSpaceDE w:val="0"/>
              <w:autoSpaceDN w:val="0"/>
              <w:adjustRightInd w:val="0"/>
              <w:spacing w:line="240" w:lineRule="auto"/>
              <w:ind w:left="567" w:hanging="567"/>
              <w:jc w:val="both"/>
              <w:rPr>
                <w:rFonts w:ascii="Times New Roman" w:hAnsi="Times New Roman"/>
                <w:sz w:val="26"/>
                <w:szCs w:val="26"/>
              </w:rPr>
            </w:pPr>
            <w:r w:rsidRPr="00186A3F">
              <w:rPr>
                <w:rFonts w:ascii="Times New Roman" w:hAnsi="Times New Roman"/>
                <w:sz w:val="26"/>
                <w:szCs w:val="26"/>
              </w:rPr>
              <w:t>1.6. Работа с родителями по своевременному и полному сбору оплаты за присмотр и уход за ребенком в детском саду.</w:t>
            </w:r>
          </w:p>
        </w:tc>
        <w:tc>
          <w:tcPr>
            <w:tcW w:w="2340" w:type="dxa"/>
          </w:tcPr>
          <w:p w:rsidR="009A69C6" w:rsidRPr="00186A3F" w:rsidRDefault="009A69C6" w:rsidP="00727D59">
            <w:pPr>
              <w:spacing w:line="240" w:lineRule="auto"/>
              <w:rPr>
                <w:rFonts w:ascii="Times New Roman" w:hAnsi="Times New Roman"/>
                <w:sz w:val="26"/>
                <w:szCs w:val="26"/>
              </w:rPr>
            </w:pPr>
            <w:r w:rsidRPr="00186A3F">
              <w:rPr>
                <w:rFonts w:ascii="Times New Roman" w:hAnsi="Times New Roman"/>
                <w:sz w:val="26"/>
                <w:szCs w:val="26"/>
              </w:rPr>
              <w:t>Воспитатели</w:t>
            </w:r>
          </w:p>
          <w:p w:rsidR="009A69C6" w:rsidRPr="00186A3F" w:rsidRDefault="009A69C6" w:rsidP="00727D59">
            <w:pPr>
              <w:widowControl w:val="0"/>
              <w:autoSpaceDE w:val="0"/>
              <w:autoSpaceDN w:val="0"/>
              <w:adjustRightInd w:val="0"/>
              <w:spacing w:line="240" w:lineRule="auto"/>
              <w:rPr>
                <w:rFonts w:ascii="Times New Roman" w:hAnsi="Times New Roman"/>
                <w:sz w:val="26"/>
                <w:szCs w:val="26"/>
              </w:rPr>
            </w:pPr>
            <w:r w:rsidRPr="00186A3F">
              <w:rPr>
                <w:rFonts w:ascii="Times New Roman" w:hAnsi="Times New Roman"/>
                <w:sz w:val="26"/>
                <w:szCs w:val="26"/>
              </w:rPr>
              <w:t xml:space="preserve">  </w:t>
            </w:r>
          </w:p>
        </w:tc>
        <w:tc>
          <w:tcPr>
            <w:tcW w:w="1256" w:type="dxa"/>
          </w:tcPr>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8</w:t>
            </w:r>
          </w:p>
        </w:tc>
      </w:tr>
      <w:tr w:rsidR="009A69C6" w:rsidRPr="00186A3F" w:rsidTr="0079054C">
        <w:trPr>
          <w:trHeight w:val="2261"/>
        </w:trPr>
        <w:tc>
          <w:tcPr>
            <w:tcW w:w="6611" w:type="dxa"/>
          </w:tcPr>
          <w:p w:rsidR="009A69C6" w:rsidRPr="00186A3F" w:rsidRDefault="009A69C6" w:rsidP="00B8170A">
            <w:pPr>
              <w:shd w:val="clear" w:color="auto" w:fill="FFFFFF"/>
              <w:tabs>
                <w:tab w:val="left" w:pos="709"/>
              </w:tabs>
              <w:spacing w:line="240" w:lineRule="auto"/>
              <w:ind w:left="567" w:hanging="567"/>
              <w:jc w:val="both"/>
              <w:rPr>
                <w:rFonts w:ascii="Times New Roman" w:hAnsi="Times New Roman"/>
                <w:sz w:val="26"/>
                <w:szCs w:val="26"/>
              </w:rPr>
            </w:pPr>
            <w:r w:rsidRPr="00186A3F">
              <w:rPr>
                <w:rFonts w:ascii="Times New Roman" w:hAnsi="Times New Roman"/>
                <w:sz w:val="26"/>
                <w:szCs w:val="26"/>
              </w:rPr>
              <w:lastRenderedPageBreak/>
              <w:t xml:space="preserve">1.7. Высокая посещаемость в группе (за предыдущий месяц): </w:t>
            </w:r>
          </w:p>
          <w:p w:rsidR="009A69C6" w:rsidRPr="00186A3F" w:rsidRDefault="009A69C6" w:rsidP="00B8170A">
            <w:pPr>
              <w:shd w:val="clear" w:color="auto" w:fill="FFFFFF"/>
              <w:tabs>
                <w:tab w:val="left" w:pos="709"/>
              </w:tabs>
              <w:spacing w:line="240" w:lineRule="auto"/>
              <w:ind w:left="567" w:hanging="567"/>
              <w:jc w:val="both"/>
              <w:rPr>
                <w:rFonts w:ascii="Times New Roman" w:hAnsi="Times New Roman"/>
                <w:sz w:val="26"/>
                <w:szCs w:val="26"/>
              </w:rPr>
            </w:pPr>
            <w:r w:rsidRPr="00186A3F">
              <w:rPr>
                <w:rFonts w:ascii="Times New Roman" w:hAnsi="Times New Roman"/>
                <w:sz w:val="26"/>
                <w:szCs w:val="26"/>
              </w:rPr>
              <w:t>1) выполнение муниципального задания в соответствии с приказом по учреждению "Об утверждении расчета посещаемости" на календарный год;</w:t>
            </w:r>
          </w:p>
          <w:p w:rsidR="009A69C6" w:rsidRPr="00186A3F" w:rsidRDefault="009A69C6" w:rsidP="00727D59">
            <w:pPr>
              <w:widowControl w:val="0"/>
              <w:shd w:val="clear" w:color="auto" w:fill="FFFFFF"/>
              <w:tabs>
                <w:tab w:val="left" w:pos="709"/>
              </w:tabs>
              <w:autoSpaceDE w:val="0"/>
              <w:autoSpaceDN w:val="0"/>
              <w:adjustRightInd w:val="0"/>
              <w:spacing w:line="240" w:lineRule="auto"/>
              <w:ind w:left="567" w:hanging="567"/>
              <w:jc w:val="both"/>
              <w:rPr>
                <w:rFonts w:ascii="Times New Roman" w:hAnsi="Times New Roman"/>
                <w:sz w:val="26"/>
                <w:szCs w:val="26"/>
              </w:rPr>
            </w:pPr>
            <w:r w:rsidRPr="00186A3F">
              <w:rPr>
                <w:rFonts w:ascii="Times New Roman" w:hAnsi="Times New Roman"/>
                <w:sz w:val="26"/>
                <w:szCs w:val="26"/>
              </w:rPr>
              <w:t xml:space="preserve"> 2) превышение наполняемости дошкольных групп</w:t>
            </w:r>
            <w:r>
              <w:rPr>
                <w:rFonts w:ascii="Times New Roman" w:hAnsi="Times New Roman"/>
                <w:sz w:val="26"/>
                <w:szCs w:val="26"/>
              </w:rPr>
              <w:t xml:space="preserve"> (в соответствии с САНПиНом, из расчета среднего показателя за месяц)</w:t>
            </w:r>
            <w:r w:rsidRPr="00186A3F">
              <w:rPr>
                <w:rFonts w:ascii="Times New Roman" w:hAnsi="Times New Roman"/>
                <w:sz w:val="26"/>
                <w:szCs w:val="26"/>
              </w:rPr>
              <w:t xml:space="preserve">; </w:t>
            </w:r>
          </w:p>
        </w:tc>
        <w:tc>
          <w:tcPr>
            <w:tcW w:w="2340" w:type="dxa"/>
          </w:tcPr>
          <w:p w:rsidR="009A69C6" w:rsidRPr="00186A3F" w:rsidRDefault="009A69C6" w:rsidP="00727D59">
            <w:pPr>
              <w:spacing w:line="240" w:lineRule="auto"/>
              <w:ind w:hanging="56"/>
              <w:rPr>
                <w:rFonts w:ascii="Times New Roman" w:hAnsi="Times New Roman"/>
                <w:sz w:val="26"/>
                <w:szCs w:val="26"/>
              </w:rPr>
            </w:pPr>
          </w:p>
          <w:p w:rsidR="009A69C6" w:rsidRPr="00186A3F" w:rsidRDefault="009A69C6" w:rsidP="00727D59">
            <w:pPr>
              <w:spacing w:line="240" w:lineRule="auto"/>
              <w:ind w:hanging="56"/>
              <w:rPr>
                <w:rFonts w:ascii="Times New Roman" w:hAnsi="Times New Roman"/>
                <w:sz w:val="26"/>
                <w:szCs w:val="26"/>
              </w:rPr>
            </w:pPr>
            <w:r w:rsidRPr="00186A3F">
              <w:rPr>
                <w:rFonts w:ascii="Times New Roman" w:hAnsi="Times New Roman"/>
                <w:sz w:val="26"/>
                <w:szCs w:val="26"/>
              </w:rPr>
              <w:t>Воспитатели</w:t>
            </w:r>
          </w:p>
          <w:p w:rsidR="009A69C6" w:rsidRPr="00186A3F" w:rsidRDefault="009A69C6" w:rsidP="00727D59">
            <w:pPr>
              <w:spacing w:line="240" w:lineRule="auto"/>
              <w:rPr>
                <w:rFonts w:ascii="Times New Roman" w:hAnsi="Times New Roman"/>
                <w:sz w:val="26"/>
                <w:szCs w:val="26"/>
              </w:rPr>
            </w:pPr>
          </w:p>
          <w:p w:rsidR="009A69C6" w:rsidRPr="00186A3F" w:rsidRDefault="009A69C6" w:rsidP="003421B8">
            <w:pPr>
              <w:widowControl w:val="0"/>
              <w:autoSpaceDE w:val="0"/>
              <w:autoSpaceDN w:val="0"/>
              <w:adjustRightInd w:val="0"/>
              <w:spacing w:line="240" w:lineRule="auto"/>
              <w:rPr>
                <w:rFonts w:ascii="Times New Roman" w:hAnsi="Times New Roman"/>
                <w:sz w:val="26"/>
                <w:szCs w:val="26"/>
              </w:rPr>
            </w:pPr>
          </w:p>
        </w:tc>
        <w:tc>
          <w:tcPr>
            <w:tcW w:w="1256" w:type="dxa"/>
          </w:tcPr>
          <w:p w:rsidR="009A69C6" w:rsidRPr="00186A3F" w:rsidRDefault="009A69C6" w:rsidP="00727D59">
            <w:pPr>
              <w:spacing w:line="240" w:lineRule="auto"/>
              <w:ind w:left="567" w:hanging="567"/>
              <w:jc w:val="center"/>
              <w:rPr>
                <w:rFonts w:ascii="Times New Roman" w:hAnsi="Times New Roman"/>
                <w:sz w:val="26"/>
                <w:szCs w:val="26"/>
              </w:rPr>
            </w:pPr>
          </w:p>
          <w:p w:rsidR="009A69C6" w:rsidRPr="00186A3F" w:rsidRDefault="009A69C6" w:rsidP="00727D59">
            <w:pPr>
              <w:spacing w:line="240" w:lineRule="auto"/>
              <w:ind w:left="567" w:hanging="567"/>
              <w:jc w:val="center"/>
              <w:rPr>
                <w:rFonts w:ascii="Times New Roman" w:hAnsi="Times New Roman"/>
                <w:sz w:val="26"/>
                <w:szCs w:val="26"/>
              </w:rPr>
            </w:pPr>
          </w:p>
          <w:p w:rsidR="009A69C6" w:rsidRPr="00186A3F" w:rsidRDefault="009A69C6" w:rsidP="00F159BD">
            <w:pPr>
              <w:spacing w:line="240" w:lineRule="auto"/>
              <w:ind w:left="567" w:hanging="567"/>
              <w:jc w:val="center"/>
              <w:rPr>
                <w:rFonts w:ascii="Times New Roman" w:hAnsi="Times New Roman"/>
                <w:sz w:val="26"/>
                <w:szCs w:val="26"/>
              </w:rPr>
            </w:pPr>
            <w:r w:rsidRPr="00186A3F">
              <w:rPr>
                <w:rFonts w:ascii="Times New Roman" w:hAnsi="Times New Roman"/>
                <w:sz w:val="26"/>
                <w:szCs w:val="26"/>
              </w:rPr>
              <w:t>8</w:t>
            </w:r>
          </w:p>
          <w:p w:rsidR="009A69C6" w:rsidRPr="00186A3F" w:rsidRDefault="009A69C6" w:rsidP="003143F4">
            <w:pPr>
              <w:widowControl w:val="0"/>
              <w:autoSpaceDE w:val="0"/>
              <w:autoSpaceDN w:val="0"/>
              <w:adjustRightInd w:val="0"/>
              <w:spacing w:line="240" w:lineRule="auto"/>
              <w:jc w:val="center"/>
              <w:rPr>
                <w:rFonts w:ascii="Times New Roman" w:hAnsi="Times New Roman"/>
                <w:sz w:val="16"/>
                <w:szCs w:val="16"/>
              </w:rPr>
            </w:pPr>
          </w:p>
          <w:p w:rsidR="009A69C6" w:rsidRPr="00186A3F" w:rsidRDefault="009A69C6" w:rsidP="003143F4">
            <w:pPr>
              <w:widowControl w:val="0"/>
              <w:autoSpaceDE w:val="0"/>
              <w:autoSpaceDN w:val="0"/>
              <w:adjustRightInd w:val="0"/>
              <w:spacing w:line="240" w:lineRule="auto"/>
              <w:jc w:val="center"/>
              <w:rPr>
                <w:rFonts w:ascii="Times New Roman" w:hAnsi="Times New Roman"/>
                <w:sz w:val="26"/>
                <w:szCs w:val="26"/>
              </w:rPr>
            </w:pPr>
            <w:r w:rsidRPr="00186A3F">
              <w:rPr>
                <w:rFonts w:ascii="Times New Roman" w:hAnsi="Times New Roman"/>
                <w:sz w:val="26"/>
                <w:szCs w:val="26"/>
              </w:rPr>
              <w:t>8</w:t>
            </w:r>
          </w:p>
        </w:tc>
      </w:tr>
      <w:tr w:rsidR="009A69C6" w:rsidRPr="00186A3F" w:rsidTr="000E3B9D">
        <w:trPr>
          <w:trHeight w:val="671"/>
        </w:trPr>
        <w:tc>
          <w:tcPr>
            <w:tcW w:w="6611" w:type="dxa"/>
          </w:tcPr>
          <w:p w:rsidR="009A69C6" w:rsidRPr="00186A3F" w:rsidRDefault="009A69C6" w:rsidP="00A94E7C">
            <w:pPr>
              <w:shd w:val="clear" w:color="auto" w:fill="FFFFFF"/>
              <w:tabs>
                <w:tab w:val="left" w:pos="709"/>
              </w:tabs>
              <w:spacing w:line="240" w:lineRule="auto"/>
              <w:ind w:left="454" w:hanging="454"/>
              <w:jc w:val="both"/>
              <w:rPr>
                <w:rFonts w:ascii="Times New Roman" w:hAnsi="Times New Roman"/>
                <w:sz w:val="26"/>
                <w:szCs w:val="26"/>
              </w:rPr>
            </w:pPr>
            <w:r w:rsidRPr="00186A3F">
              <w:rPr>
                <w:rFonts w:ascii="Times New Roman" w:hAnsi="Times New Roman"/>
                <w:sz w:val="26"/>
                <w:szCs w:val="26"/>
              </w:rPr>
              <w:t>1.8.  Организация и ведение важных для учреждения дел:</w:t>
            </w:r>
          </w:p>
          <w:p w:rsidR="009A69C6" w:rsidRPr="00186A3F" w:rsidRDefault="009A69C6" w:rsidP="00A94E7C">
            <w:pPr>
              <w:shd w:val="clear" w:color="auto" w:fill="FFFFFF"/>
              <w:tabs>
                <w:tab w:val="left" w:pos="709"/>
              </w:tabs>
              <w:spacing w:line="240" w:lineRule="auto"/>
              <w:ind w:left="454" w:hanging="454"/>
              <w:jc w:val="both"/>
              <w:rPr>
                <w:rFonts w:ascii="Times New Roman" w:hAnsi="Times New Roman"/>
                <w:sz w:val="26"/>
                <w:szCs w:val="26"/>
              </w:rPr>
            </w:pPr>
            <w:r w:rsidRPr="00186A3F">
              <w:rPr>
                <w:rFonts w:ascii="Times New Roman" w:hAnsi="Times New Roman"/>
                <w:sz w:val="26"/>
                <w:szCs w:val="26"/>
              </w:rPr>
              <w:t>1) разовое поручение (доставка документации, сопровождение детей – в нерабочее время); помощь в проведении и организации мероприятий в учреждении;</w:t>
            </w:r>
          </w:p>
          <w:p w:rsidR="009A69C6" w:rsidRPr="00186A3F" w:rsidRDefault="009A69C6" w:rsidP="0079054C">
            <w:pPr>
              <w:shd w:val="clear" w:color="auto" w:fill="FFFFFF"/>
              <w:tabs>
                <w:tab w:val="left" w:pos="709"/>
              </w:tabs>
              <w:spacing w:line="240" w:lineRule="auto"/>
              <w:ind w:left="567" w:hanging="567"/>
              <w:jc w:val="both"/>
              <w:rPr>
                <w:rFonts w:ascii="Times New Roman" w:hAnsi="Times New Roman"/>
                <w:sz w:val="26"/>
                <w:szCs w:val="26"/>
              </w:rPr>
            </w:pPr>
            <w:r w:rsidRPr="00186A3F">
              <w:rPr>
                <w:rFonts w:ascii="Times New Roman" w:hAnsi="Times New Roman"/>
                <w:sz w:val="26"/>
                <w:szCs w:val="26"/>
              </w:rPr>
              <w:t>2) долговременное поручение</w:t>
            </w:r>
          </w:p>
        </w:tc>
        <w:tc>
          <w:tcPr>
            <w:tcW w:w="2340" w:type="dxa"/>
          </w:tcPr>
          <w:p w:rsidR="009A69C6" w:rsidRPr="00186A3F" w:rsidRDefault="009A69C6" w:rsidP="00727D59">
            <w:pPr>
              <w:spacing w:line="240" w:lineRule="auto"/>
              <w:ind w:left="567" w:hanging="567"/>
              <w:rPr>
                <w:rFonts w:ascii="Times New Roman" w:hAnsi="Times New Roman"/>
                <w:sz w:val="26"/>
                <w:szCs w:val="26"/>
              </w:rPr>
            </w:pPr>
            <w:r w:rsidRPr="00186A3F">
              <w:rPr>
                <w:rFonts w:ascii="Times New Roman" w:hAnsi="Times New Roman"/>
                <w:sz w:val="26"/>
                <w:szCs w:val="26"/>
              </w:rPr>
              <w:t>Все</w:t>
            </w:r>
          </w:p>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p>
        </w:tc>
        <w:tc>
          <w:tcPr>
            <w:tcW w:w="1256" w:type="dxa"/>
          </w:tcPr>
          <w:p w:rsidR="009A69C6" w:rsidRPr="00186A3F" w:rsidRDefault="009A69C6" w:rsidP="00922C5A">
            <w:pPr>
              <w:widowControl w:val="0"/>
              <w:autoSpaceDE w:val="0"/>
              <w:autoSpaceDN w:val="0"/>
              <w:adjustRightInd w:val="0"/>
              <w:spacing w:line="240" w:lineRule="auto"/>
              <w:jc w:val="center"/>
              <w:rPr>
                <w:rFonts w:ascii="Times New Roman" w:hAnsi="Times New Roman"/>
                <w:sz w:val="26"/>
                <w:szCs w:val="26"/>
              </w:rPr>
            </w:pPr>
          </w:p>
          <w:p w:rsidR="009A69C6" w:rsidRPr="00186A3F" w:rsidRDefault="009A69C6" w:rsidP="00922C5A">
            <w:pPr>
              <w:widowControl w:val="0"/>
              <w:autoSpaceDE w:val="0"/>
              <w:autoSpaceDN w:val="0"/>
              <w:adjustRightInd w:val="0"/>
              <w:spacing w:line="240" w:lineRule="auto"/>
              <w:jc w:val="center"/>
              <w:rPr>
                <w:rFonts w:ascii="Times New Roman" w:hAnsi="Times New Roman"/>
                <w:sz w:val="26"/>
                <w:szCs w:val="26"/>
              </w:rPr>
            </w:pPr>
          </w:p>
          <w:p w:rsidR="009A69C6" w:rsidRPr="00186A3F" w:rsidRDefault="009A69C6" w:rsidP="00922C5A">
            <w:pPr>
              <w:widowControl w:val="0"/>
              <w:autoSpaceDE w:val="0"/>
              <w:autoSpaceDN w:val="0"/>
              <w:adjustRightInd w:val="0"/>
              <w:spacing w:line="240" w:lineRule="auto"/>
              <w:jc w:val="center"/>
              <w:rPr>
                <w:rFonts w:ascii="Times New Roman" w:hAnsi="Times New Roman"/>
                <w:sz w:val="26"/>
                <w:szCs w:val="26"/>
              </w:rPr>
            </w:pPr>
            <w:r w:rsidRPr="00186A3F">
              <w:rPr>
                <w:rFonts w:ascii="Times New Roman" w:hAnsi="Times New Roman"/>
                <w:sz w:val="26"/>
                <w:szCs w:val="26"/>
              </w:rPr>
              <w:t>1</w:t>
            </w:r>
          </w:p>
          <w:p w:rsidR="009A69C6" w:rsidRPr="00186A3F" w:rsidRDefault="009A69C6" w:rsidP="00922C5A">
            <w:pPr>
              <w:widowControl w:val="0"/>
              <w:autoSpaceDE w:val="0"/>
              <w:autoSpaceDN w:val="0"/>
              <w:adjustRightInd w:val="0"/>
              <w:spacing w:line="240" w:lineRule="auto"/>
              <w:jc w:val="center"/>
              <w:rPr>
                <w:rFonts w:ascii="Times New Roman" w:hAnsi="Times New Roman"/>
                <w:sz w:val="10"/>
                <w:szCs w:val="10"/>
              </w:rPr>
            </w:pPr>
          </w:p>
          <w:p w:rsidR="009A69C6" w:rsidRPr="00186A3F" w:rsidRDefault="009A69C6" w:rsidP="00922C5A">
            <w:pPr>
              <w:widowControl w:val="0"/>
              <w:autoSpaceDE w:val="0"/>
              <w:autoSpaceDN w:val="0"/>
              <w:adjustRightInd w:val="0"/>
              <w:spacing w:line="240" w:lineRule="auto"/>
              <w:jc w:val="center"/>
              <w:rPr>
                <w:rFonts w:ascii="Times New Roman" w:hAnsi="Times New Roman"/>
                <w:sz w:val="26"/>
                <w:szCs w:val="26"/>
              </w:rPr>
            </w:pPr>
            <w:r w:rsidRPr="00186A3F">
              <w:rPr>
                <w:rFonts w:ascii="Times New Roman" w:hAnsi="Times New Roman"/>
                <w:sz w:val="26"/>
                <w:szCs w:val="26"/>
              </w:rPr>
              <w:t>3</w:t>
            </w:r>
          </w:p>
        </w:tc>
      </w:tr>
      <w:tr w:rsidR="009A69C6" w:rsidRPr="00186A3F" w:rsidTr="009B0B2C">
        <w:trPr>
          <w:trHeight w:val="392"/>
        </w:trPr>
        <w:tc>
          <w:tcPr>
            <w:tcW w:w="6611" w:type="dxa"/>
          </w:tcPr>
          <w:p w:rsidR="009A69C6" w:rsidRPr="00186A3F" w:rsidRDefault="009A69C6" w:rsidP="00727D59">
            <w:pPr>
              <w:widowControl w:val="0"/>
              <w:shd w:val="clear" w:color="auto" w:fill="FFFFFF"/>
              <w:tabs>
                <w:tab w:val="left" w:pos="709"/>
              </w:tabs>
              <w:autoSpaceDE w:val="0"/>
              <w:autoSpaceDN w:val="0"/>
              <w:adjustRightInd w:val="0"/>
              <w:spacing w:line="240" w:lineRule="auto"/>
              <w:ind w:left="567" w:hanging="567"/>
              <w:jc w:val="both"/>
              <w:rPr>
                <w:rFonts w:ascii="Times New Roman" w:hAnsi="Times New Roman"/>
                <w:sz w:val="26"/>
                <w:szCs w:val="26"/>
              </w:rPr>
            </w:pPr>
            <w:r w:rsidRPr="00186A3F">
              <w:rPr>
                <w:rFonts w:ascii="Times New Roman" w:hAnsi="Times New Roman"/>
                <w:sz w:val="26"/>
                <w:szCs w:val="26"/>
              </w:rPr>
              <w:t>1.9. Привлечение родителей в образовательный процесс</w:t>
            </w:r>
          </w:p>
        </w:tc>
        <w:tc>
          <w:tcPr>
            <w:tcW w:w="2340" w:type="dxa"/>
          </w:tcPr>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Педагоги</w:t>
            </w:r>
          </w:p>
        </w:tc>
        <w:tc>
          <w:tcPr>
            <w:tcW w:w="1256" w:type="dxa"/>
          </w:tcPr>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5</w:t>
            </w:r>
          </w:p>
        </w:tc>
      </w:tr>
      <w:tr w:rsidR="009A69C6" w:rsidRPr="00186A3F" w:rsidTr="009B0B2C">
        <w:trPr>
          <w:trHeight w:val="839"/>
        </w:trPr>
        <w:tc>
          <w:tcPr>
            <w:tcW w:w="6611" w:type="dxa"/>
          </w:tcPr>
          <w:p w:rsidR="009A69C6" w:rsidRPr="00186A3F" w:rsidRDefault="009A69C6" w:rsidP="00727D59">
            <w:pPr>
              <w:widowControl w:val="0"/>
              <w:shd w:val="clear" w:color="auto" w:fill="FFFFFF"/>
              <w:tabs>
                <w:tab w:val="left" w:pos="709"/>
              </w:tabs>
              <w:autoSpaceDE w:val="0"/>
              <w:autoSpaceDN w:val="0"/>
              <w:adjustRightInd w:val="0"/>
              <w:spacing w:line="240" w:lineRule="auto"/>
              <w:ind w:left="567" w:hanging="567"/>
              <w:jc w:val="both"/>
              <w:rPr>
                <w:rFonts w:ascii="Times New Roman" w:hAnsi="Times New Roman"/>
                <w:sz w:val="26"/>
                <w:szCs w:val="26"/>
              </w:rPr>
            </w:pPr>
            <w:r w:rsidRPr="00186A3F">
              <w:rPr>
                <w:rFonts w:ascii="Times New Roman" w:hAnsi="Times New Roman"/>
                <w:sz w:val="26"/>
                <w:szCs w:val="26"/>
              </w:rPr>
              <w:t>1.10. Ведение работы ОРЦ (организация конкурсов, выпуск газеты ОРЦ, ведение школы молодого педагога)</w:t>
            </w:r>
          </w:p>
        </w:tc>
        <w:tc>
          <w:tcPr>
            <w:tcW w:w="2340" w:type="dxa"/>
          </w:tcPr>
          <w:p w:rsidR="009A69C6" w:rsidRPr="00186A3F" w:rsidRDefault="009A69C6" w:rsidP="00727D59">
            <w:pPr>
              <w:widowControl w:val="0"/>
              <w:autoSpaceDE w:val="0"/>
              <w:autoSpaceDN w:val="0"/>
              <w:adjustRightInd w:val="0"/>
              <w:spacing w:line="240" w:lineRule="auto"/>
              <w:rPr>
                <w:rFonts w:ascii="Times New Roman" w:hAnsi="Times New Roman"/>
                <w:sz w:val="26"/>
                <w:szCs w:val="26"/>
              </w:rPr>
            </w:pPr>
            <w:r w:rsidRPr="00186A3F">
              <w:rPr>
                <w:rFonts w:ascii="Times New Roman" w:hAnsi="Times New Roman"/>
                <w:sz w:val="26"/>
                <w:szCs w:val="26"/>
              </w:rPr>
              <w:t>Старший воспитатель</w:t>
            </w:r>
          </w:p>
        </w:tc>
        <w:tc>
          <w:tcPr>
            <w:tcW w:w="1256" w:type="dxa"/>
          </w:tcPr>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8</w:t>
            </w:r>
          </w:p>
        </w:tc>
      </w:tr>
      <w:tr w:rsidR="009A69C6" w:rsidRPr="00186A3F" w:rsidTr="009B0B2C">
        <w:trPr>
          <w:trHeight w:val="881"/>
        </w:trPr>
        <w:tc>
          <w:tcPr>
            <w:tcW w:w="6611" w:type="dxa"/>
          </w:tcPr>
          <w:p w:rsidR="009A69C6" w:rsidRPr="00186A3F" w:rsidRDefault="009A69C6" w:rsidP="0069566A">
            <w:pPr>
              <w:shd w:val="clear" w:color="auto" w:fill="FFFFFF"/>
              <w:tabs>
                <w:tab w:val="left" w:pos="709"/>
              </w:tabs>
              <w:spacing w:line="240" w:lineRule="auto"/>
              <w:ind w:left="567" w:hanging="567"/>
              <w:jc w:val="both"/>
              <w:rPr>
                <w:rFonts w:ascii="Times New Roman" w:hAnsi="Times New Roman"/>
                <w:sz w:val="26"/>
                <w:szCs w:val="26"/>
              </w:rPr>
            </w:pPr>
            <w:r w:rsidRPr="00186A3F">
              <w:rPr>
                <w:rFonts w:ascii="Times New Roman" w:hAnsi="Times New Roman"/>
                <w:sz w:val="26"/>
                <w:szCs w:val="26"/>
              </w:rPr>
              <w:t>1.11. Организация работы по питанию сотрудников детского сада</w:t>
            </w:r>
          </w:p>
        </w:tc>
        <w:tc>
          <w:tcPr>
            <w:tcW w:w="2340" w:type="dxa"/>
          </w:tcPr>
          <w:p w:rsidR="009A69C6" w:rsidRPr="00186A3F" w:rsidRDefault="009A69C6" w:rsidP="00727D59">
            <w:pPr>
              <w:widowControl w:val="0"/>
              <w:autoSpaceDE w:val="0"/>
              <w:autoSpaceDN w:val="0"/>
              <w:adjustRightInd w:val="0"/>
              <w:spacing w:line="240" w:lineRule="auto"/>
              <w:rPr>
                <w:rFonts w:ascii="Times New Roman" w:hAnsi="Times New Roman"/>
                <w:sz w:val="26"/>
                <w:szCs w:val="26"/>
              </w:rPr>
            </w:pPr>
            <w:r w:rsidRPr="00186A3F">
              <w:rPr>
                <w:rFonts w:ascii="Times New Roman" w:hAnsi="Times New Roman"/>
                <w:sz w:val="26"/>
                <w:szCs w:val="26"/>
              </w:rPr>
              <w:t>бухгалтер, заведующий производством</w:t>
            </w:r>
          </w:p>
        </w:tc>
        <w:tc>
          <w:tcPr>
            <w:tcW w:w="1256" w:type="dxa"/>
          </w:tcPr>
          <w:p w:rsidR="009A69C6" w:rsidRPr="00186A3F" w:rsidRDefault="009A69C6" w:rsidP="00BB4C88">
            <w:pPr>
              <w:widowControl w:val="0"/>
              <w:autoSpaceDE w:val="0"/>
              <w:autoSpaceDN w:val="0"/>
              <w:adjustRightInd w:val="0"/>
              <w:spacing w:line="240" w:lineRule="auto"/>
              <w:jc w:val="center"/>
              <w:rPr>
                <w:rFonts w:ascii="Times New Roman" w:hAnsi="Times New Roman"/>
                <w:sz w:val="26"/>
                <w:szCs w:val="26"/>
              </w:rPr>
            </w:pPr>
            <w:r w:rsidRPr="00186A3F">
              <w:rPr>
                <w:rFonts w:ascii="Times New Roman" w:hAnsi="Times New Roman"/>
                <w:sz w:val="26"/>
                <w:szCs w:val="26"/>
              </w:rPr>
              <w:t>3</w:t>
            </w:r>
          </w:p>
          <w:p w:rsidR="009A69C6" w:rsidRPr="00186A3F" w:rsidRDefault="009A69C6" w:rsidP="00BB4C88">
            <w:pPr>
              <w:widowControl w:val="0"/>
              <w:autoSpaceDE w:val="0"/>
              <w:autoSpaceDN w:val="0"/>
              <w:adjustRightInd w:val="0"/>
              <w:spacing w:line="240" w:lineRule="auto"/>
              <w:jc w:val="center"/>
              <w:rPr>
                <w:rFonts w:ascii="Times New Roman" w:hAnsi="Times New Roman"/>
                <w:sz w:val="26"/>
                <w:szCs w:val="26"/>
              </w:rPr>
            </w:pPr>
            <w:r w:rsidRPr="00186A3F">
              <w:rPr>
                <w:rFonts w:ascii="Times New Roman" w:hAnsi="Times New Roman"/>
                <w:sz w:val="26"/>
                <w:szCs w:val="26"/>
              </w:rPr>
              <w:t>5</w:t>
            </w:r>
          </w:p>
        </w:tc>
      </w:tr>
      <w:tr w:rsidR="009A69C6" w:rsidRPr="00186A3F" w:rsidTr="009B0B2C">
        <w:trPr>
          <w:trHeight w:val="616"/>
        </w:trPr>
        <w:tc>
          <w:tcPr>
            <w:tcW w:w="6611" w:type="dxa"/>
          </w:tcPr>
          <w:p w:rsidR="009A69C6" w:rsidRPr="00186A3F" w:rsidRDefault="009A69C6" w:rsidP="00727D59">
            <w:pPr>
              <w:widowControl w:val="0"/>
              <w:shd w:val="clear" w:color="auto" w:fill="FFFFFF"/>
              <w:tabs>
                <w:tab w:val="left" w:pos="709"/>
              </w:tabs>
              <w:autoSpaceDE w:val="0"/>
              <w:autoSpaceDN w:val="0"/>
              <w:adjustRightInd w:val="0"/>
              <w:spacing w:line="240" w:lineRule="auto"/>
              <w:ind w:left="567" w:hanging="567"/>
              <w:jc w:val="both"/>
              <w:rPr>
                <w:rFonts w:ascii="Times New Roman" w:hAnsi="Times New Roman"/>
                <w:sz w:val="26"/>
                <w:szCs w:val="26"/>
              </w:rPr>
            </w:pPr>
            <w:r w:rsidRPr="00186A3F">
              <w:rPr>
                <w:rFonts w:ascii="Times New Roman" w:hAnsi="Times New Roman"/>
                <w:sz w:val="26"/>
                <w:szCs w:val="26"/>
              </w:rPr>
              <w:t>1.12. Выполнение работ по эстетическому оформлению интерьера учреждения</w:t>
            </w:r>
          </w:p>
        </w:tc>
        <w:tc>
          <w:tcPr>
            <w:tcW w:w="2340" w:type="dxa"/>
          </w:tcPr>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Все</w:t>
            </w:r>
          </w:p>
        </w:tc>
        <w:tc>
          <w:tcPr>
            <w:tcW w:w="1256" w:type="dxa"/>
          </w:tcPr>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4</w:t>
            </w:r>
          </w:p>
        </w:tc>
      </w:tr>
      <w:tr w:rsidR="009A69C6" w:rsidRPr="00186A3F" w:rsidTr="009B0B2C">
        <w:trPr>
          <w:trHeight w:val="386"/>
        </w:trPr>
        <w:tc>
          <w:tcPr>
            <w:tcW w:w="6611" w:type="dxa"/>
          </w:tcPr>
          <w:p w:rsidR="009A69C6" w:rsidRPr="00186A3F" w:rsidRDefault="009A69C6" w:rsidP="00727D59">
            <w:pPr>
              <w:shd w:val="clear" w:color="auto" w:fill="FFFFFF"/>
              <w:tabs>
                <w:tab w:val="left" w:pos="709"/>
              </w:tabs>
              <w:spacing w:line="240" w:lineRule="auto"/>
              <w:ind w:left="567" w:hanging="567"/>
              <w:jc w:val="both"/>
              <w:rPr>
                <w:rFonts w:ascii="Times New Roman" w:hAnsi="Times New Roman"/>
                <w:sz w:val="26"/>
                <w:szCs w:val="26"/>
              </w:rPr>
            </w:pPr>
            <w:r w:rsidRPr="00186A3F">
              <w:rPr>
                <w:rFonts w:ascii="Times New Roman" w:hAnsi="Times New Roman"/>
                <w:sz w:val="26"/>
                <w:szCs w:val="26"/>
              </w:rPr>
              <w:t xml:space="preserve">1.13. Проведение ремонта: </w:t>
            </w:r>
          </w:p>
          <w:p w:rsidR="009A69C6" w:rsidRPr="00186A3F" w:rsidRDefault="009A69C6" w:rsidP="00727D59">
            <w:pPr>
              <w:shd w:val="clear" w:color="auto" w:fill="FFFFFF"/>
              <w:tabs>
                <w:tab w:val="left" w:pos="709"/>
              </w:tabs>
              <w:spacing w:line="240" w:lineRule="auto"/>
              <w:ind w:left="567" w:hanging="567"/>
              <w:jc w:val="both"/>
              <w:rPr>
                <w:rFonts w:ascii="Times New Roman" w:hAnsi="Times New Roman"/>
                <w:sz w:val="26"/>
                <w:szCs w:val="26"/>
              </w:rPr>
            </w:pPr>
            <w:r w:rsidRPr="00186A3F">
              <w:rPr>
                <w:rFonts w:ascii="Times New Roman" w:hAnsi="Times New Roman"/>
                <w:sz w:val="26"/>
                <w:szCs w:val="26"/>
              </w:rPr>
              <w:t>- оперативное разрешение непредвиденных аварийных ситуаций (при наличии документа),</w:t>
            </w:r>
          </w:p>
          <w:p w:rsidR="009A69C6" w:rsidRPr="00186A3F" w:rsidRDefault="009A69C6" w:rsidP="00727D59">
            <w:pPr>
              <w:widowControl w:val="0"/>
              <w:shd w:val="clear" w:color="auto" w:fill="FFFFFF"/>
              <w:tabs>
                <w:tab w:val="left" w:pos="709"/>
              </w:tabs>
              <w:autoSpaceDE w:val="0"/>
              <w:autoSpaceDN w:val="0"/>
              <w:adjustRightInd w:val="0"/>
              <w:spacing w:line="240" w:lineRule="auto"/>
              <w:ind w:left="567" w:hanging="567"/>
              <w:jc w:val="both"/>
              <w:rPr>
                <w:rFonts w:ascii="Times New Roman" w:hAnsi="Times New Roman"/>
                <w:sz w:val="26"/>
                <w:szCs w:val="26"/>
              </w:rPr>
            </w:pPr>
            <w:r w:rsidRPr="00186A3F">
              <w:rPr>
                <w:rFonts w:ascii="Times New Roman" w:hAnsi="Times New Roman"/>
                <w:sz w:val="26"/>
                <w:szCs w:val="26"/>
              </w:rPr>
              <w:t>- организация и проведение особо важных аварийных работ (при наличии акта)</w:t>
            </w:r>
          </w:p>
        </w:tc>
        <w:tc>
          <w:tcPr>
            <w:tcW w:w="2340" w:type="dxa"/>
          </w:tcPr>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Все</w:t>
            </w:r>
          </w:p>
        </w:tc>
        <w:tc>
          <w:tcPr>
            <w:tcW w:w="1256" w:type="dxa"/>
          </w:tcPr>
          <w:p w:rsidR="009A69C6" w:rsidRPr="00186A3F" w:rsidRDefault="009A69C6" w:rsidP="00727D59">
            <w:pPr>
              <w:spacing w:line="240" w:lineRule="auto"/>
              <w:ind w:left="567" w:hanging="567"/>
              <w:jc w:val="center"/>
              <w:rPr>
                <w:rFonts w:ascii="Times New Roman" w:hAnsi="Times New Roman"/>
                <w:sz w:val="26"/>
                <w:szCs w:val="26"/>
              </w:rPr>
            </w:pPr>
          </w:p>
          <w:p w:rsidR="009A69C6" w:rsidRPr="00186A3F" w:rsidRDefault="009A69C6" w:rsidP="00727D59">
            <w:pPr>
              <w:spacing w:line="240" w:lineRule="auto"/>
              <w:ind w:left="567" w:hanging="567"/>
              <w:jc w:val="center"/>
              <w:rPr>
                <w:rFonts w:ascii="Times New Roman" w:hAnsi="Times New Roman"/>
                <w:sz w:val="26"/>
                <w:szCs w:val="26"/>
              </w:rPr>
            </w:pPr>
            <w:r w:rsidRPr="00186A3F">
              <w:rPr>
                <w:rFonts w:ascii="Times New Roman" w:hAnsi="Times New Roman"/>
                <w:sz w:val="26"/>
                <w:szCs w:val="26"/>
              </w:rPr>
              <w:t>3</w:t>
            </w:r>
          </w:p>
          <w:p w:rsidR="009A69C6" w:rsidRPr="00186A3F" w:rsidRDefault="009A69C6" w:rsidP="00727D59">
            <w:pPr>
              <w:spacing w:line="240" w:lineRule="auto"/>
              <w:rPr>
                <w:rFonts w:ascii="Times New Roman" w:hAnsi="Times New Roman"/>
                <w:sz w:val="26"/>
                <w:szCs w:val="26"/>
              </w:rPr>
            </w:pPr>
            <w:r w:rsidRPr="00186A3F">
              <w:rPr>
                <w:rFonts w:ascii="Times New Roman" w:hAnsi="Times New Roman"/>
                <w:sz w:val="26"/>
                <w:szCs w:val="26"/>
              </w:rPr>
              <w:t xml:space="preserve">      </w:t>
            </w:r>
          </w:p>
          <w:p w:rsidR="009A69C6" w:rsidRPr="00186A3F" w:rsidRDefault="009A69C6" w:rsidP="00727D59">
            <w:pPr>
              <w:widowControl w:val="0"/>
              <w:autoSpaceDE w:val="0"/>
              <w:autoSpaceDN w:val="0"/>
              <w:adjustRightInd w:val="0"/>
              <w:spacing w:line="240" w:lineRule="auto"/>
              <w:rPr>
                <w:rFonts w:ascii="Times New Roman" w:hAnsi="Times New Roman"/>
                <w:sz w:val="26"/>
                <w:szCs w:val="26"/>
              </w:rPr>
            </w:pPr>
            <w:r w:rsidRPr="00186A3F">
              <w:rPr>
                <w:rFonts w:ascii="Times New Roman" w:hAnsi="Times New Roman"/>
                <w:sz w:val="26"/>
                <w:szCs w:val="26"/>
              </w:rPr>
              <w:t xml:space="preserve">       6</w:t>
            </w:r>
          </w:p>
        </w:tc>
      </w:tr>
      <w:tr w:rsidR="009A69C6" w:rsidRPr="00186A3F" w:rsidTr="000E3B9D">
        <w:trPr>
          <w:trHeight w:val="749"/>
        </w:trPr>
        <w:tc>
          <w:tcPr>
            <w:tcW w:w="6611" w:type="dxa"/>
          </w:tcPr>
          <w:p w:rsidR="009A69C6" w:rsidRPr="00186A3F" w:rsidRDefault="009A69C6" w:rsidP="00727D59">
            <w:pPr>
              <w:widowControl w:val="0"/>
              <w:shd w:val="clear" w:color="auto" w:fill="FFFFFF"/>
              <w:tabs>
                <w:tab w:val="left" w:pos="709"/>
              </w:tabs>
              <w:autoSpaceDE w:val="0"/>
              <w:autoSpaceDN w:val="0"/>
              <w:adjustRightInd w:val="0"/>
              <w:spacing w:line="240" w:lineRule="auto"/>
              <w:ind w:left="567" w:hanging="567"/>
              <w:jc w:val="both"/>
              <w:rPr>
                <w:rFonts w:ascii="Times New Roman" w:hAnsi="Times New Roman"/>
                <w:sz w:val="26"/>
                <w:szCs w:val="26"/>
              </w:rPr>
            </w:pPr>
            <w:r w:rsidRPr="00186A3F">
              <w:rPr>
                <w:rFonts w:ascii="Times New Roman" w:hAnsi="Times New Roman"/>
                <w:sz w:val="26"/>
                <w:szCs w:val="26"/>
              </w:rPr>
              <w:t xml:space="preserve">1.14. Организация и ведение вариативных форм работы с дошкольниками, с родителями </w:t>
            </w:r>
          </w:p>
        </w:tc>
        <w:tc>
          <w:tcPr>
            <w:tcW w:w="2340" w:type="dxa"/>
          </w:tcPr>
          <w:p w:rsidR="009A69C6" w:rsidRPr="00186A3F" w:rsidRDefault="009A69C6" w:rsidP="00727D59">
            <w:pPr>
              <w:widowControl w:val="0"/>
              <w:autoSpaceDE w:val="0"/>
              <w:autoSpaceDN w:val="0"/>
              <w:adjustRightInd w:val="0"/>
              <w:spacing w:line="240" w:lineRule="auto"/>
              <w:rPr>
                <w:rFonts w:ascii="Times New Roman" w:hAnsi="Times New Roman"/>
                <w:sz w:val="26"/>
                <w:szCs w:val="26"/>
              </w:rPr>
            </w:pPr>
            <w:r w:rsidRPr="00186A3F">
              <w:rPr>
                <w:rFonts w:ascii="Times New Roman" w:hAnsi="Times New Roman"/>
                <w:sz w:val="26"/>
                <w:szCs w:val="26"/>
              </w:rPr>
              <w:t xml:space="preserve">Педагоги </w:t>
            </w:r>
          </w:p>
        </w:tc>
        <w:tc>
          <w:tcPr>
            <w:tcW w:w="1256" w:type="dxa"/>
          </w:tcPr>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5</w:t>
            </w:r>
          </w:p>
        </w:tc>
      </w:tr>
      <w:tr w:rsidR="009A69C6" w:rsidRPr="00186A3F" w:rsidTr="000E3B9D">
        <w:trPr>
          <w:trHeight w:val="675"/>
        </w:trPr>
        <w:tc>
          <w:tcPr>
            <w:tcW w:w="6611" w:type="dxa"/>
          </w:tcPr>
          <w:p w:rsidR="009A69C6" w:rsidRPr="00186A3F" w:rsidRDefault="009A69C6" w:rsidP="00727D59">
            <w:pPr>
              <w:widowControl w:val="0"/>
              <w:shd w:val="clear" w:color="auto" w:fill="FFFFFF"/>
              <w:tabs>
                <w:tab w:val="left" w:pos="709"/>
              </w:tabs>
              <w:autoSpaceDE w:val="0"/>
              <w:autoSpaceDN w:val="0"/>
              <w:adjustRightInd w:val="0"/>
              <w:spacing w:line="240" w:lineRule="auto"/>
              <w:ind w:left="567" w:hanging="567"/>
              <w:jc w:val="both"/>
              <w:rPr>
                <w:rFonts w:ascii="Times New Roman" w:hAnsi="Times New Roman"/>
                <w:sz w:val="26"/>
                <w:szCs w:val="26"/>
              </w:rPr>
            </w:pPr>
            <w:r w:rsidRPr="00186A3F">
              <w:rPr>
                <w:rFonts w:ascii="Times New Roman" w:hAnsi="Times New Roman"/>
                <w:sz w:val="26"/>
                <w:szCs w:val="26"/>
              </w:rPr>
              <w:t>1.15. Организация работы:</w:t>
            </w:r>
          </w:p>
          <w:p w:rsidR="009A69C6" w:rsidRPr="00186A3F" w:rsidRDefault="009A69C6" w:rsidP="0079054C">
            <w:pPr>
              <w:widowControl w:val="0"/>
              <w:shd w:val="clear" w:color="auto" w:fill="FFFFFF"/>
              <w:tabs>
                <w:tab w:val="left" w:pos="709"/>
              </w:tabs>
              <w:autoSpaceDE w:val="0"/>
              <w:autoSpaceDN w:val="0"/>
              <w:adjustRightInd w:val="0"/>
              <w:spacing w:line="240" w:lineRule="auto"/>
              <w:ind w:left="567" w:hanging="567"/>
              <w:jc w:val="both"/>
              <w:rPr>
                <w:rFonts w:ascii="Times New Roman" w:hAnsi="Times New Roman"/>
                <w:sz w:val="26"/>
                <w:szCs w:val="26"/>
              </w:rPr>
            </w:pPr>
            <w:r w:rsidRPr="00186A3F">
              <w:rPr>
                <w:rFonts w:ascii="Times New Roman" w:hAnsi="Times New Roman"/>
                <w:sz w:val="26"/>
                <w:szCs w:val="26"/>
              </w:rPr>
              <w:t xml:space="preserve">-  с детьми-инвалидами (имеющими значительные интеллектуальные и физические отклонения), </w:t>
            </w:r>
          </w:p>
          <w:p w:rsidR="009A69C6" w:rsidRPr="00186A3F" w:rsidRDefault="009A69C6" w:rsidP="00766AB2">
            <w:pPr>
              <w:widowControl w:val="0"/>
              <w:shd w:val="clear" w:color="auto" w:fill="FFFFFF"/>
              <w:tabs>
                <w:tab w:val="left" w:pos="709"/>
              </w:tabs>
              <w:autoSpaceDE w:val="0"/>
              <w:autoSpaceDN w:val="0"/>
              <w:adjustRightInd w:val="0"/>
              <w:spacing w:line="240" w:lineRule="auto"/>
              <w:ind w:left="567" w:hanging="567"/>
              <w:jc w:val="both"/>
              <w:rPr>
                <w:rFonts w:ascii="Times New Roman" w:hAnsi="Times New Roman"/>
                <w:sz w:val="26"/>
                <w:szCs w:val="26"/>
              </w:rPr>
            </w:pPr>
            <w:r w:rsidRPr="00186A3F">
              <w:rPr>
                <w:rFonts w:ascii="Times New Roman" w:hAnsi="Times New Roman"/>
                <w:sz w:val="26"/>
                <w:szCs w:val="26"/>
              </w:rPr>
              <w:t>- с детьми из социально-неблагополучных семей, с детьми, оставшимися без попечения родителей (состоящими на учете или контроле)</w:t>
            </w:r>
          </w:p>
        </w:tc>
        <w:tc>
          <w:tcPr>
            <w:tcW w:w="2340" w:type="dxa"/>
          </w:tcPr>
          <w:p w:rsidR="009A69C6" w:rsidRPr="00186A3F" w:rsidRDefault="009A69C6" w:rsidP="00727D59">
            <w:pPr>
              <w:widowControl w:val="0"/>
              <w:autoSpaceDE w:val="0"/>
              <w:autoSpaceDN w:val="0"/>
              <w:adjustRightInd w:val="0"/>
              <w:spacing w:line="240" w:lineRule="auto"/>
              <w:rPr>
                <w:rFonts w:ascii="Times New Roman" w:hAnsi="Times New Roman"/>
                <w:sz w:val="26"/>
                <w:szCs w:val="26"/>
              </w:rPr>
            </w:pPr>
            <w:r w:rsidRPr="00186A3F">
              <w:rPr>
                <w:rFonts w:ascii="Times New Roman" w:hAnsi="Times New Roman"/>
                <w:sz w:val="26"/>
                <w:szCs w:val="26"/>
              </w:rPr>
              <w:t>Педагоги,</w:t>
            </w:r>
          </w:p>
          <w:p w:rsidR="009A69C6" w:rsidRPr="00186A3F" w:rsidRDefault="009A69C6" w:rsidP="00727D59">
            <w:pPr>
              <w:widowControl w:val="0"/>
              <w:autoSpaceDE w:val="0"/>
              <w:autoSpaceDN w:val="0"/>
              <w:adjustRightInd w:val="0"/>
              <w:spacing w:line="240" w:lineRule="auto"/>
              <w:rPr>
                <w:rFonts w:ascii="Times New Roman" w:hAnsi="Times New Roman"/>
                <w:sz w:val="26"/>
                <w:szCs w:val="26"/>
              </w:rPr>
            </w:pPr>
            <w:r w:rsidRPr="00186A3F">
              <w:rPr>
                <w:rFonts w:ascii="Times New Roman" w:hAnsi="Times New Roman"/>
                <w:sz w:val="26"/>
                <w:szCs w:val="26"/>
              </w:rPr>
              <w:t>(специалисты ПМПк – по результатам работы ПМПк)</w:t>
            </w:r>
          </w:p>
        </w:tc>
        <w:tc>
          <w:tcPr>
            <w:tcW w:w="1256" w:type="dxa"/>
          </w:tcPr>
          <w:p w:rsidR="009A69C6" w:rsidRPr="00186A3F" w:rsidRDefault="009A69C6" w:rsidP="00727D59">
            <w:pPr>
              <w:spacing w:line="240" w:lineRule="auto"/>
              <w:ind w:left="567" w:hanging="567"/>
              <w:jc w:val="center"/>
              <w:rPr>
                <w:rFonts w:ascii="Times New Roman" w:hAnsi="Times New Roman"/>
                <w:sz w:val="26"/>
                <w:szCs w:val="26"/>
              </w:rPr>
            </w:pPr>
          </w:p>
          <w:p w:rsidR="009A69C6" w:rsidRPr="00186A3F" w:rsidRDefault="009A69C6" w:rsidP="00727D59">
            <w:pPr>
              <w:spacing w:line="240" w:lineRule="auto"/>
              <w:ind w:left="567" w:hanging="567"/>
              <w:jc w:val="center"/>
              <w:rPr>
                <w:rFonts w:ascii="Times New Roman" w:hAnsi="Times New Roman"/>
                <w:sz w:val="26"/>
                <w:szCs w:val="26"/>
              </w:rPr>
            </w:pPr>
            <w:r w:rsidRPr="00186A3F">
              <w:rPr>
                <w:rFonts w:ascii="Times New Roman" w:hAnsi="Times New Roman"/>
                <w:sz w:val="26"/>
                <w:szCs w:val="26"/>
              </w:rPr>
              <w:t>4</w:t>
            </w:r>
          </w:p>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4</w:t>
            </w:r>
          </w:p>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p>
        </w:tc>
      </w:tr>
      <w:tr w:rsidR="009A69C6" w:rsidRPr="00186A3F" w:rsidTr="000E3B9D">
        <w:trPr>
          <w:trHeight w:val="675"/>
        </w:trPr>
        <w:tc>
          <w:tcPr>
            <w:tcW w:w="6611" w:type="dxa"/>
          </w:tcPr>
          <w:p w:rsidR="009A69C6" w:rsidRPr="00186A3F" w:rsidRDefault="009A69C6" w:rsidP="00727D59">
            <w:pPr>
              <w:widowControl w:val="0"/>
              <w:shd w:val="clear" w:color="auto" w:fill="FFFFFF"/>
              <w:tabs>
                <w:tab w:val="left" w:pos="709"/>
              </w:tabs>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lastRenderedPageBreak/>
              <w:t>1.16. Руководство творческой группой, педагогической мастерской, методическим объединением (при наличии документа, подтверждающего проведение работы)</w:t>
            </w:r>
          </w:p>
        </w:tc>
        <w:tc>
          <w:tcPr>
            <w:tcW w:w="2340" w:type="dxa"/>
          </w:tcPr>
          <w:p w:rsidR="009A69C6" w:rsidRPr="00186A3F" w:rsidRDefault="009A69C6" w:rsidP="00727D59">
            <w:pPr>
              <w:widowControl w:val="0"/>
              <w:autoSpaceDE w:val="0"/>
              <w:autoSpaceDN w:val="0"/>
              <w:adjustRightInd w:val="0"/>
              <w:spacing w:line="240" w:lineRule="auto"/>
              <w:rPr>
                <w:rFonts w:ascii="Times New Roman" w:hAnsi="Times New Roman"/>
                <w:sz w:val="26"/>
                <w:szCs w:val="26"/>
              </w:rPr>
            </w:pPr>
            <w:r w:rsidRPr="00186A3F">
              <w:rPr>
                <w:rFonts w:ascii="Times New Roman" w:hAnsi="Times New Roman"/>
                <w:sz w:val="26"/>
                <w:szCs w:val="26"/>
              </w:rPr>
              <w:t>Педагоги</w:t>
            </w:r>
          </w:p>
        </w:tc>
        <w:tc>
          <w:tcPr>
            <w:tcW w:w="1256" w:type="dxa"/>
          </w:tcPr>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6</w:t>
            </w:r>
          </w:p>
        </w:tc>
      </w:tr>
      <w:tr w:rsidR="009A69C6" w:rsidRPr="00186A3F" w:rsidTr="009B0B2C">
        <w:trPr>
          <w:trHeight w:val="610"/>
        </w:trPr>
        <w:tc>
          <w:tcPr>
            <w:tcW w:w="6611" w:type="dxa"/>
          </w:tcPr>
          <w:p w:rsidR="009A69C6" w:rsidRPr="00186A3F" w:rsidRDefault="009A69C6" w:rsidP="00727D59">
            <w:pPr>
              <w:widowControl w:val="0"/>
              <w:shd w:val="clear" w:color="auto" w:fill="FFFFFF"/>
              <w:tabs>
                <w:tab w:val="left" w:pos="709"/>
              </w:tabs>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1.17. Подготовка информации о детях, семьях по запросам ком</w:t>
            </w:r>
            <w:r>
              <w:rPr>
                <w:rFonts w:ascii="Times New Roman" w:hAnsi="Times New Roman"/>
                <w:sz w:val="26"/>
                <w:szCs w:val="26"/>
              </w:rPr>
              <w:t>петентных органов (не состоящих</w:t>
            </w:r>
            <w:r w:rsidRPr="00186A3F">
              <w:rPr>
                <w:rFonts w:ascii="Times New Roman" w:hAnsi="Times New Roman"/>
                <w:sz w:val="26"/>
                <w:szCs w:val="26"/>
              </w:rPr>
              <w:t xml:space="preserve"> на учете или контроле)</w:t>
            </w:r>
          </w:p>
        </w:tc>
        <w:tc>
          <w:tcPr>
            <w:tcW w:w="2340" w:type="dxa"/>
          </w:tcPr>
          <w:p w:rsidR="009A69C6" w:rsidRPr="00186A3F" w:rsidRDefault="009A69C6" w:rsidP="00727D59">
            <w:pPr>
              <w:widowControl w:val="0"/>
              <w:autoSpaceDE w:val="0"/>
              <w:autoSpaceDN w:val="0"/>
              <w:adjustRightInd w:val="0"/>
              <w:spacing w:line="240" w:lineRule="auto"/>
              <w:rPr>
                <w:rFonts w:ascii="Times New Roman" w:hAnsi="Times New Roman"/>
                <w:sz w:val="26"/>
                <w:szCs w:val="26"/>
              </w:rPr>
            </w:pPr>
            <w:r w:rsidRPr="00186A3F">
              <w:rPr>
                <w:rFonts w:ascii="Times New Roman" w:hAnsi="Times New Roman"/>
                <w:sz w:val="26"/>
                <w:szCs w:val="26"/>
              </w:rPr>
              <w:t>Педагоги</w:t>
            </w:r>
          </w:p>
        </w:tc>
        <w:tc>
          <w:tcPr>
            <w:tcW w:w="1256" w:type="dxa"/>
          </w:tcPr>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5</w:t>
            </w:r>
          </w:p>
        </w:tc>
      </w:tr>
      <w:tr w:rsidR="009A69C6" w:rsidRPr="00186A3F" w:rsidTr="009B0B2C">
        <w:trPr>
          <w:trHeight w:val="1231"/>
        </w:trPr>
        <w:tc>
          <w:tcPr>
            <w:tcW w:w="6611" w:type="dxa"/>
          </w:tcPr>
          <w:p w:rsidR="009A69C6" w:rsidRPr="00186A3F" w:rsidRDefault="009A69C6" w:rsidP="00727D59">
            <w:pPr>
              <w:widowControl w:val="0"/>
              <w:shd w:val="clear" w:color="auto" w:fill="FFFFFF"/>
              <w:tabs>
                <w:tab w:val="left" w:pos="709"/>
              </w:tabs>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 xml:space="preserve">1.18. Административное дежурство, не входящее в круг основных должностных обязанностей  (по приказу руководителя) </w:t>
            </w:r>
          </w:p>
        </w:tc>
        <w:tc>
          <w:tcPr>
            <w:tcW w:w="2340" w:type="dxa"/>
          </w:tcPr>
          <w:p w:rsidR="009A69C6" w:rsidRPr="00186A3F" w:rsidRDefault="009A69C6" w:rsidP="00727D59">
            <w:pPr>
              <w:widowControl w:val="0"/>
              <w:autoSpaceDE w:val="0"/>
              <w:autoSpaceDN w:val="0"/>
              <w:adjustRightInd w:val="0"/>
              <w:spacing w:line="240" w:lineRule="auto"/>
              <w:rPr>
                <w:rFonts w:ascii="Times New Roman" w:hAnsi="Times New Roman"/>
                <w:sz w:val="26"/>
                <w:szCs w:val="26"/>
              </w:rPr>
            </w:pPr>
            <w:r w:rsidRPr="00186A3F">
              <w:rPr>
                <w:rFonts w:ascii="Times New Roman" w:hAnsi="Times New Roman"/>
                <w:sz w:val="26"/>
                <w:szCs w:val="26"/>
              </w:rPr>
              <w:t>Педагогический, учебно-вспомогательный персонал, специалисты и служащие</w:t>
            </w:r>
          </w:p>
        </w:tc>
        <w:tc>
          <w:tcPr>
            <w:tcW w:w="1256" w:type="dxa"/>
          </w:tcPr>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5</w:t>
            </w:r>
          </w:p>
        </w:tc>
      </w:tr>
      <w:tr w:rsidR="009A69C6" w:rsidRPr="00186A3F" w:rsidTr="000E3B9D">
        <w:trPr>
          <w:trHeight w:val="505"/>
        </w:trPr>
        <w:tc>
          <w:tcPr>
            <w:tcW w:w="6611" w:type="dxa"/>
          </w:tcPr>
          <w:p w:rsidR="009A69C6" w:rsidRPr="00186A3F" w:rsidRDefault="009A69C6" w:rsidP="00727D59">
            <w:pPr>
              <w:widowControl w:val="0"/>
              <w:shd w:val="clear" w:color="auto" w:fill="FFFFFF"/>
              <w:tabs>
                <w:tab w:val="left" w:pos="709"/>
              </w:tabs>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1.19. Осуществление диетического питания.</w:t>
            </w:r>
          </w:p>
        </w:tc>
        <w:tc>
          <w:tcPr>
            <w:tcW w:w="2340" w:type="dxa"/>
          </w:tcPr>
          <w:p w:rsidR="009A69C6" w:rsidRPr="00186A3F" w:rsidRDefault="009A69C6" w:rsidP="00727D59">
            <w:pPr>
              <w:widowControl w:val="0"/>
              <w:autoSpaceDE w:val="0"/>
              <w:autoSpaceDN w:val="0"/>
              <w:adjustRightInd w:val="0"/>
              <w:spacing w:line="240" w:lineRule="auto"/>
              <w:rPr>
                <w:rFonts w:ascii="Times New Roman" w:hAnsi="Times New Roman"/>
                <w:sz w:val="26"/>
                <w:szCs w:val="26"/>
              </w:rPr>
            </w:pPr>
            <w:r w:rsidRPr="00186A3F">
              <w:rPr>
                <w:rFonts w:ascii="Times New Roman" w:hAnsi="Times New Roman"/>
                <w:sz w:val="26"/>
                <w:szCs w:val="26"/>
              </w:rPr>
              <w:t>Зав. производством</w:t>
            </w:r>
          </w:p>
        </w:tc>
        <w:tc>
          <w:tcPr>
            <w:tcW w:w="1256" w:type="dxa"/>
          </w:tcPr>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6</w:t>
            </w:r>
          </w:p>
        </w:tc>
      </w:tr>
      <w:tr w:rsidR="009A69C6" w:rsidRPr="00186A3F" w:rsidTr="009B0B2C">
        <w:trPr>
          <w:trHeight w:val="1716"/>
        </w:trPr>
        <w:tc>
          <w:tcPr>
            <w:tcW w:w="6611" w:type="dxa"/>
          </w:tcPr>
          <w:p w:rsidR="009A69C6" w:rsidRPr="00186A3F" w:rsidRDefault="009A69C6" w:rsidP="00E436B6">
            <w:pPr>
              <w:widowControl w:val="0"/>
              <w:shd w:val="clear" w:color="auto" w:fill="FFFFFF"/>
              <w:tabs>
                <w:tab w:val="left" w:pos="709"/>
              </w:tabs>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1.20. Повышение квалификации по профилю деятельности учреждения без отрыва от производства (дистанционно) (обучение на курсах в соответствии с требованиями, предъявляемыми к занимаемой должности или к ответственному лицу)</w:t>
            </w:r>
          </w:p>
        </w:tc>
        <w:tc>
          <w:tcPr>
            <w:tcW w:w="2340" w:type="dxa"/>
          </w:tcPr>
          <w:p w:rsidR="009A69C6" w:rsidRPr="00186A3F" w:rsidRDefault="009A69C6" w:rsidP="00727D59">
            <w:pPr>
              <w:widowControl w:val="0"/>
              <w:autoSpaceDE w:val="0"/>
              <w:autoSpaceDN w:val="0"/>
              <w:adjustRightInd w:val="0"/>
              <w:spacing w:line="240" w:lineRule="auto"/>
              <w:rPr>
                <w:rFonts w:ascii="Times New Roman" w:hAnsi="Times New Roman"/>
                <w:sz w:val="26"/>
                <w:szCs w:val="26"/>
              </w:rPr>
            </w:pPr>
            <w:r w:rsidRPr="00186A3F">
              <w:rPr>
                <w:rFonts w:ascii="Times New Roman" w:hAnsi="Times New Roman"/>
                <w:sz w:val="26"/>
                <w:szCs w:val="26"/>
              </w:rPr>
              <w:t>Педагогический, прочий персонал</w:t>
            </w:r>
          </w:p>
        </w:tc>
        <w:tc>
          <w:tcPr>
            <w:tcW w:w="1256" w:type="dxa"/>
          </w:tcPr>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8</w:t>
            </w:r>
          </w:p>
        </w:tc>
      </w:tr>
      <w:tr w:rsidR="009A69C6" w:rsidRPr="00186A3F" w:rsidTr="00823286">
        <w:trPr>
          <w:trHeight w:val="1035"/>
        </w:trPr>
        <w:tc>
          <w:tcPr>
            <w:tcW w:w="6611" w:type="dxa"/>
            <w:tcBorders>
              <w:bottom w:val="single" w:sz="4" w:space="0" w:color="auto"/>
            </w:tcBorders>
          </w:tcPr>
          <w:p w:rsidR="009A69C6" w:rsidRPr="00186A3F" w:rsidRDefault="009A69C6" w:rsidP="00E436B6">
            <w:pPr>
              <w:widowControl w:val="0"/>
              <w:shd w:val="clear" w:color="auto" w:fill="FFFFFF"/>
              <w:tabs>
                <w:tab w:val="left" w:pos="709"/>
              </w:tabs>
              <w:autoSpaceDE w:val="0"/>
              <w:autoSpaceDN w:val="0"/>
              <w:adjustRightInd w:val="0"/>
              <w:ind w:left="567" w:hanging="567"/>
              <w:rPr>
                <w:rFonts w:ascii="Times New Roman" w:hAnsi="Times New Roman"/>
                <w:sz w:val="26"/>
                <w:szCs w:val="26"/>
              </w:rPr>
            </w:pPr>
            <w:r w:rsidRPr="00186A3F">
              <w:rPr>
                <w:rFonts w:ascii="Times New Roman" w:hAnsi="Times New Roman"/>
                <w:sz w:val="26"/>
                <w:szCs w:val="26"/>
              </w:rPr>
              <w:t>1.21. Напряжённость, связанная с адаптацией детей раннего возраста (в течение первого полугодия учебного года</w:t>
            </w:r>
            <w:r>
              <w:rPr>
                <w:rFonts w:ascii="Times New Roman" w:hAnsi="Times New Roman"/>
                <w:sz w:val="26"/>
                <w:szCs w:val="26"/>
              </w:rPr>
              <w:t>, начиная с 01 июля</w:t>
            </w:r>
            <w:r w:rsidRPr="00186A3F">
              <w:rPr>
                <w:rFonts w:ascii="Times New Roman" w:hAnsi="Times New Roman"/>
                <w:sz w:val="26"/>
                <w:szCs w:val="26"/>
              </w:rPr>
              <w:t>).</w:t>
            </w:r>
          </w:p>
        </w:tc>
        <w:tc>
          <w:tcPr>
            <w:tcW w:w="2340" w:type="dxa"/>
            <w:tcBorders>
              <w:bottom w:val="single" w:sz="4" w:space="0" w:color="auto"/>
            </w:tcBorders>
          </w:tcPr>
          <w:p w:rsidR="009A69C6" w:rsidRPr="00186A3F" w:rsidRDefault="009A69C6" w:rsidP="00727D59">
            <w:pPr>
              <w:widowControl w:val="0"/>
              <w:autoSpaceDE w:val="0"/>
              <w:autoSpaceDN w:val="0"/>
              <w:adjustRightInd w:val="0"/>
              <w:spacing w:line="240" w:lineRule="auto"/>
              <w:rPr>
                <w:rFonts w:ascii="Times New Roman" w:hAnsi="Times New Roman"/>
                <w:sz w:val="26"/>
                <w:szCs w:val="26"/>
              </w:rPr>
            </w:pPr>
            <w:r w:rsidRPr="00186A3F">
              <w:rPr>
                <w:rFonts w:ascii="Times New Roman" w:hAnsi="Times New Roman"/>
                <w:sz w:val="26"/>
                <w:szCs w:val="26"/>
              </w:rPr>
              <w:t xml:space="preserve">Воспитатели </w:t>
            </w:r>
          </w:p>
        </w:tc>
        <w:tc>
          <w:tcPr>
            <w:tcW w:w="1256" w:type="dxa"/>
            <w:tcBorders>
              <w:bottom w:val="single" w:sz="4" w:space="0" w:color="auto"/>
            </w:tcBorders>
          </w:tcPr>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5</w:t>
            </w:r>
          </w:p>
        </w:tc>
      </w:tr>
      <w:tr w:rsidR="009A69C6" w:rsidRPr="00186A3F" w:rsidTr="00823286">
        <w:trPr>
          <w:trHeight w:val="540"/>
        </w:trPr>
        <w:tc>
          <w:tcPr>
            <w:tcW w:w="6611" w:type="dxa"/>
            <w:tcBorders>
              <w:top w:val="single" w:sz="4" w:space="0" w:color="auto"/>
            </w:tcBorders>
          </w:tcPr>
          <w:p w:rsidR="009A69C6" w:rsidRPr="00186A3F" w:rsidRDefault="009A69C6" w:rsidP="00823286">
            <w:pPr>
              <w:widowControl w:val="0"/>
              <w:shd w:val="clear" w:color="auto" w:fill="FFFFFF"/>
              <w:tabs>
                <w:tab w:val="left" w:pos="709"/>
              </w:tabs>
              <w:autoSpaceDE w:val="0"/>
              <w:autoSpaceDN w:val="0"/>
              <w:adjustRightInd w:val="0"/>
              <w:ind w:left="567" w:hanging="567"/>
              <w:rPr>
                <w:rFonts w:ascii="Times New Roman" w:hAnsi="Times New Roman"/>
                <w:sz w:val="26"/>
                <w:szCs w:val="26"/>
              </w:rPr>
            </w:pPr>
            <w:r>
              <w:rPr>
                <w:rFonts w:ascii="Times New Roman" w:hAnsi="Times New Roman"/>
                <w:sz w:val="26"/>
                <w:szCs w:val="26"/>
              </w:rPr>
              <w:t>1.22. Участие в создании предметно-пространственной развивающей среды в Учреждении (кроме групповых помещений): выставки, стенды и т.п.</w:t>
            </w:r>
          </w:p>
        </w:tc>
        <w:tc>
          <w:tcPr>
            <w:tcW w:w="2340" w:type="dxa"/>
            <w:tcBorders>
              <w:top w:val="single" w:sz="4" w:space="0" w:color="auto"/>
            </w:tcBorders>
          </w:tcPr>
          <w:p w:rsidR="009A69C6" w:rsidRPr="00186A3F" w:rsidRDefault="009A69C6" w:rsidP="00727D59">
            <w:pPr>
              <w:widowControl w:val="0"/>
              <w:autoSpaceDE w:val="0"/>
              <w:autoSpaceDN w:val="0"/>
              <w:adjustRightInd w:val="0"/>
              <w:rPr>
                <w:rFonts w:ascii="Times New Roman" w:hAnsi="Times New Roman"/>
                <w:sz w:val="26"/>
                <w:szCs w:val="26"/>
              </w:rPr>
            </w:pPr>
            <w:r w:rsidRPr="00186A3F">
              <w:rPr>
                <w:rFonts w:ascii="Times New Roman" w:hAnsi="Times New Roman"/>
                <w:sz w:val="26"/>
                <w:szCs w:val="26"/>
              </w:rPr>
              <w:t>Педагогический, учебно-вспомогательный персонал, специалисты и служащие</w:t>
            </w:r>
          </w:p>
        </w:tc>
        <w:tc>
          <w:tcPr>
            <w:tcW w:w="1256" w:type="dxa"/>
            <w:tcBorders>
              <w:top w:val="single" w:sz="4" w:space="0" w:color="auto"/>
            </w:tcBorders>
          </w:tcPr>
          <w:p w:rsidR="009A69C6" w:rsidRPr="00186A3F" w:rsidRDefault="009A69C6" w:rsidP="00727D59">
            <w:pPr>
              <w:widowControl w:val="0"/>
              <w:autoSpaceDE w:val="0"/>
              <w:autoSpaceDN w:val="0"/>
              <w:adjustRightInd w:val="0"/>
              <w:ind w:left="567" w:hanging="567"/>
              <w:jc w:val="center"/>
              <w:rPr>
                <w:rFonts w:ascii="Times New Roman" w:hAnsi="Times New Roman"/>
                <w:sz w:val="26"/>
                <w:szCs w:val="26"/>
              </w:rPr>
            </w:pPr>
            <w:r>
              <w:rPr>
                <w:rFonts w:ascii="Times New Roman" w:hAnsi="Times New Roman"/>
                <w:sz w:val="26"/>
                <w:szCs w:val="26"/>
              </w:rPr>
              <w:t>4</w:t>
            </w:r>
          </w:p>
        </w:tc>
      </w:tr>
      <w:tr w:rsidR="009A69C6" w:rsidRPr="00186A3F" w:rsidTr="009B0B2C">
        <w:trPr>
          <w:trHeight w:val="625"/>
        </w:trPr>
        <w:tc>
          <w:tcPr>
            <w:tcW w:w="6611" w:type="dxa"/>
          </w:tcPr>
          <w:p w:rsidR="009A69C6" w:rsidRPr="00186A3F" w:rsidRDefault="009A69C6" w:rsidP="00727D59">
            <w:pPr>
              <w:spacing w:line="240" w:lineRule="auto"/>
              <w:ind w:left="567" w:hanging="567"/>
              <w:rPr>
                <w:rFonts w:ascii="Times New Roman" w:hAnsi="Times New Roman"/>
                <w:b/>
                <w:sz w:val="26"/>
                <w:szCs w:val="26"/>
                <w:u w:val="single"/>
              </w:rPr>
            </w:pPr>
            <w:r w:rsidRPr="00186A3F">
              <w:rPr>
                <w:rFonts w:ascii="Times New Roman" w:hAnsi="Times New Roman"/>
                <w:b/>
                <w:sz w:val="26"/>
                <w:szCs w:val="26"/>
                <w:u w:val="single"/>
              </w:rPr>
              <w:t xml:space="preserve">2.     Качество выполняемых работ </w:t>
            </w:r>
          </w:p>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2.1.  Высокие результаты контролей (в том числе плановых тематических и итоговых в учреждении) - соблюдение регламентов, стандартов, технологий, инструкций, требований к процедурам при выполнении работ, оказании услуг</w:t>
            </w:r>
          </w:p>
        </w:tc>
        <w:tc>
          <w:tcPr>
            <w:tcW w:w="2340" w:type="dxa"/>
          </w:tcPr>
          <w:p w:rsidR="009A69C6" w:rsidRPr="00186A3F" w:rsidRDefault="009A69C6" w:rsidP="00727D59">
            <w:pPr>
              <w:spacing w:line="240" w:lineRule="auto"/>
              <w:ind w:left="567" w:hanging="567"/>
              <w:rPr>
                <w:rFonts w:ascii="Times New Roman" w:hAnsi="Times New Roman"/>
                <w:sz w:val="26"/>
                <w:szCs w:val="26"/>
              </w:rPr>
            </w:pPr>
          </w:p>
          <w:p w:rsidR="009A69C6" w:rsidRPr="00186A3F" w:rsidRDefault="009A69C6" w:rsidP="00727D59">
            <w:pPr>
              <w:spacing w:line="240" w:lineRule="auto"/>
              <w:ind w:left="567" w:hanging="567"/>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Все</w:t>
            </w:r>
          </w:p>
        </w:tc>
        <w:tc>
          <w:tcPr>
            <w:tcW w:w="1256" w:type="dxa"/>
          </w:tcPr>
          <w:p w:rsidR="009A69C6" w:rsidRPr="00186A3F" w:rsidRDefault="009A69C6" w:rsidP="00727D59">
            <w:pPr>
              <w:spacing w:line="240" w:lineRule="auto"/>
              <w:ind w:left="567" w:hanging="567"/>
              <w:jc w:val="center"/>
              <w:rPr>
                <w:rFonts w:ascii="Times New Roman" w:hAnsi="Times New Roman"/>
                <w:sz w:val="26"/>
                <w:szCs w:val="26"/>
              </w:rPr>
            </w:pPr>
          </w:p>
          <w:p w:rsidR="009A69C6" w:rsidRPr="00186A3F" w:rsidRDefault="009A69C6" w:rsidP="00727D59">
            <w:pPr>
              <w:spacing w:line="240" w:lineRule="auto"/>
              <w:ind w:left="567" w:hanging="567"/>
              <w:jc w:val="center"/>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8</w:t>
            </w:r>
          </w:p>
        </w:tc>
      </w:tr>
      <w:tr w:rsidR="009A69C6" w:rsidRPr="00186A3F" w:rsidTr="000E3B9D">
        <w:trPr>
          <w:trHeight w:val="505"/>
        </w:trPr>
        <w:tc>
          <w:tcPr>
            <w:tcW w:w="6611" w:type="dxa"/>
          </w:tcPr>
          <w:p w:rsidR="009A69C6" w:rsidRPr="00186A3F" w:rsidRDefault="009A69C6" w:rsidP="00E436B6">
            <w:pPr>
              <w:widowControl w:val="0"/>
              <w:shd w:val="clear" w:color="auto" w:fill="FFFFFF"/>
              <w:tabs>
                <w:tab w:val="left" w:pos="426"/>
              </w:tabs>
              <w:autoSpaceDE w:val="0"/>
              <w:autoSpaceDN w:val="0"/>
              <w:adjustRightInd w:val="0"/>
              <w:spacing w:line="240" w:lineRule="auto"/>
              <w:ind w:left="567" w:hanging="567"/>
              <w:jc w:val="both"/>
              <w:rPr>
                <w:rFonts w:ascii="Times New Roman" w:hAnsi="Times New Roman"/>
                <w:sz w:val="26"/>
                <w:szCs w:val="26"/>
              </w:rPr>
            </w:pPr>
            <w:r w:rsidRPr="00186A3F">
              <w:rPr>
                <w:rFonts w:ascii="Times New Roman" w:hAnsi="Times New Roman"/>
                <w:sz w:val="26"/>
                <w:szCs w:val="26"/>
              </w:rPr>
              <w:t>2.2. Соблюдение установленных сроков выполнения работ, оказания услуг (по выполнению предписаний, приказов руководителя)</w:t>
            </w:r>
          </w:p>
        </w:tc>
        <w:tc>
          <w:tcPr>
            <w:tcW w:w="2340" w:type="dxa"/>
          </w:tcPr>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Все</w:t>
            </w:r>
          </w:p>
        </w:tc>
        <w:tc>
          <w:tcPr>
            <w:tcW w:w="1256" w:type="dxa"/>
          </w:tcPr>
          <w:p w:rsidR="009A69C6" w:rsidRPr="00186A3F" w:rsidRDefault="009A69C6" w:rsidP="00727D59">
            <w:pPr>
              <w:spacing w:line="240" w:lineRule="auto"/>
              <w:ind w:left="567" w:hanging="567"/>
              <w:jc w:val="center"/>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8</w:t>
            </w:r>
          </w:p>
        </w:tc>
      </w:tr>
      <w:tr w:rsidR="009A69C6" w:rsidRPr="00186A3F" w:rsidTr="003143F4">
        <w:trPr>
          <w:trHeight w:val="789"/>
        </w:trPr>
        <w:tc>
          <w:tcPr>
            <w:tcW w:w="6611" w:type="dxa"/>
          </w:tcPr>
          <w:p w:rsidR="009A69C6" w:rsidRPr="00186A3F" w:rsidRDefault="009A69C6" w:rsidP="00727D59">
            <w:pPr>
              <w:widowControl w:val="0"/>
              <w:shd w:val="clear" w:color="auto" w:fill="FFFFFF"/>
              <w:tabs>
                <w:tab w:val="left" w:pos="567"/>
              </w:tabs>
              <w:autoSpaceDE w:val="0"/>
              <w:autoSpaceDN w:val="0"/>
              <w:adjustRightInd w:val="0"/>
              <w:spacing w:line="240" w:lineRule="auto"/>
              <w:ind w:left="567" w:hanging="567"/>
              <w:jc w:val="both"/>
              <w:rPr>
                <w:rFonts w:ascii="Times New Roman" w:hAnsi="Times New Roman"/>
                <w:sz w:val="26"/>
                <w:szCs w:val="26"/>
              </w:rPr>
            </w:pPr>
            <w:r w:rsidRPr="00186A3F">
              <w:rPr>
                <w:rFonts w:ascii="Times New Roman" w:hAnsi="Times New Roman"/>
                <w:sz w:val="26"/>
                <w:szCs w:val="26"/>
              </w:rPr>
              <w:lastRenderedPageBreak/>
              <w:t>2.3. Положительная оценка работы сотрудника со стороны участников образовательного процесса</w:t>
            </w:r>
          </w:p>
        </w:tc>
        <w:tc>
          <w:tcPr>
            <w:tcW w:w="2340" w:type="dxa"/>
          </w:tcPr>
          <w:p w:rsidR="009A69C6" w:rsidRPr="00186A3F" w:rsidRDefault="009A69C6" w:rsidP="00B8170A">
            <w:pPr>
              <w:spacing w:line="240" w:lineRule="auto"/>
              <w:ind w:left="567" w:hanging="567"/>
              <w:rPr>
                <w:rFonts w:ascii="Times New Roman" w:hAnsi="Times New Roman"/>
                <w:sz w:val="26"/>
                <w:szCs w:val="26"/>
              </w:rPr>
            </w:pPr>
            <w:r w:rsidRPr="00186A3F">
              <w:rPr>
                <w:rFonts w:ascii="Times New Roman" w:hAnsi="Times New Roman"/>
                <w:sz w:val="26"/>
                <w:szCs w:val="26"/>
              </w:rPr>
              <w:t>Все</w:t>
            </w:r>
          </w:p>
        </w:tc>
        <w:tc>
          <w:tcPr>
            <w:tcW w:w="1256" w:type="dxa"/>
          </w:tcPr>
          <w:p w:rsidR="009A69C6" w:rsidRPr="00186A3F" w:rsidRDefault="009A69C6" w:rsidP="0069566A">
            <w:pPr>
              <w:spacing w:line="240" w:lineRule="auto"/>
              <w:ind w:left="567" w:hanging="567"/>
              <w:jc w:val="center"/>
              <w:rPr>
                <w:rFonts w:ascii="Times New Roman" w:hAnsi="Times New Roman"/>
                <w:sz w:val="26"/>
                <w:szCs w:val="26"/>
              </w:rPr>
            </w:pPr>
            <w:r w:rsidRPr="00186A3F">
              <w:rPr>
                <w:rFonts w:ascii="Times New Roman" w:hAnsi="Times New Roman"/>
                <w:sz w:val="26"/>
                <w:szCs w:val="26"/>
              </w:rPr>
              <w:t>10</w:t>
            </w:r>
          </w:p>
          <w:p w:rsidR="009A69C6" w:rsidRPr="00186A3F" w:rsidRDefault="009A69C6" w:rsidP="003143F4">
            <w:pPr>
              <w:rPr>
                <w:rFonts w:ascii="Times New Roman" w:hAnsi="Times New Roman"/>
                <w:sz w:val="26"/>
                <w:szCs w:val="26"/>
              </w:rPr>
            </w:pPr>
          </w:p>
        </w:tc>
      </w:tr>
      <w:tr w:rsidR="009A69C6" w:rsidRPr="00186A3F" w:rsidTr="009B0B2C">
        <w:trPr>
          <w:trHeight w:val="999"/>
        </w:trPr>
        <w:tc>
          <w:tcPr>
            <w:tcW w:w="6611" w:type="dxa"/>
          </w:tcPr>
          <w:p w:rsidR="009A69C6" w:rsidRPr="00186A3F" w:rsidRDefault="009A69C6" w:rsidP="00727D59">
            <w:pPr>
              <w:shd w:val="clear" w:color="auto" w:fill="FFFFFF"/>
              <w:tabs>
                <w:tab w:val="left" w:pos="426"/>
                <w:tab w:val="left" w:pos="709"/>
              </w:tabs>
              <w:spacing w:line="240" w:lineRule="auto"/>
              <w:ind w:left="567" w:hanging="567"/>
              <w:rPr>
                <w:rFonts w:ascii="Times New Roman" w:hAnsi="Times New Roman"/>
                <w:sz w:val="26"/>
                <w:szCs w:val="26"/>
              </w:rPr>
            </w:pPr>
            <w:r w:rsidRPr="00186A3F">
              <w:rPr>
                <w:rFonts w:ascii="Times New Roman" w:hAnsi="Times New Roman"/>
                <w:sz w:val="26"/>
                <w:szCs w:val="26"/>
              </w:rPr>
              <w:t>2.4.  Организация и проведение, качественная подготовка и участие в мероприятиях, связанных с уставной деятельностью учреждения, в том числе участие в однотипных утренниках:</w:t>
            </w:r>
          </w:p>
          <w:p w:rsidR="009A69C6" w:rsidRPr="00186A3F" w:rsidRDefault="009A69C6" w:rsidP="00727D59">
            <w:pPr>
              <w:shd w:val="clear" w:color="auto" w:fill="FFFFFF"/>
              <w:tabs>
                <w:tab w:val="left" w:pos="426"/>
                <w:tab w:val="left" w:pos="709"/>
              </w:tabs>
              <w:spacing w:line="240" w:lineRule="auto"/>
              <w:ind w:left="567" w:hanging="567"/>
              <w:rPr>
                <w:rFonts w:ascii="Times New Roman" w:hAnsi="Times New Roman"/>
                <w:sz w:val="26"/>
                <w:szCs w:val="26"/>
              </w:rPr>
            </w:pPr>
            <w:r w:rsidRPr="00186A3F">
              <w:rPr>
                <w:rFonts w:ascii="Times New Roman" w:hAnsi="Times New Roman"/>
                <w:sz w:val="26"/>
                <w:szCs w:val="26"/>
              </w:rPr>
              <w:t xml:space="preserve">          - в нерабочее время. </w:t>
            </w:r>
          </w:p>
          <w:p w:rsidR="009A69C6" w:rsidRPr="00186A3F" w:rsidRDefault="009A69C6" w:rsidP="00727D59">
            <w:pPr>
              <w:widowControl w:val="0"/>
              <w:shd w:val="clear" w:color="auto" w:fill="FFFFFF"/>
              <w:tabs>
                <w:tab w:val="left" w:pos="426"/>
                <w:tab w:val="left" w:pos="709"/>
              </w:tabs>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 xml:space="preserve">          - в рабочее время            </w:t>
            </w:r>
          </w:p>
        </w:tc>
        <w:tc>
          <w:tcPr>
            <w:tcW w:w="2340" w:type="dxa"/>
          </w:tcPr>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Все</w:t>
            </w:r>
          </w:p>
        </w:tc>
        <w:tc>
          <w:tcPr>
            <w:tcW w:w="1256" w:type="dxa"/>
          </w:tcPr>
          <w:p w:rsidR="009A69C6" w:rsidRPr="00186A3F" w:rsidRDefault="009A69C6" w:rsidP="00727D59">
            <w:pPr>
              <w:spacing w:line="240" w:lineRule="auto"/>
              <w:ind w:left="567" w:hanging="567"/>
              <w:jc w:val="center"/>
              <w:rPr>
                <w:rFonts w:ascii="Times New Roman" w:hAnsi="Times New Roman"/>
                <w:sz w:val="26"/>
                <w:szCs w:val="26"/>
              </w:rPr>
            </w:pPr>
          </w:p>
          <w:p w:rsidR="009A69C6" w:rsidRPr="00186A3F" w:rsidRDefault="009A69C6" w:rsidP="00727D59">
            <w:pPr>
              <w:spacing w:line="240" w:lineRule="auto"/>
              <w:ind w:left="567" w:hanging="567"/>
              <w:jc w:val="center"/>
              <w:rPr>
                <w:rFonts w:ascii="Times New Roman" w:hAnsi="Times New Roman"/>
                <w:sz w:val="26"/>
                <w:szCs w:val="26"/>
              </w:rPr>
            </w:pPr>
          </w:p>
          <w:p w:rsidR="009A69C6" w:rsidRPr="00186A3F" w:rsidRDefault="009A69C6" w:rsidP="00727D59">
            <w:pPr>
              <w:spacing w:line="240" w:lineRule="auto"/>
              <w:ind w:left="567" w:hanging="567"/>
              <w:jc w:val="center"/>
              <w:rPr>
                <w:rFonts w:ascii="Times New Roman" w:hAnsi="Times New Roman"/>
                <w:sz w:val="16"/>
                <w:szCs w:val="16"/>
              </w:rPr>
            </w:pPr>
          </w:p>
          <w:p w:rsidR="009A69C6" w:rsidRPr="00186A3F" w:rsidRDefault="009A69C6" w:rsidP="00727D59">
            <w:pPr>
              <w:spacing w:line="240" w:lineRule="auto"/>
              <w:ind w:left="567" w:hanging="567"/>
              <w:jc w:val="center"/>
              <w:rPr>
                <w:rFonts w:ascii="Times New Roman" w:hAnsi="Times New Roman"/>
                <w:sz w:val="26"/>
                <w:szCs w:val="26"/>
              </w:rPr>
            </w:pPr>
            <w:r w:rsidRPr="00186A3F">
              <w:rPr>
                <w:rFonts w:ascii="Times New Roman" w:hAnsi="Times New Roman"/>
                <w:sz w:val="26"/>
                <w:szCs w:val="26"/>
              </w:rPr>
              <w:t>4</w:t>
            </w:r>
          </w:p>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2</w:t>
            </w:r>
          </w:p>
        </w:tc>
      </w:tr>
      <w:tr w:rsidR="009A69C6" w:rsidRPr="00186A3F" w:rsidTr="000E3B9D">
        <w:trPr>
          <w:trHeight w:val="1508"/>
        </w:trPr>
        <w:tc>
          <w:tcPr>
            <w:tcW w:w="6611" w:type="dxa"/>
          </w:tcPr>
          <w:p w:rsidR="009A69C6" w:rsidRPr="00186A3F" w:rsidRDefault="009A69C6" w:rsidP="00727D59">
            <w:pPr>
              <w:widowControl w:val="0"/>
              <w:shd w:val="clear" w:color="auto" w:fill="FFFFFF"/>
              <w:tabs>
                <w:tab w:val="left" w:pos="567"/>
              </w:tabs>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2.5. Творческий подход к озеленению, благоустройству территории</w:t>
            </w:r>
          </w:p>
        </w:tc>
        <w:tc>
          <w:tcPr>
            <w:tcW w:w="2340" w:type="dxa"/>
          </w:tcPr>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Все</w:t>
            </w:r>
          </w:p>
        </w:tc>
        <w:tc>
          <w:tcPr>
            <w:tcW w:w="1256" w:type="dxa"/>
          </w:tcPr>
          <w:p w:rsidR="009A69C6" w:rsidRPr="00186A3F" w:rsidRDefault="009A69C6" w:rsidP="00727D59">
            <w:pPr>
              <w:spacing w:line="240" w:lineRule="auto"/>
              <w:ind w:left="567" w:hanging="567"/>
              <w:jc w:val="center"/>
              <w:rPr>
                <w:rFonts w:ascii="Times New Roman" w:hAnsi="Times New Roman"/>
                <w:sz w:val="26"/>
                <w:szCs w:val="26"/>
              </w:rPr>
            </w:pPr>
          </w:p>
          <w:p w:rsidR="009A69C6" w:rsidRPr="00186A3F" w:rsidRDefault="009A69C6" w:rsidP="00727D59">
            <w:pPr>
              <w:spacing w:line="240" w:lineRule="auto"/>
              <w:ind w:left="567" w:hanging="567"/>
              <w:jc w:val="center"/>
              <w:rPr>
                <w:rFonts w:ascii="Times New Roman" w:hAnsi="Times New Roman"/>
                <w:sz w:val="26"/>
                <w:szCs w:val="26"/>
              </w:rPr>
            </w:pPr>
            <w:r w:rsidRPr="00186A3F">
              <w:rPr>
                <w:rFonts w:ascii="Times New Roman" w:hAnsi="Times New Roman"/>
                <w:sz w:val="26"/>
                <w:szCs w:val="26"/>
              </w:rPr>
              <w:t>5</w:t>
            </w:r>
          </w:p>
        </w:tc>
      </w:tr>
      <w:tr w:rsidR="009A69C6" w:rsidRPr="00186A3F" w:rsidTr="000E3B9D">
        <w:trPr>
          <w:trHeight w:val="630"/>
        </w:trPr>
        <w:tc>
          <w:tcPr>
            <w:tcW w:w="6611" w:type="dxa"/>
          </w:tcPr>
          <w:p w:rsidR="009A69C6" w:rsidRPr="00186A3F" w:rsidRDefault="009A69C6" w:rsidP="00727D59">
            <w:pPr>
              <w:widowControl w:val="0"/>
              <w:shd w:val="clear" w:color="auto" w:fill="FFFFFF"/>
              <w:tabs>
                <w:tab w:val="left" w:pos="426"/>
                <w:tab w:val="left" w:pos="810"/>
                <w:tab w:val="left" w:pos="993"/>
                <w:tab w:val="left" w:pos="1050"/>
                <w:tab w:val="left" w:pos="1134"/>
              </w:tabs>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2.6.  Напряженность, связанная с осуществлением воспитательно-образовательной деятельности на группе при отсутствии второго постоянного воспитателя</w:t>
            </w:r>
          </w:p>
          <w:p w:rsidR="009A69C6" w:rsidRPr="00186A3F" w:rsidRDefault="009A69C6" w:rsidP="00727D59">
            <w:pPr>
              <w:widowControl w:val="0"/>
              <w:shd w:val="clear" w:color="auto" w:fill="FFFFFF"/>
              <w:tabs>
                <w:tab w:val="left" w:pos="426"/>
                <w:tab w:val="left" w:pos="810"/>
                <w:tab w:val="left" w:pos="993"/>
                <w:tab w:val="left" w:pos="1050"/>
                <w:tab w:val="left" w:pos="1134"/>
              </w:tabs>
              <w:autoSpaceDE w:val="0"/>
              <w:autoSpaceDN w:val="0"/>
              <w:adjustRightInd w:val="0"/>
              <w:spacing w:line="240" w:lineRule="auto"/>
              <w:ind w:left="567" w:hanging="567"/>
              <w:rPr>
                <w:rFonts w:ascii="Times New Roman" w:hAnsi="Times New Roman"/>
                <w:sz w:val="26"/>
                <w:szCs w:val="26"/>
              </w:rPr>
            </w:pPr>
          </w:p>
        </w:tc>
        <w:tc>
          <w:tcPr>
            <w:tcW w:w="2340" w:type="dxa"/>
          </w:tcPr>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Воспитатели</w:t>
            </w:r>
          </w:p>
        </w:tc>
        <w:tc>
          <w:tcPr>
            <w:tcW w:w="1256" w:type="dxa"/>
          </w:tcPr>
          <w:p w:rsidR="009A69C6" w:rsidRPr="00186A3F" w:rsidRDefault="009A69C6" w:rsidP="00727D59">
            <w:pPr>
              <w:spacing w:line="240" w:lineRule="auto"/>
              <w:ind w:left="567" w:hanging="567"/>
              <w:jc w:val="center"/>
              <w:rPr>
                <w:rFonts w:ascii="Times New Roman" w:hAnsi="Times New Roman"/>
                <w:sz w:val="26"/>
                <w:szCs w:val="26"/>
              </w:rPr>
            </w:pPr>
          </w:p>
          <w:p w:rsidR="009A69C6" w:rsidRPr="00186A3F" w:rsidRDefault="009A69C6" w:rsidP="00727D59">
            <w:pPr>
              <w:spacing w:line="240" w:lineRule="auto"/>
              <w:ind w:left="567" w:hanging="567"/>
              <w:jc w:val="center"/>
              <w:rPr>
                <w:rFonts w:ascii="Times New Roman" w:hAnsi="Times New Roman"/>
                <w:sz w:val="26"/>
                <w:szCs w:val="26"/>
              </w:rPr>
            </w:pPr>
            <w:r w:rsidRPr="00186A3F">
              <w:rPr>
                <w:rFonts w:ascii="Times New Roman" w:hAnsi="Times New Roman"/>
                <w:sz w:val="26"/>
                <w:szCs w:val="26"/>
              </w:rPr>
              <w:t>5</w:t>
            </w:r>
          </w:p>
        </w:tc>
      </w:tr>
      <w:tr w:rsidR="009A69C6" w:rsidRPr="00186A3F" w:rsidTr="000E3B9D">
        <w:trPr>
          <w:trHeight w:val="645"/>
        </w:trPr>
        <w:tc>
          <w:tcPr>
            <w:tcW w:w="6611" w:type="dxa"/>
          </w:tcPr>
          <w:p w:rsidR="009A69C6" w:rsidRPr="00186A3F" w:rsidRDefault="009A69C6" w:rsidP="00727D59">
            <w:pPr>
              <w:widowControl w:val="0"/>
              <w:shd w:val="clear" w:color="auto" w:fill="FFFFFF"/>
              <w:tabs>
                <w:tab w:val="left" w:pos="426"/>
                <w:tab w:val="left" w:pos="810"/>
                <w:tab w:val="left" w:pos="993"/>
                <w:tab w:val="left" w:pos="1050"/>
                <w:tab w:val="left" w:pos="1134"/>
              </w:tabs>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2.7. Выполнение нормативов по питанию</w:t>
            </w:r>
          </w:p>
        </w:tc>
        <w:tc>
          <w:tcPr>
            <w:tcW w:w="2340" w:type="dxa"/>
          </w:tcPr>
          <w:p w:rsidR="009A69C6" w:rsidRPr="00186A3F" w:rsidRDefault="009A69C6" w:rsidP="00727D59">
            <w:pPr>
              <w:pStyle w:val="a5"/>
              <w:rPr>
                <w:rFonts w:ascii="Times New Roman" w:hAnsi="Times New Roman"/>
                <w:sz w:val="26"/>
                <w:szCs w:val="26"/>
              </w:rPr>
            </w:pPr>
            <w:r w:rsidRPr="00186A3F">
              <w:rPr>
                <w:rFonts w:ascii="Times New Roman" w:hAnsi="Times New Roman"/>
                <w:sz w:val="26"/>
                <w:szCs w:val="26"/>
              </w:rPr>
              <w:t xml:space="preserve">Заведующий </w:t>
            </w:r>
          </w:p>
          <w:p w:rsidR="009A69C6" w:rsidRPr="00186A3F" w:rsidRDefault="009A69C6" w:rsidP="00727D59">
            <w:pPr>
              <w:pStyle w:val="a5"/>
              <w:rPr>
                <w:rFonts w:ascii="Times New Roman" w:hAnsi="Times New Roman"/>
                <w:sz w:val="26"/>
                <w:szCs w:val="26"/>
              </w:rPr>
            </w:pPr>
            <w:r w:rsidRPr="00186A3F">
              <w:rPr>
                <w:rFonts w:ascii="Times New Roman" w:hAnsi="Times New Roman"/>
                <w:sz w:val="26"/>
                <w:szCs w:val="26"/>
              </w:rPr>
              <w:t xml:space="preserve">производством, </w:t>
            </w:r>
          </w:p>
          <w:p w:rsidR="009A69C6" w:rsidRPr="00186A3F" w:rsidRDefault="009A69C6" w:rsidP="00727D59">
            <w:pPr>
              <w:pStyle w:val="a5"/>
            </w:pPr>
            <w:r w:rsidRPr="00186A3F">
              <w:rPr>
                <w:rFonts w:ascii="Times New Roman" w:hAnsi="Times New Roman"/>
                <w:sz w:val="26"/>
                <w:szCs w:val="26"/>
              </w:rPr>
              <w:t>зав. складом</w:t>
            </w:r>
          </w:p>
        </w:tc>
        <w:tc>
          <w:tcPr>
            <w:tcW w:w="1256" w:type="dxa"/>
          </w:tcPr>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5</w:t>
            </w:r>
          </w:p>
        </w:tc>
      </w:tr>
      <w:tr w:rsidR="009A69C6" w:rsidRPr="00186A3F" w:rsidTr="000E3B9D">
        <w:trPr>
          <w:trHeight w:val="705"/>
        </w:trPr>
        <w:tc>
          <w:tcPr>
            <w:tcW w:w="6611" w:type="dxa"/>
          </w:tcPr>
          <w:p w:rsidR="009A69C6" w:rsidRPr="00186A3F" w:rsidRDefault="009A69C6" w:rsidP="00727D59">
            <w:pPr>
              <w:widowControl w:val="0"/>
              <w:autoSpaceDE w:val="0"/>
              <w:autoSpaceDN w:val="0"/>
              <w:adjustRightInd w:val="0"/>
              <w:spacing w:line="240" w:lineRule="auto"/>
              <w:ind w:left="567" w:hanging="567"/>
              <w:rPr>
                <w:rFonts w:ascii="Times New Roman" w:hAnsi="Times New Roman"/>
                <w:b/>
                <w:sz w:val="26"/>
                <w:szCs w:val="26"/>
                <w:u w:val="single"/>
              </w:rPr>
            </w:pPr>
            <w:r w:rsidRPr="00186A3F">
              <w:rPr>
                <w:rFonts w:ascii="Times New Roman" w:hAnsi="Times New Roman"/>
                <w:b/>
                <w:sz w:val="26"/>
                <w:szCs w:val="26"/>
                <w:u w:val="single"/>
              </w:rPr>
              <w:t>3. Выполнение особо важных или сложных работ</w:t>
            </w:r>
          </w:p>
        </w:tc>
        <w:tc>
          <w:tcPr>
            <w:tcW w:w="2340" w:type="dxa"/>
          </w:tcPr>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 xml:space="preserve">Все </w:t>
            </w:r>
          </w:p>
        </w:tc>
        <w:tc>
          <w:tcPr>
            <w:tcW w:w="1256" w:type="dxa"/>
          </w:tcPr>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highlight w:val="yellow"/>
              </w:rPr>
            </w:pPr>
            <w:r w:rsidRPr="00186A3F">
              <w:rPr>
                <w:rFonts w:ascii="Times New Roman" w:hAnsi="Times New Roman"/>
                <w:sz w:val="26"/>
                <w:szCs w:val="26"/>
              </w:rPr>
              <w:t>20</w:t>
            </w:r>
          </w:p>
        </w:tc>
      </w:tr>
      <w:tr w:rsidR="009A69C6" w:rsidRPr="00186A3F" w:rsidTr="00BB4C88">
        <w:trPr>
          <w:trHeight w:val="423"/>
        </w:trPr>
        <w:tc>
          <w:tcPr>
            <w:tcW w:w="6611" w:type="dxa"/>
            <w:tcBorders>
              <w:bottom w:val="single" w:sz="4" w:space="0" w:color="auto"/>
            </w:tcBorders>
          </w:tcPr>
          <w:p w:rsidR="009A69C6" w:rsidRPr="00186A3F" w:rsidRDefault="009A69C6" w:rsidP="00727D59">
            <w:pPr>
              <w:spacing w:line="240" w:lineRule="auto"/>
              <w:ind w:left="567" w:hanging="567"/>
              <w:rPr>
                <w:rFonts w:ascii="Times New Roman" w:hAnsi="Times New Roman"/>
                <w:b/>
                <w:sz w:val="26"/>
                <w:szCs w:val="26"/>
                <w:u w:val="single"/>
              </w:rPr>
            </w:pPr>
            <w:r w:rsidRPr="00186A3F">
              <w:rPr>
                <w:rFonts w:ascii="Times New Roman" w:hAnsi="Times New Roman"/>
                <w:b/>
                <w:sz w:val="26"/>
                <w:szCs w:val="26"/>
                <w:u w:val="single"/>
              </w:rPr>
              <w:t xml:space="preserve">4. Высокое профессиональное мастерство и уровень образования </w:t>
            </w:r>
          </w:p>
          <w:p w:rsidR="009A69C6" w:rsidRPr="00186A3F" w:rsidRDefault="009A69C6" w:rsidP="00727D59">
            <w:pPr>
              <w:widowControl w:val="0"/>
              <w:autoSpaceDE w:val="0"/>
              <w:autoSpaceDN w:val="0"/>
              <w:adjustRightInd w:val="0"/>
              <w:spacing w:line="240" w:lineRule="auto"/>
              <w:ind w:left="601" w:hanging="601"/>
              <w:rPr>
                <w:rFonts w:ascii="Times New Roman" w:hAnsi="Times New Roman"/>
                <w:sz w:val="26"/>
                <w:szCs w:val="26"/>
              </w:rPr>
            </w:pPr>
            <w:r w:rsidRPr="00186A3F">
              <w:rPr>
                <w:rFonts w:ascii="Times New Roman" w:hAnsi="Times New Roman"/>
                <w:sz w:val="26"/>
                <w:szCs w:val="26"/>
              </w:rPr>
              <w:t>4.1. Участие работников в конкурсах, интернет - конкурсах (по согласованию с руководителем), выставках, соревнованиях и т.п. различного уровня (по результатам за каждое мероприятие отдельно)</w:t>
            </w:r>
          </w:p>
        </w:tc>
        <w:tc>
          <w:tcPr>
            <w:tcW w:w="2340" w:type="dxa"/>
            <w:tcBorders>
              <w:bottom w:val="single" w:sz="4" w:space="0" w:color="auto"/>
            </w:tcBorders>
          </w:tcPr>
          <w:p w:rsidR="009A69C6" w:rsidRPr="00186A3F" w:rsidRDefault="009A69C6" w:rsidP="00727D59">
            <w:pPr>
              <w:spacing w:line="240" w:lineRule="auto"/>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rPr>
                <w:rFonts w:ascii="Times New Roman" w:hAnsi="Times New Roman"/>
                <w:sz w:val="26"/>
                <w:szCs w:val="26"/>
              </w:rPr>
            </w:pPr>
            <w:r w:rsidRPr="00186A3F">
              <w:rPr>
                <w:rFonts w:ascii="Times New Roman" w:hAnsi="Times New Roman"/>
                <w:sz w:val="26"/>
                <w:szCs w:val="26"/>
              </w:rPr>
              <w:t>Все</w:t>
            </w:r>
          </w:p>
        </w:tc>
        <w:tc>
          <w:tcPr>
            <w:tcW w:w="1256" w:type="dxa"/>
            <w:tcBorders>
              <w:bottom w:val="single" w:sz="4" w:space="0" w:color="auto"/>
            </w:tcBorders>
          </w:tcPr>
          <w:p w:rsidR="009A69C6" w:rsidRPr="00186A3F" w:rsidRDefault="009A69C6" w:rsidP="00727D59">
            <w:pPr>
              <w:spacing w:line="240" w:lineRule="auto"/>
              <w:ind w:left="567" w:hanging="567"/>
              <w:jc w:val="center"/>
              <w:rPr>
                <w:rFonts w:ascii="Times New Roman" w:hAnsi="Times New Roman"/>
                <w:sz w:val="26"/>
                <w:szCs w:val="26"/>
              </w:rPr>
            </w:pPr>
          </w:p>
          <w:p w:rsidR="009A69C6" w:rsidRPr="00186A3F" w:rsidRDefault="009A69C6" w:rsidP="00727D59">
            <w:pPr>
              <w:spacing w:line="240" w:lineRule="auto"/>
              <w:ind w:left="567" w:hanging="567"/>
              <w:jc w:val="center"/>
              <w:rPr>
                <w:rFonts w:ascii="Times New Roman" w:hAnsi="Times New Roman"/>
                <w:sz w:val="26"/>
                <w:szCs w:val="26"/>
              </w:rPr>
            </w:pPr>
          </w:p>
          <w:p w:rsidR="009A69C6" w:rsidRPr="00186A3F" w:rsidRDefault="009A69C6" w:rsidP="00727D59">
            <w:pPr>
              <w:spacing w:line="240" w:lineRule="auto"/>
              <w:ind w:left="567" w:hanging="567"/>
              <w:jc w:val="center"/>
              <w:rPr>
                <w:rFonts w:ascii="Times New Roman" w:hAnsi="Times New Roman"/>
                <w:sz w:val="26"/>
                <w:szCs w:val="26"/>
              </w:rPr>
            </w:pPr>
            <w:r w:rsidRPr="00186A3F">
              <w:rPr>
                <w:rFonts w:ascii="Times New Roman" w:hAnsi="Times New Roman"/>
                <w:sz w:val="26"/>
                <w:szCs w:val="26"/>
              </w:rPr>
              <w:t>4</w:t>
            </w:r>
          </w:p>
        </w:tc>
      </w:tr>
      <w:tr w:rsidR="009A69C6" w:rsidRPr="00186A3F" w:rsidTr="00BB4C88">
        <w:trPr>
          <w:trHeight w:val="534"/>
        </w:trPr>
        <w:tc>
          <w:tcPr>
            <w:tcW w:w="6611" w:type="dxa"/>
            <w:tcBorders>
              <w:top w:val="single" w:sz="4" w:space="0" w:color="auto"/>
            </w:tcBorders>
          </w:tcPr>
          <w:p w:rsidR="009A69C6" w:rsidRPr="00186A3F" w:rsidRDefault="009A69C6" w:rsidP="00727D59">
            <w:pPr>
              <w:widowControl w:val="0"/>
              <w:autoSpaceDE w:val="0"/>
              <w:autoSpaceDN w:val="0"/>
              <w:adjustRightInd w:val="0"/>
              <w:spacing w:line="240" w:lineRule="auto"/>
              <w:ind w:left="601" w:hanging="601"/>
              <w:rPr>
                <w:rFonts w:ascii="Times New Roman" w:hAnsi="Times New Roman"/>
                <w:b/>
                <w:sz w:val="26"/>
                <w:szCs w:val="26"/>
                <w:u w:val="single"/>
              </w:rPr>
            </w:pPr>
            <w:r w:rsidRPr="00186A3F">
              <w:rPr>
                <w:rFonts w:ascii="Times New Roman" w:hAnsi="Times New Roman"/>
                <w:sz w:val="26"/>
                <w:szCs w:val="26"/>
              </w:rPr>
              <w:t xml:space="preserve">4.2. Высокие результаты участия работников в конкурсах, интернет – конкурсах (по согласованию с руководителем), выставках, соревнованиях и т.п. различного уровня (по результатам за каждое мероприятие отдельно). </w:t>
            </w:r>
          </w:p>
        </w:tc>
        <w:tc>
          <w:tcPr>
            <w:tcW w:w="2340" w:type="dxa"/>
            <w:tcBorders>
              <w:top w:val="single" w:sz="4" w:space="0" w:color="auto"/>
            </w:tcBorders>
          </w:tcPr>
          <w:p w:rsidR="009A69C6" w:rsidRPr="00186A3F" w:rsidRDefault="009A69C6" w:rsidP="00727D59">
            <w:pPr>
              <w:spacing w:line="240" w:lineRule="auto"/>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rPr>
                <w:rFonts w:ascii="Times New Roman" w:hAnsi="Times New Roman"/>
                <w:sz w:val="26"/>
                <w:szCs w:val="26"/>
              </w:rPr>
            </w:pPr>
            <w:r w:rsidRPr="00186A3F">
              <w:rPr>
                <w:rFonts w:ascii="Times New Roman" w:hAnsi="Times New Roman"/>
                <w:sz w:val="26"/>
                <w:szCs w:val="26"/>
              </w:rPr>
              <w:t>Все</w:t>
            </w:r>
          </w:p>
        </w:tc>
        <w:tc>
          <w:tcPr>
            <w:tcW w:w="1256" w:type="dxa"/>
            <w:tcBorders>
              <w:top w:val="single" w:sz="4" w:space="0" w:color="auto"/>
            </w:tcBorders>
          </w:tcPr>
          <w:p w:rsidR="009A69C6" w:rsidRPr="00186A3F" w:rsidRDefault="009A69C6" w:rsidP="00727D59">
            <w:pPr>
              <w:spacing w:line="240" w:lineRule="auto"/>
              <w:ind w:left="567" w:hanging="567"/>
              <w:jc w:val="center"/>
              <w:rPr>
                <w:rFonts w:ascii="Times New Roman" w:hAnsi="Times New Roman"/>
                <w:sz w:val="26"/>
                <w:szCs w:val="26"/>
              </w:rPr>
            </w:pPr>
          </w:p>
          <w:p w:rsidR="009A69C6" w:rsidRPr="00186A3F" w:rsidRDefault="009A69C6" w:rsidP="0069566A">
            <w:pPr>
              <w:spacing w:line="240" w:lineRule="auto"/>
              <w:ind w:left="567" w:hanging="567"/>
              <w:jc w:val="center"/>
              <w:rPr>
                <w:rFonts w:ascii="Times New Roman" w:hAnsi="Times New Roman"/>
                <w:sz w:val="26"/>
                <w:szCs w:val="26"/>
              </w:rPr>
            </w:pPr>
            <w:r w:rsidRPr="00186A3F">
              <w:rPr>
                <w:rFonts w:ascii="Times New Roman" w:hAnsi="Times New Roman"/>
                <w:sz w:val="26"/>
                <w:szCs w:val="26"/>
              </w:rPr>
              <w:t>6</w:t>
            </w:r>
          </w:p>
        </w:tc>
      </w:tr>
      <w:tr w:rsidR="009A69C6" w:rsidRPr="00186A3F" w:rsidTr="00823286">
        <w:trPr>
          <w:trHeight w:val="1185"/>
        </w:trPr>
        <w:tc>
          <w:tcPr>
            <w:tcW w:w="6611" w:type="dxa"/>
            <w:tcBorders>
              <w:bottom w:val="single" w:sz="4" w:space="0" w:color="auto"/>
            </w:tcBorders>
          </w:tcPr>
          <w:p w:rsidR="009A69C6" w:rsidRPr="00186A3F" w:rsidRDefault="009A69C6" w:rsidP="00727D59">
            <w:pPr>
              <w:widowControl w:val="0"/>
              <w:shd w:val="clear" w:color="auto" w:fill="FFFFFF"/>
              <w:tabs>
                <w:tab w:val="left" w:pos="709"/>
              </w:tabs>
              <w:autoSpaceDE w:val="0"/>
              <w:autoSpaceDN w:val="0"/>
              <w:adjustRightInd w:val="0"/>
              <w:spacing w:line="240" w:lineRule="auto"/>
              <w:ind w:left="601" w:hanging="601"/>
              <w:rPr>
                <w:rFonts w:ascii="Times New Roman" w:hAnsi="Times New Roman"/>
                <w:sz w:val="26"/>
                <w:szCs w:val="26"/>
              </w:rPr>
            </w:pPr>
            <w:r w:rsidRPr="00186A3F">
              <w:rPr>
                <w:rFonts w:ascii="Times New Roman" w:hAnsi="Times New Roman"/>
                <w:sz w:val="26"/>
                <w:szCs w:val="26"/>
              </w:rPr>
              <w:t>4.3.   Организация участия детей и родителей в конкурсах, интернет – конкурсах (по согласованию с руководителем), выставках, соревнованиях и т.п. различного уровня.</w:t>
            </w:r>
          </w:p>
        </w:tc>
        <w:tc>
          <w:tcPr>
            <w:tcW w:w="2340" w:type="dxa"/>
            <w:tcBorders>
              <w:bottom w:val="single" w:sz="4" w:space="0" w:color="auto"/>
            </w:tcBorders>
          </w:tcPr>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Педагоги</w:t>
            </w:r>
          </w:p>
        </w:tc>
        <w:tc>
          <w:tcPr>
            <w:tcW w:w="1256" w:type="dxa"/>
            <w:tcBorders>
              <w:bottom w:val="single" w:sz="4" w:space="0" w:color="auto"/>
            </w:tcBorders>
          </w:tcPr>
          <w:p w:rsidR="009A69C6" w:rsidRPr="00186A3F" w:rsidRDefault="009A69C6" w:rsidP="00727D59">
            <w:pPr>
              <w:spacing w:line="240" w:lineRule="auto"/>
              <w:ind w:left="567" w:hanging="567"/>
              <w:jc w:val="center"/>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2</w:t>
            </w:r>
          </w:p>
        </w:tc>
      </w:tr>
      <w:tr w:rsidR="009A69C6" w:rsidRPr="00186A3F" w:rsidTr="00823286">
        <w:trPr>
          <w:trHeight w:val="195"/>
        </w:trPr>
        <w:tc>
          <w:tcPr>
            <w:tcW w:w="6611" w:type="dxa"/>
            <w:tcBorders>
              <w:top w:val="single" w:sz="4" w:space="0" w:color="auto"/>
            </w:tcBorders>
          </w:tcPr>
          <w:p w:rsidR="009A69C6" w:rsidRPr="00823286" w:rsidRDefault="009A69C6" w:rsidP="0095045F">
            <w:pPr>
              <w:widowControl w:val="0"/>
              <w:shd w:val="clear" w:color="auto" w:fill="FFFFFF"/>
              <w:tabs>
                <w:tab w:val="left" w:pos="709"/>
              </w:tabs>
              <w:autoSpaceDE w:val="0"/>
              <w:autoSpaceDN w:val="0"/>
              <w:adjustRightInd w:val="0"/>
              <w:ind w:left="601" w:hanging="601"/>
              <w:rPr>
                <w:rFonts w:ascii="Times New Roman" w:hAnsi="Times New Roman"/>
                <w:sz w:val="26"/>
                <w:szCs w:val="26"/>
              </w:rPr>
            </w:pPr>
            <w:r w:rsidRPr="00823286">
              <w:rPr>
                <w:rFonts w:ascii="Times New Roman" w:hAnsi="Times New Roman"/>
                <w:sz w:val="26"/>
                <w:szCs w:val="26"/>
              </w:rPr>
              <w:t>4</w:t>
            </w:r>
            <w:r>
              <w:rPr>
                <w:rFonts w:ascii="Times New Roman" w:hAnsi="Times New Roman"/>
                <w:sz w:val="26"/>
                <w:szCs w:val="26"/>
              </w:rPr>
              <w:t xml:space="preserve">.4. Высокие результаты участия работников и воспитанников в сдаче норм ГТО:                               </w:t>
            </w:r>
            <w:r>
              <w:rPr>
                <w:rFonts w:ascii="Times New Roman" w:hAnsi="Times New Roman"/>
                <w:sz w:val="26"/>
                <w:szCs w:val="26"/>
              </w:rPr>
              <w:lastRenderedPageBreak/>
              <w:t>-золотой значок;                                                             -серебряный значок;                                                      -бронзовый значок.</w:t>
            </w:r>
          </w:p>
        </w:tc>
        <w:tc>
          <w:tcPr>
            <w:tcW w:w="2340" w:type="dxa"/>
            <w:tcBorders>
              <w:top w:val="single" w:sz="4" w:space="0" w:color="auto"/>
            </w:tcBorders>
          </w:tcPr>
          <w:p w:rsidR="009A69C6" w:rsidRDefault="009A69C6" w:rsidP="00727D59">
            <w:pPr>
              <w:widowControl w:val="0"/>
              <w:autoSpaceDE w:val="0"/>
              <w:autoSpaceDN w:val="0"/>
              <w:adjustRightInd w:val="0"/>
              <w:ind w:left="567" w:hanging="567"/>
              <w:rPr>
                <w:rFonts w:ascii="Times New Roman" w:hAnsi="Times New Roman"/>
                <w:sz w:val="26"/>
                <w:szCs w:val="26"/>
              </w:rPr>
            </w:pPr>
            <w:r>
              <w:rPr>
                <w:rFonts w:ascii="Times New Roman" w:hAnsi="Times New Roman"/>
                <w:sz w:val="26"/>
                <w:szCs w:val="26"/>
              </w:rPr>
              <w:lastRenderedPageBreak/>
              <w:t>Все</w:t>
            </w:r>
          </w:p>
          <w:p w:rsidR="009A69C6" w:rsidRDefault="009A69C6" w:rsidP="00727D59">
            <w:pPr>
              <w:widowControl w:val="0"/>
              <w:autoSpaceDE w:val="0"/>
              <w:autoSpaceDN w:val="0"/>
              <w:adjustRightInd w:val="0"/>
              <w:ind w:left="567" w:hanging="567"/>
              <w:rPr>
                <w:rFonts w:ascii="Times New Roman" w:hAnsi="Times New Roman"/>
                <w:sz w:val="26"/>
                <w:szCs w:val="26"/>
              </w:rPr>
            </w:pPr>
          </w:p>
          <w:p w:rsidR="009A69C6" w:rsidRPr="00186A3F" w:rsidRDefault="009A69C6" w:rsidP="00727D59">
            <w:pPr>
              <w:widowControl w:val="0"/>
              <w:autoSpaceDE w:val="0"/>
              <w:autoSpaceDN w:val="0"/>
              <w:adjustRightInd w:val="0"/>
              <w:ind w:left="567" w:hanging="567"/>
              <w:rPr>
                <w:rFonts w:ascii="Times New Roman" w:hAnsi="Times New Roman"/>
                <w:sz w:val="26"/>
                <w:szCs w:val="26"/>
              </w:rPr>
            </w:pPr>
          </w:p>
        </w:tc>
        <w:tc>
          <w:tcPr>
            <w:tcW w:w="1256" w:type="dxa"/>
            <w:tcBorders>
              <w:top w:val="single" w:sz="4" w:space="0" w:color="auto"/>
            </w:tcBorders>
          </w:tcPr>
          <w:p w:rsidR="009A69C6" w:rsidRDefault="009A69C6" w:rsidP="00727D59">
            <w:pPr>
              <w:widowControl w:val="0"/>
              <w:autoSpaceDE w:val="0"/>
              <w:autoSpaceDN w:val="0"/>
              <w:adjustRightInd w:val="0"/>
              <w:ind w:left="567" w:hanging="567"/>
              <w:jc w:val="center"/>
              <w:rPr>
                <w:rFonts w:ascii="Times New Roman" w:hAnsi="Times New Roman"/>
                <w:sz w:val="26"/>
                <w:szCs w:val="26"/>
              </w:rPr>
            </w:pPr>
          </w:p>
          <w:p w:rsidR="009A69C6" w:rsidRPr="00186A3F" w:rsidRDefault="009A69C6" w:rsidP="0095045F">
            <w:pPr>
              <w:widowControl w:val="0"/>
              <w:autoSpaceDE w:val="0"/>
              <w:autoSpaceDN w:val="0"/>
              <w:adjustRightInd w:val="0"/>
              <w:ind w:left="567" w:hanging="567"/>
              <w:rPr>
                <w:rFonts w:ascii="Times New Roman" w:hAnsi="Times New Roman"/>
                <w:sz w:val="26"/>
                <w:szCs w:val="26"/>
              </w:rPr>
            </w:pPr>
            <w:r>
              <w:rPr>
                <w:rFonts w:ascii="Times New Roman" w:hAnsi="Times New Roman"/>
                <w:sz w:val="26"/>
                <w:szCs w:val="26"/>
              </w:rPr>
              <w:lastRenderedPageBreak/>
              <w:t xml:space="preserve">        10           8    5</w:t>
            </w:r>
          </w:p>
        </w:tc>
      </w:tr>
      <w:tr w:rsidR="009A69C6" w:rsidRPr="00186A3F" w:rsidTr="00BB4C88">
        <w:trPr>
          <w:trHeight w:val="299"/>
        </w:trPr>
        <w:tc>
          <w:tcPr>
            <w:tcW w:w="6611" w:type="dxa"/>
          </w:tcPr>
          <w:p w:rsidR="009A69C6" w:rsidRPr="00186A3F" w:rsidRDefault="009A69C6" w:rsidP="00436153">
            <w:pPr>
              <w:spacing w:line="240" w:lineRule="auto"/>
              <w:ind w:left="567" w:hanging="567"/>
              <w:rPr>
                <w:rFonts w:ascii="Times New Roman" w:hAnsi="Times New Roman"/>
                <w:b/>
                <w:sz w:val="26"/>
                <w:szCs w:val="26"/>
              </w:rPr>
            </w:pPr>
            <w:r w:rsidRPr="00186A3F">
              <w:rPr>
                <w:rFonts w:ascii="Times New Roman" w:hAnsi="Times New Roman"/>
                <w:b/>
                <w:sz w:val="26"/>
                <w:szCs w:val="26"/>
                <w:u w:val="single"/>
              </w:rPr>
              <w:lastRenderedPageBreak/>
              <w:t>5. Внедрение новых форм и передовых методов работы</w:t>
            </w:r>
            <w:r w:rsidRPr="00186A3F">
              <w:rPr>
                <w:rFonts w:ascii="Times New Roman" w:hAnsi="Times New Roman"/>
                <w:b/>
                <w:sz w:val="26"/>
                <w:szCs w:val="26"/>
              </w:rPr>
              <w:t xml:space="preserve"> </w:t>
            </w:r>
          </w:p>
          <w:p w:rsidR="009A69C6" w:rsidRPr="00186A3F" w:rsidRDefault="009A69C6" w:rsidP="00436153">
            <w:pPr>
              <w:spacing w:line="240" w:lineRule="auto"/>
              <w:ind w:left="567" w:hanging="567"/>
              <w:rPr>
                <w:rFonts w:ascii="Times New Roman" w:hAnsi="Times New Roman"/>
                <w:sz w:val="26"/>
                <w:szCs w:val="26"/>
              </w:rPr>
            </w:pPr>
            <w:r w:rsidRPr="00186A3F">
              <w:rPr>
                <w:rFonts w:ascii="Times New Roman" w:hAnsi="Times New Roman"/>
                <w:sz w:val="26"/>
                <w:szCs w:val="26"/>
              </w:rPr>
              <w:t>5.1. Разработка и подготовка документов, методических материалов, новых учебных программ и научно-методических пособий</w:t>
            </w:r>
          </w:p>
        </w:tc>
        <w:tc>
          <w:tcPr>
            <w:tcW w:w="2340" w:type="dxa"/>
          </w:tcPr>
          <w:p w:rsidR="009A69C6" w:rsidRPr="00186A3F" w:rsidRDefault="009A69C6" w:rsidP="00727D59">
            <w:pPr>
              <w:widowControl w:val="0"/>
              <w:autoSpaceDE w:val="0"/>
              <w:autoSpaceDN w:val="0"/>
              <w:adjustRightInd w:val="0"/>
              <w:spacing w:line="240" w:lineRule="auto"/>
              <w:rPr>
                <w:rFonts w:ascii="Times New Roman" w:hAnsi="Times New Roman"/>
                <w:sz w:val="26"/>
                <w:szCs w:val="26"/>
              </w:rPr>
            </w:pPr>
            <w:r w:rsidRPr="00186A3F">
              <w:rPr>
                <w:rFonts w:ascii="Times New Roman" w:hAnsi="Times New Roman"/>
                <w:sz w:val="26"/>
                <w:szCs w:val="26"/>
              </w:rPr>
              <w:t xml:space="preserve">Педагоги, </w:t>
            </w:r>
          </w:p>
          <w:p w:rsidR="009A69C6" w:rsidRPr="00186A3F" w:rsidRDefault="009A69C6" w:rsidP="00BB18B0">
            <w:pPr>
              <w:spacing w:line="240" w:lineRule="auto"/>
              <w:ind w:left="86"/>
              <w:rPr>
                <w:rFonts w:ascii="Times New Roman" w:hAnsi="Times New Roman"/>
                <w:sz w:val="26"/>
                <w:szCs w:val="26"/>
              </w:rPr>
            </w:pPr>
            <w:r w:rsidRPr="00186A3F">
              <w:rPr>
                <w:rFonts w:ascii="Times New Roman" w:hAnsi="Times New Roman"/>
                <w:sz w:val="26"/>
                <w:szCs w:val="26"/>
              </w:rPr>
              <w:t>специалисты и служащие</w:t>
            </w:r>
          </w:p>
          <w:p w:rsidR="009A69C6" w:rsidRPr="00186A3F" w:rsidRDefault="009A69C6" w:rsidP="00BB18B0">
            <w:pPr>
              <w:rPr>
                <w:rFonts w:ascii="Times New Roman" w:hAnsi="Times New Roman"/>
                <w:sz w:val="26"/>
                <w:szCs w:val="26"/>
              </w:rPr>
            </w:pPr>
          </w:p>
        </w:tc>
        <w:tc>
          <w:tcPr>
            <w:tcW w:w="1256" w:type="dxa"/>
          </w:tcPr>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p>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5</w:t>
            </w:r>
          </w:p>
        </w:tc>
      </w:tr>
      <w:tr w:rsidR="009A69C6" w:rsidRPr="00186A3F" w:rsidTr="00BB4C88">
        <w:trPr>
          <w:trHeight w:val="913"/>
        </w:trPr>
        <w:tc>
          <w:tcPr>
            <w:tcW w:w="6611" w:type="dxa"/>
          </w:tcPr>
          <w:p w:rsidR="009A69C6" w:rsidRPr="00186A3F" w:rsidRDefault="009A69C6" w:rsidP="00727D59">
            <w:pPr>
              <w:shd w:val="clear" w:color="auto" w:fill="FFFFFF"/>
              <w:tabs>
                <w:tab w:val="left" w:pos="426"/>
                <w:tab w:val="left" w:pos="810"/>
                <w:tab w:val="left" w:pos="993"/>
                <w:tab w:val="left" w:pos="1050"/>
                <w:tab w:val="left" w:pos="1134"/>
              </w:tabs>
              <w:spacing w:line="240" w:lineRule="auto"/>
              <w:ind w:left="567" w:hanging="567"/>
              <w:rPr>
                <w:rFonts w:ascii="Times New Roman" w:hAnsi="Times New Roman"/>
                <w:sz w:val="26"/>
                <w:szCs w:val="26"/>
              </w:rPr>
            </w:pPr>
            <w:r w:rsidRPr="00186A3F">
              <w:rPr>
                <w:rFonts w:ascii="Times New Roman" w:hAnsi="Times New Roman"/>
                <w:sz w:val="26"/>
                <w:szCs w:val="26"/>
              </w:rPr>
              <w:t>5.2.  Внедрение новых методов и разработок в образовательном процессе, а также использование современных информационных технологий, ТСО, инновационных, авторских образовательных программ;</w:t>
            </w:r>
          </w:p>
          <w:p w:rsidR="009A69C6" w:rsidRPr="00186A3F" w:rsidRDefault="009A69C6" w:rsidP="00727D59">
            <w:pPr>
              <w:widowControl w:val="0"/>
              <w:shd w:val="clear" w:color="auto" w:fill="FFFFFF"/>
              <w:tabs>
                <w:tab w:val="left" w:pos="426"/>
                <w:tab w:val="left" w:pos="810"/>
                <w:tab w:val="left" w:pos="993"/>
                <w:tab w:val="left" w:pos="1050"/>
                <w:tab w:val="left" w:pos="1134"/>
              </w:tabs>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 xml:space="preserve">      -ведение сайта учреждения в сети «Интернет». </w:t>
            </w:r>
          </w:p>
        </w:tc>
        <w:tc>
          <w:tcPr>
            <w:tcW w:w="2340" w:type="dxa"/>
          </w:tcPr>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Педагоги</w:t>
            </w:r>
          </w:p>
        </w:tc>
        <w:tc>
          <w:tcPr>
            <w:tcW w:w="1256" w:type="dxa"/>
          </w:tcPr>
          <w:p w:rsidR="009A69C6" w:rsidRPr="00186A3F" w:rsidRDefault="009A69C6" w:rsidP="00727D59">
            <w:pPr>
              <w:spacing w:line="240" w:lineRule="auto"/>
              <w:ind w:left="567" w:hanging="567"/>
              <w:jc w:val="center"/>
              <w:rPr>
                <w:rFonts w:ascii="Times New Roman" w:hAnsi="Times New Roman"/>
                <w:sz w:val="26"/>
                <w:szCs w:val="26"/>
              </w:rPr>
            </w:pPr>
          </w:p>
          <w:p w:rsidR="009A69C6" w:rsidRPr="00186A3F" w:rsidRDefault="009A69C6" w:rsidP="00727D59">
            <w:pPr>
              <w:spacing w:line="240" w:lineRule="auto"/>
              <w:ind w:left="567" w:hanging="567"/>
              <w:jc w:val="center"/>
              <w:rPr>
                <w:rFonts w:ascii="Times New Roman" w:hAnsi="Times New Roman"/>
                <w:sz w:val="26"/>
                <w:szCs w:val="26"/>
              </w:rPr>
            </w:pPr>
            <w:r w:rsidRPr="00186A3F">
              <w:rPr>
                <w:rFonts w:ascii="Times New Roman" w:hAnsi="Times New Roman"/>
                <w:sz w:val="26"/>
                <w:szCs w:val="26"/>
              </w:rPr>
              <w:t>6</w:t>
            </w:r>
          </w:p>
          <w:p w:rsidR="009A69C6" w:rsidRPr="00186A3F" w:rsidRDefault="009A69C6" w:rsidP="00727D59">
            <w:pPr>
              <w:spacing w:line="240" w:lineRule="auto"/>
              <w:ind w:left="567" w:hanging="567"/>
              <w:jc w:val="center"/>
              <w:rPr>
                <w:rFonts w:ascii="Times New Roman" w:hAnsi="Times New Roman"/>
                <w:sz w:val="44"/>
                <w:szCs w:val="44"/>
              </w:rPr>
            </w:pPr>
          </w:p>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9</w:t>
            </w:r>
          </w:p>
        </w:tc>
      </w:tr>
      <w:tr w:rsidR="009A69C6" w:rsidRPr="00186A3F" w:rsidTr="00BB4C88">
        <w:trPr>
          <w:trHeight w:val="553"/>
        </w:trPr>
        <w:tc>
          <w:tcPr>
            <w:tcW w:w="6611" w:type="dxa"/>
          </w:tcPr>
          <w:p w:rsidR="009A69C6" w:rsidRPr="00186A3F" w:rsidRDefault="009A69C6" w:rsidP="0069566A">
            <w:pPr>
              <w:shd w:val="clear" w:color="auto" w:fill="FFFFFF"/>
              <w:tabs>
                <w:tab w:val="left" w:pos="709"/>
              </w:tabs>
              <w:spacing w:line="240" w:lineRule="auto"/>
              <w:ind w:left="567" w:hanging="567"/>
              <w:jc w:val="both"/>
              <w:rPr>
                <w:rFonts w:ascii="Times New Roman" w:hAnsi="Times New Roman"/>
                <w:sz w:val="26"/>
                <w:szCs w:val="26"/>
              </w:rPr>
            </w:pPr>
            <w:r w:rsidRPr="00186A3F">
              <w:rPr>
                <w:rFonts w:ascii="Times New Roman" w:hAnsi="Times New Roman"/>
                <w:sz w:val="26"/>
                <w:szCs w:val="26"/>
              </w:rPr>
              <w:t>5.3. Проведение экспериментальной работы.</w:t>
            </w:r>
          </w:p>
        </w:tc>
        <w:tc>
          <w:tcPr>
            <w:tcW w:w="2340" w:type="dxa"/>
          </w:tcPr>
          <w:p w:rsidR="009A69C6" w:rsidRPr="00186A3F" w:rsidRDefault="009A69C6" w:rsidP="00727D59">
            <w:pPr>
              <w:widowControl w:val="0"/>
              <w:autoSpaceDE w:val="0"/>
              <w:autoSpaceDN w:val="0"/>
              <w:adjustRightInd w:val="0"/>
              <w:spacing w:line="240" w:lineRule="auto"/>
              <w:rPr>
                <w:rFonts w:ascii="Times New Roman" w:hAnsi="Times New Roman"/>
                <w:sz w:val="26"/>
                <w:szCs w:val="26"/>
              </w:rPr>
            </w:pPr>
            <w:r w:rsidRPr="00186A3F">
              <w:rPr>
                <w:rFonts w:ascii="Times New Roman" w:hAnsi="Times New Roman"/>
                <w:sz w:val="26"/>
                <w:szCs w:val="26"/>
              </w:rPr>
              <w:t>Педагоги</w:t>
            </w:r>
          </w:p>
        </w:tc>
        <w:tc>
          <w:tcPr>
            <w:tcW w:w="1256" w:type="dxa"/>
          </w:tcPr>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4</w:t>
            </w:r>
          </w:p>
        </w:tc>
      </w:tr>
      <w:tr w:rsidR="009A69C6" w:rsidRPr="00186A3F" w:rsidTr="000E3B9D">
        <w:trPr>
          <w:trHeight w:val="487"/>
        </w:trPr>
        <w:tc>
          <w:tcPr>
            <w:tcW w:w="6611" w:type="dxa"/>
          </w:tcPr>
          <w:p w:rsidR="009A69C6" w:rsidRPr="00186A3F" w:rsidRDefault="009A69C6" w:rsidP="00727D59">
            <w:pPr>
              <w:widowControl w:val="0"/>
              <w:shd w:val="clear" w:color="auto" w:fill="FFFFFF"/>
              <w:tabs>
                <w:tab w:val="left" w:pos="0"/>
              </w:tabs>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5.4. Работа в условиях эксперимента в рамках выполнения федеральных, региональных и иных утвержденных программ.</w:t>
            </w:r>
          </w:p>
        </w:tc>
        <w:tc>
          <w:tcPr>
            <w:tcW w:w="2340" w:type="dxa"/>
          </w:tcPr>
          <w:p w:rsidR="009A69C6" w:rsidRPr="00186A3F" w:rsidRDefault="009A69C6" w:rsidP="00727D59">
            <w:pPr>
              <w:widowControl w:val="0"/>
              <w:autoSpaceDE w:val="0"/>
              <w:autoSpaceDN w:val="0"/>
              <w:adjustRightInd w:val="0"/>
              <w:spacing w:line="240" w:lineRule="auto"/>
              <w:rPr>
                <w:rFonts w:ascii="Times New Roman" w:hAnsi="Times New Roman"/>
                <w:sz w:val="26"/>
                <w:szCs w:val="26"/>
              </w:rPr>
            </w:pPr>
            <w:r w:rsidRPr="00186A3F">
              <w:rPr>
                <w:rFonts w:ascii="Times New Roman" w:hAnsi="Times New Roman"/>
                <w:sz w:val="26"/>
                <w:szCs w:val="26"/>
              </w:rPr>
              <w:t>Педагоги</w:t>
            </w:r>
          </w:p>
        </w:tc>
        <w:tc>
          <w:tcPr>
            <w:tcW w:w="1256" w:type="dxa"/>
          </w:tcPr>
          <w:p w:rsidR="009A69C6" w:rsidRPr="00186A3F" w:rsidRDefault="009A69C6" w:rsidP="00727D59">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4</w:t>
            </w:r>
          </w:p>
        </w:tc>
      </w:tr>
      <w:tr w:rsidR="009A69C6" w:rsidRPr="00186A3F" w:rsidTr="00E436B6">
        <w:trPr>
          <w:trHeight w:val="1224"/>
        </w:trPr>
        <w:tc>
          <w:tcPr>
            <w:tcW w:w="6611" w:type="dxa"/>
          </w:tcPr>
          <w:p w:rsidR="009A69C6" w:rsidRPr="00186A3F" w:rsidRDefault="009A69C6" w:rsidP="00727D59">
            <w:pPr>
              <w:widowControl w:val="0"/>
              <w:shd w:val="clear" w:color="auto" w:fill="FFFFFF"/>
              <w:tabs>
                <w:tab w:val="left" w:pos="426"/>
                <w:tab w:val="left" w:pos="810"/>
                <w:tab w:val="left" w:pos="993"/>
                <w:tab w:val="left" w:pos="1050"/>
                <w:tab w:val="left" w:pos="1134"/>
              </w:tabs>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5.5.  Активное участие в методической работе различного уровня: конференциях, семинарах, методических и научно-методических объединениях и т.п.</w:t>
            </w:r>
          </w:p>
        </w:tc>
        <w:tc>
          <w:tcPr>
            <w:tcW w:w="2340" w:type="dxa"/>
          </w:tcPr>
          <w:p w:rsidR="009A69C6" w:rsidRPr="00186A3F" w:rsidRDefault="009A69C6" w:rsidP="00727D59">
            <w:pPr>
              <w:widowControl w:val="0"/>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Педагоги</w:t>
            </w:r>
          </w:p>
        </w:tc>
        <w:tc>
          <w:tcPr>
            <w:tcW w:w="1256" w:type="dxa"/>
          </w:tcPr>
          <w:p w:rsidR="009A69C6" w:rsidRPr="00186A3F" w:rsidRDefault="009A69C6" w:rsidP="00727D59">
            <w:pPr>
              <w:spacing w:line="240" w:lineRule="auto"/>
              <w:ind w:left="567" w:hanging="567"/>
              <w:jc w:val="center"/>
              <w:rPr>
                <w:rFonts w:ascii="Times New Roman" w:hAnsi="Times New Roman"/>
                <w:sz w:val="26"/>
                <w:szCs w:val="26"/>
              </w:rPr>
            </w:pPr>
          </w:p>
          <w:p w:rsidR="009A69C6" w:rsidRPr="00186A3F" w:rsidRDefault="009A69C6" w:rsidP="00727D59">
            <w:pPr>
              <w:spacing w:line="240" w:lineRule="auto"/>
              <w:ind w:left="567" w:hanging="567"/>
              <w:jc w:val="center"/>
              <w:rPr>
                <w:rFonts w:ascii="Times New Roman" w:hAnsi="Times New Roman"/>
                <w:sz w:val="26"/>
                <w:szCs w:val="26"/>
              </w:rPr>
            </w:pPr>
            <w:r w:rsidRPr="00186A3F">
              <w:rPr>
                <w:rFonts w:ascii="Times New Roman" w:hAnsi="Times New Roman"/>
                <w:sz w:val="26"/>
                <w:szCs w:val="26"/>
              </w:rPr>
              <w:t>4</w:t>
            </w:r>
          </w:p>
        </w:tc>
      </w:tr>
      <w:tr w:rsidR="009A69C6" w:rsidRPr="00186A3F" w:rsidTr="002C567B">
        <w:trPr>
          <w:trHeight w:val="675"/>
        </w:trPr>
        <w:tc>
          <w:tcPr>
            <w:tcW w:w="6611" w:type="dxa"/>
          </w:tcPr>
          <w:p w:rsidR="009A69C6" w:rsidRPr="00186A3F" w:rsidRDefault="009A69C6" w:rsidP="00727D59">
            <w:pPr>
              <w:widowControl w:val="0"/>
              <w:shd w:val="clear" w:color="auto" w:fill="FFFFFF"/>
              <w:tabs>
                <w:tab w:val="left" w:pos="426"/>
              </w:tabs>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 xml:space="preserve">5.6.  Освоение новых компьютерных программ, версий </w:t>
            </w:r>
          </w:p>
          <w:p w:rsidR="009A69C6" w:rsidRPr="00186A3F" w:rsidRDefault="009A69C6" w:rsidP="002C567B">
            <w:pPr>
              <w:widowControl w:val="0"/>
              <w:shd w:val="clear" w:color="auto" w:fill="FFFFFF"/>
              <w:tabs>
                <w:tab w:val="left" w:pos="426"/>
              </w:tabs>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(в течение первого месяца).</w:t>
            </w:r>
          </w:p>
        </w:tc>
        <w:tc>
          <w:tcPr>
            <w:tcW w:w="2340" w:type="dxa"/>
          </w:tcPr>
          <w:p w:rsidR="009A69C6" w:rsidRPr="00186A3F" w:rsidRDefault="009A69C6" w:rsidP="00B8170A">
            <w:pPr>
              <w:spacing w:line="240" w:lineRule="auto"/>
              <w:ind w:left="86"/>
              <w:rPr>
                <w:rFonts w:ascii="Times New Roman" w:hAnsi="Times New Roman"/>
                <w:sz w:val="26"/>
                <w:szCs w:val="26"/>
              </w:rPr>
            </w:pPr>
            <w:r w:rsidRPr="00186A3F">
              <w:rPr>
                <w:rFonts w:ascii="Times New Roman" w:hAnsi="Times New Roman"/>
                <w:sz w:val="26"/>
                <w:szCs w:val="26"/>
              </w:rPr>
              <w:t>Педагоги,</w:t>
            </w:r>
          </w:p>
          <w:p w:rsidR="009A69C6" w:rsidRPr="00186A3F" w:rsidRDefault="009A69C6" w:rsidP="00922C5A">
            <w:pPr>
              <w:spacing w:line="240" w:lineRule="auto"/>
              <w:ind w:left="86"/>
              <w:rPr>
                <w:rFonts w:ascii="Times New Roman" w:hAnsi="Times New Roman"/>
                <w:sz w:val="26"/>
                <w:szCs w:val="26"/>
              </w:rPr>
            </w:pPr>
            <w:r w:rsidRPr="00186A3F">
              <w:rPr>
                <w:rFonts w:ascii="Times New Roman" w:hAnsi="Times New Roman"/>
                <w:sz w:val="26"/>
                <w:szCs w:val="26"/>
              </w:rPr>
              <w:t>специалисты и служащие</w:t>
            </w:r>
          </w:p>
        </w:tc>
        <w:tc>
          <w:tcPr>
            <w:tcW w:w="1256" w:type="dxa"/>
          </w:tcPr>
          <w:p w:rsidR="009A69C6" w:rsidRPr="00186A3F" w:rsidRDefault="009A69C6" w:rsidP="00727D59">
            <w:pPr>
              <w:spacing w:line="240" w:lineRule="auto"/>
              <w:ind w:left="567" w:hanging="567"/>
              <w:jc w:val="center"/>
              <w:rPr>
                <w:rFonts w:ascii="Times New Roman" w:hAnsi="Times New Roman"/>
                <w:sz w:val="26"/>
                <w:szCs w:val="26"/>
              </w:rPr>
            </w:pPr>
          </w:p>
          <w:p w:rsidR="009A69C6" w:rsidRPr="00186A3F" w:rsidRDefault="009A69C6" w:rsidP="00922C5A">
            <w:pPr>
              <w:spacing w:line="240" w:lineRule="auto"/>
              <w:ind w:left="567" w:hanging="567"/>
              <w:jc w:val="center"/>
              <w:rPr>
                <w:rFonts w:ascii="Times New Roman" w:hAnsi="Times New Roman"/>
                <w:sz w:val="26"/>
                <w:szCs w:val="26"/>
              </w:rPr>
            </w:pPr>
            <w:r w:rsidRPr="00186A3F">
              <w:rPr>
                <w:rFonts w:ascii="Times New Roman" w:hAnsi="Times New Roman"/>
                <w:sz w:val="26"/>
                <w:szCs w:val="26"/>
              </w:rPr>
              <w:t>5</w:t>
            </w:r>
          </w:p>
        </w:tc>
      </w:tr>
      <w:tr w:rsidR="009A69C6" w:rsidRPr="00186A3F" w:rsidTr="00727D59">
        <w:trPr>
          <w:trHeight w:val="533"/>
        </w:trPr>
        <w:tc>
          <w:tcPr>
            <w:tcW w:w="6611" w:type="dxa"/>
          </w:tcPr>
          <w:p w:rsidR="009A69C6" w:rsidRPr="00186A3F" w:rsidRDefault="009A69C6" w:rsidP="00727D59">
            <w:pPr>
              <w:widowControl w:val="0"/>
              <w:shd w:val="clear" w:color="auto" w:fill="FFFFFF"/>
              <w:tabs>
                <w:tab w:val="left" w:pos="426"/>
              </w:tabs>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5.7.  Размещение информации на официальных сайтах сети «Интернет» (</w:t>
            </w:r>
            <w:r w:rsidRPr="00186A3F">
              <w:rPr>
                <w:rFonts w:ascii="Times New Roman" w:hAnsi="Times New Roman"/>
                <w:sz w:val="26"/>
                <w:szCs w:val="26"/>
                <w:lang w:val="en-US"/>
              </w:rPr>
              <w:t>Bas</w:t>
            </w:r>
            <w:r w:rsidRPr="00186A3F">
              <w:rPr>
                <w:rFonts w:ascii="Times New Roman" w:hAnsi="Times New Roman"/>
                <w:sz w:val="26"/>
                <w:szCs w:val="26"/>
              </w:rPr>
              <w:t xml:space="preserve"> </w:t>
            </w:r>
            <w:r w:rsidRPr="00186A3F">
              <w:rPr>
                <w:rFonts w:ascii="Times New Roman" w:hAnsi="Times New Roman"/>
                <w:sz w:val="26"/>
                <w:szCs w:val="26"/>
                <w:lang w:val="en-US"/>
              </w:rPr>
              <w:t>gov</w:t>
            </w:r>
            <w:r w:rsidRPr="00186A3F">
              <w:rPr>
                <w:rFonts w:ascii="Times New Roman" w:hAnsi="Times New Roman"/>
                <w:sz w:val="26"/>
                <w:szCs w:val="26"/>
              </w:rPr>
              <w:t>, ЕИС, ГИС АО "Комплектование ДОО" и др.).</w:t>
            </w:r>
          </w:p>
        </w:tc>
        <w:tc>
          <w:tcPr>
            <w:tcW w:w="2340" w:type="dxa"/>
          </w:tcPr>
          <w:p w:rsidR="009A69C6" w:rsidRPr="00186A3F" w:rsidRDefault="009A69C6" w:rsidP="00727D59">
            <w:pPr>
              <w:widowControl w:val="0"/>
              <w:autoSpaceDE w:val="0"/>
              <w:autoSpaceDN w:val="0"/>
              <w:adjustRightInd w:val="0"/>
              <w:spacing w:line="240" w:lineRule="auto"/>
              <w:rPr>
                <w:rFonts w:ascii="Times New Roman" w:hAnsi="Times New Roman"/>
                <w:sz w:val="26"/>
                <w:szCs w:val="26"/>
              </w:rPr>
            </w:pPr>
            <w:r w:rsidRPr="00186A3F">
              <w:rPr>
                <w:rFonts w:ascii="Times New Roman" w:hAnsi="Times New Roman"/>
                <w:sz w:val="26"/>
                <w:szCs w:val="26"/>
              </w:rPr>
              <w:t>Педагоги, специалисты и служащие</w:t>
            </w:r>
          </w:p>
        </w:tc>
        <w:tc>
          <w:tcPr>
            <w:tcW w:w="1256" w:type="dxa"/>
          </w:tcPr>
          <w:p w:rsidR="009A69C6" w:rsidRPr="00186A3F" w:rsidRDefault="009A69C6" w:rsidP="00727D59">
            <w:pPr>
              <w:spacing w:line="240" w:lineRule="auto"/>
              <w:ind w:left="567" w:hanging="567"/>
              <w:jc w:val="center"/>
              <w:rPr>
                <w:rFonts w:ascii="Times New Roman" w:hAnsi="Times New Roman"/>
                <w:sz w:val="26"/>
                <w:szCs w:val="26"/>
              </w:rPr>
            </w:pPr>
          </w:p>
          <w:p w:rsidR="009A69C6" w:rsidRPr="00186A3F" w:rsidRDefault="009A69C6" w:rsidP="00727D59">
            <w:pPr>
              <w:spacing w:line="240" w:lineRule="auto"/>
              <w:ind w:left="567" w:hanging="567"/>
              <w:jc w:val="center"/>
              <w:rPr>
                <w:rFonts w:ascii="Times New Roman" w:hAnsi="Times New Roman"/>
                <w:sz w:val="26"/>
                <w:szCs w:val="26"/>
              </w:rPr>
            </w:pPr>
            <w:r w:rsidRPr="00186A3F">
              <w:rPr>
                <w:rFonts w:ascii="Times New Roman" w:hAnsi="Times New Roman"/>
                <w:sz w:val="26"/>
                <w:szCs w:val="26"/>
              </w:rPr>
              <w:t>4</w:t>
            </w:r>
          </w:p>
        </w:tc>
      </w:tr>
      <w:tr w:rsidR="009A69C6" w:rsidRPr="00186A3F" w:rsidTr="00B8170A">
        <w:trPr>
          <w:trHeight w:val="972"/>
        </w:trPr>
        <w:tc>
          <w:tcPr>
            <w:tcW w:w="6611" w:type="dxa"/>
          </w:tcPr>
          <w:p w:rsidR="009A69C6" w:rsidRPr="00186A3F" w:rsidRDefault="009A69C6" w:rsidP="00727D59">
            <w:pPr>
              <w:widowControl w:val="0"/>
              <w:shd w:val="clear" w:color="auto" w:fill="FFFFFF"/>
              <w:tabs>
                <w:tab w:val="left" w:pos="426"/>
              </w:tabs>
              <w:autoSpaceDE w:val="0"/>
              <w:autoSpaceDN w:val="0"/>
              <w:adjustRightInd w:val="0"/>
              <w:spacing w:line="240" w:lineRule="auto"/>
              <w:ind w:left="567" w:hanging="567"/>
              <w:jc w:val="both"/>
              <w:rPr>
                <w:rFonts w:ascii="Times New Roman" w:hAnsi="Times New Roman"/>
                <w:b/>
                <w:sz w:val="26"/>
                <w:szCs w:val="26"/>
              </w:rPr>
            </w:pPr>
            <w:r w:rsidRPr="00186A3F">
              <w:rPr>
                <w:rFonts w:ascii="Times New Roman" w:hAnsi="Times New Roman"/>
                <w:sz w:val="26"/>
                <w:szCs w:val="26"/>
              </w:rPr>
              <w:t xml:space="preserve">6. </w:t>
            </w:r>
            <w:r w:rsidRPr="00186A3F">
              <w:rPr>
                <w:rFonts w:ascii="Times New Roman" w:hAnsi="Times New Roman"/>
                <w:b/>
                <w:sz w:val="26"/>
                <w:szCs w:val="26"/>
              </w:rPr>
              <w:t>Надбавки молодым специалистам:</w:t>
            </w:r>
          </w:p>
          <w:p w:rsidR="009A69C6" w:rsidRPr="00186A3F" w:rsidRDefault="009A69C6" w:rsidP="00727D59">
            <w:pPr>
              <w:widowControl w:val="0"/>
              <w:shd w:val="clear" w:color="auto" w:fill="FFFFFF"/>
              <w:tabs>
                <w:tab w:val="left" w:pos="426"/>
              </w:tabs>
              <w:autoSpaceDE w:val="0"/>
              <w:autoSpaceDN w:val="0"/>
              <w:adjustRightInd w:val="0"/>
              <w:spacing w:line="240" w:lineRule="auto"/>
              <w:ind w:left="567" w:hanging="567"/>
              <w:jc w:val="both"/>
              <w:rPr>
                <w:rFonts w:ascii="Times New Roman" w:hAnsi="Times New Roman"/>
                <w:sz w:val="26"/>
                <w:szCs w:val="26"/>
              </w:rPr>
            </w:pPr>
            <w:r w:rsidRPr="00186A3F">
              <w:rPr>
                <w:rFonts w:ascii="Times New Roman" w:hAnsi="Times New Roman"/>
                <w:b/>
                <w:sz w:val="26"/>
                <w:szCs w:val="26"/>
              </w:rPr>
              <w:t xml:space="preserve"> - </w:t>
            </w:r>
            <w:r w:rsidRPr="00186A3F">
              <w:rPr>
                <w:rFonts w:ascii="Times New Roman" w:hAnsi="Times New Roman"/>
                <w:sz w:val="26"/>
                <w:szCs w:val="26"/>
              </w:rPr>
              <w:t>выпускникам очных и заочных педагогических отделений высших и средних специальных учебных заведений в течение первых трех лет работы в учреждении по педагогической должности.</w:t>
            </w:r>
          </w:p>
          <w:p w:rsidR="009A69C6" w:rsidRPr="00186A3F" w:rsidRDefault="009A69C6" w:rsidP="00BB18B0">
            <w:pPr>
              <w:widowControl w:val="0"/>
              <w:shd w:val="clear" w:color="auto" w:fill="FFFFFF"/>
              <w:tabs>
                <w:tab w:val="left" w:pos="426"/>
              </w:tabs>
              <w:autoSpaceDE w:val="0"/>
              <w:autoSpaceDN w:val="0"/>
              <w:adjustRightInd w:val="0"/>
              <w:spacing w:line="240" w:lineRule="auto"/>
              <w:ind w:left="567" w:hanging="567"/>
              <w:jc w:val="both"/>
              <w:rPr>
                <w:rFonts w:ascii="Times New Roman" w:hAnsi="Times New Roman"/>
                <w:b/>
                <w:sz w:val="26"/>
                <w:szCs w:val="26"/>
                <w:u w:val="single"/>
              </w:rPr>
            </w:pPr>
            <w:r w:rsidRPr="00186A3F">
              <w:rPr>
                <w:rFonts w:ascii="Times New Roman" w:hAnsi="Times New Roman"/>
                <w:sz w:val="26"/>
                <w:szCs w:val="26"/>
              </w:rPr>
              <w:t>- в том числе, выпускникам, окончившим учебные заведения с отличием</w:t>
            </w:r>
            <w:r w:rsidRPr="00186A3F">
              <w:rPr>
                <w:rFonts w:ascii="Times New Roman" w:hAnsi="Times New Roman"/>
                <w:b/>
                <w:sz w:val="26"/>
                <w:szCs w:val="26"/>
                <w:u w:val="single"/>
              </w:rPr>
              <w:t xml:space="preserve"> </w:t>
            </w:r>
          </w:p>
        </w:tc>
        <w:tc>
          <w:tcPr>
            <w:tcW w:w="2340" w:type="dxa"/>
          </w:tcPr>
          <w:p w:rsidR="009A69C6" w:rsidRPr="00186A3F" w:rsidRDefault="009A69C6">
            <w:pPr>
              <w:widowControl w:val="0"/>
              <w:autoSpaceDE w:val="0"/>
              <w:autoSpaceDN w:val="0"/>
              <w:adjustRightInd w:val="0"/>
              <w:ind w:left="567" w:hanging="567"/>
              <w:rPr>
                <w:rFonts w:ascii="Times New Roman" w:hAnsi="Times New Roman"/>
                <w:sz w:val="26"/>
                <w:szCs w:val="26"/>
              </w:rPr>
            </w:pPr>
            <w:r w:rsidRPr="00186A3F">
              <w:rPr>
                <w:rFonts w:ascii="Times New Roman" w:hAnsi="Times New Roman"/>
                <w:sz w:val="26"/>
                <w:szCs w:val="26"/>
              </w:rPr>
              <w:t>Педагоги</w:t>
            </w:r>
          </w:p>
        </w:tc>
        <w:tc>
          <w:tcPr>
            <w:tcW w:w="1256" w:type="dxa"/>
          </w:tcPr>
          <w:p w:rsidR="009A69C6" w:rsidRPr="00186A3F" w:rsidRDefault="009A69C6">
            <w:pPr>
              <w:widowControl w:val="0"/>
              <w:autoSpaceDE w:val="0"/>
              <w:autoSpaceDN w:val="0"/>
              <w:adjustRightInd w:val="0"/>
              <w:ind w:left="567" w:hanging="567"/>
              <w:jc w:val="center"/>
              <w:rPr>
                <w:rFonts w:ascii="Times New Roman" w:hAnsi="Times New Roman"/>
                <w:sz w:val="26"/>
                <w:szCs w:val="26"/>
              </w:rPr>
            </w:pPr>
          </w:p>
          <w:p w:rsidR="009A69C6" w:rsidRPr="00186A3F" w:rsidRDefault="009A69C6">
            <w:pPr>
              <w:widowControl w:val="0"/>
              <w:autoSpaceDE w:val="0"/>
              <w:autoSpaceDN w:val="0"/>
              <w:adjustRightInd w:val="0"/>
              <w:ind w:left="567" w:hanging="567"/>
              <w:jc w:val="center"/>
              <w:rPr>
                <w:rFonts w:ascii="Times New Roman" w:hAnsi="Times New Roman"/>
                <w:sz w:val="26"/>
                <w:szCs w:val="26"/>
              </w:rPr>
            </w:pPr>
          </w:p>
          <w:p w:rsidR="009A69C6" w:rsidRPr="00186A3F" w:rsidRDefault="009A69C6">
            <w:pPr>
              <w:widowControl w:val="0"/>
              <w:autoSpaceDE w:val="0"/>
              <w:autoSpaceDN w:val="0"/>
              <w:adjustRightInd w:val="0"/>
              <w:ind w:left="567" w:hanging="567"/>
              <w:jc w:val="center"/>
              <w:rPr>
                <w:rFonts w:ascii="Times New Roman" w:hAnsi="Times New Roman"/>
                <w:sz w:val="26"/>
                <w:szCs w:val="26"/>
              </w:rPr>
            </w:pPr>
            <w:r w:rsidRPr="00186A3F">
              <w:rPr>
                <w:rFonts w:ascii="Times New Roman" w:hAnsi="Times New Roman"/>
                <w:sz w:val="26"/>
                <w:szCs w:val="26"/>
              </w:rPr>
              <w:t>10</w:t>
            </w:r>
          </w:p>
          <w:p w:rsidR="009A69C6" w:rsidRPr="00186A3F" w:rsidRDefault="009A69C6" w:rsidP="00AF40CC">
            <w:pPr>
              <w:rPr>
                <w:rFonts w:ascii="Times New Roman" w:hAnsi="Times New Roman"/>
                <w:sz w:val="26"/>
                <w:szCs w:val="26"/>
              </w:rPr>
            </w:pPr>
          </w:p>
          <w:p w:rsidR="009A69C6" w:rsidRPr="00186A3F" w:rsidRDefault="009A69C6" w:rsidP="00AF40CC">
            <w:pPr>
              <w:rPr>
                <w:rFonts w:ascii="Times New Roman" w:hAnsi="Times New Roman"/>
                <w:sz w:val="26"/>
                <w:szCs w:val="26"/>
              </w:rPr>
            </w:pPr>
            <w:r w:rsidRPr="00186A3F">
              <w:rPr>
                <w:rFonts w:ascii="Times New Roman" w:hAnsi="Times New Roman"/>
                <w:sz w:val="26"/>
                <w:szCs w:val="26"/>
              </w:rPr>
              <w:t xml:space="preserve">      15</w:t>
            </w:r>
          </w:p>
        </w:tc>
      </w:tr>
    </w:tbl>
    <w:p w:rsidR="009A69C6" w:rsidRPr="00186A3F" w:rsidRDefault="009A69C6" w:rsidP="0069566A">
      <w:pPr>
        <w:spacing w:line="240" w:lineRule="auto"/>
        <w:jc w:val="both"/>
        <w:rPr>
          <w:rFonts w:ascii="Times New Roman" w:hAnsi="Times New Roman"/>
          <w:b/>
          <w:i/>
          <w:sz w:val="26"/>
          <w:szCs w:val="26"/>
        </w:rPr>
      </w:pPr>
    </w:p>
    <w:p w:rsidR="009A69C6" w:rsidRPr="00186A3F" w:rsidRDefault="009A69C6" w:rsidP="0069566A">
      <w:pPr>
        <w:spacing w:line="240" w:lineRule="auto"/>
        <w:jc w:val="both"/>
        <w:rPr>
          <w:rFonts w:ascii="Times New Roman" w:hAnsi="Times New Roman"/>
          <w:sz w:val="26"/>
          <w:szCs w:val="26"/>
        </w:rPr>
      </w:pPr>
      <w:r w:rsidRPr="00186A3F">
        <w:rPr>
          <w:rFonts w:ascii="Times New Roman" w:hAnsi="Times New Roman"/>
          <w:b/>
          <w:i/>
          <w:sz w:val="26"/>
          <w:szCs w:val="26"/>
        </w:rPr>
        <w:lastRenderedPageBreak/>
        <w:t>Максимальное количество баллов по всем критериям и показателям для оценки качества и эффективности труда сотрудников за месяц   –   80.  Стоимость одного балла – 100 рублей.</w:t>
      </w:r>
      <w:r w:rsidRPr="00186A3F">
        <w:rPr>
          <w:rFonts w:ascii="Times New Roman" w:hAnsi="Times New Roman"/>
          <w:sz w:val="26"/>
          <w:szCs w:val="26"/>
        </w:rPr>
        <w:t xml:space="preserve"> </w:t>
      </w:r>
    </w:p>
    <w:p w:rsidR="009A69C6" w:rsidRPr="00186A3F" w:rsidRDefault="009A69C6" w:rsidP="0069566A">
      <w:pPr>
        <w:spacing w:line="240" w:lineRule="auto"/>
        <w:jc w:val="both"/>
        <w:rPr>
          <w:rFonts w:ascii="Times New Roman" w:hAnsi="Times New Roman"/>
          <w:sz w:val="26"/>
          <w:szCs w:val="26"/>
        </w:rPr>
      </w:pPr>
    </w:p>
    <w:p w:rsidR="009A69C6" w:rsidRPr="00186A3F" w:rsidRDefault="009A69C6" w:rsidP="0069566A">
      <w:pPr>
        <w:spacing w:line="240" w:lineRule="auto"/>
        <w:jc w:val="both"/>
        <w:rPr>
          <w:rFonts w:ascii="Times New Roman" w:hAnsi="Times New Roman"/>
          <w:sz w:val="26"/>
          <w:szCs w:val="26"/>
        </w:rPr>
      </w:pPr>
    </w:p>
    <w:p w:rsidR="009A69C6" w:rsidRPr="00186A3F" w:rsidRDefault="009A69C6" w:rsidP="0069566A">
      <w:pPr>
        <w:spacing w:line="240" w:lineRule="auto"/>
        <w:jc w:val="both"/>
        <w:rPr>
          <w:rFonts w:ascii="Times New Roman" w:hAnsi="Times New Roman"/>
          <w:sz w:val="26"/>
          <w:szCs w:val="26"/>
        </w:rPr>
      </w:pPr>
    </w:p>
    <w:p w:rsidR="009A69C6" w:rsidRPr="00186A3F" w:rsidRDefault="009A69C6" w:rsidP="0069566A">
      <w:pPr>
        <w:spacing w:line="240" w:lineRule="auto"/>
        <w:jc w:val="center"/>
        <w:rPr>
          <w:rFonts w:ascii="Times New Roman" w:hAnsi="Times New Roman"/>
          <w:b/>
          <w:sz w:val="26"/>
          <w:szCs w:val="26"/>
        </w:rPr>
      </w:pPr>
      <w:r w:rsidRPr="00186A3F">
        <w:rPr>
          <w:rFonts w:ascii="Times New Roman" w:hAnsi="Times New Roman"/>
          <w:b/>
          <w:sz w:val="26"/>
          <w:szCs w:val="26"/>
        </w:rPr>
        <w:t>5. ПЕРЕЧЕНЬ КРИТЕРИЕВ И ПОКАЗАТЕЛЕЙ, УМЕНЬШАЮЩИХ НАДБАВКИ СТИМУЛИРУЮЩЕГО ХАРАКТЕРА.</w:t>
      </w:r>
    </w:p>
    <w:tbl>
      <w:tblPr>
        <w:tblW w:w="98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1"/>
        <w:gridCol w:w="5606"/>
        <w:gridCol w:w="2339"/>
        <w:gridCol w:w="915"/>
      </w:tblGrid>
      <w:tr w:rsidR="009A69C6" w:rsidRPr="00186A3F" w:rsidTr="00AF40CC">
        <w:trPr>
          <w:trHeight w:val="471"/>
        </w:trPr>
        <w:tc>
          <w:tcPr>
            <w:tcW w:w="991"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 п</w:t>
            </w:r>
          </w:p>
        </w:tc>
        <w:tc>
          <w:tcPr>
            <w:tcW w:w="5606"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Критерии и показатели</w:t>
            </w:r>
          </w:p>
        </w:tc>
        <w:tc>
          <w:tcPr>
            <w:tcW w:w="2339" w:type="dxa"/>
          </w:tcPr>
          <w:p w:rsidR="009A69C6" w:rsidRPr="00186A3F" w:rsidRDefault="009A69C6" w:rsidP="0069566A">
            <w:pPr>
              <w:widowControl w:val="0"/>
              <w:autoSpaceDE w:val="0"/>
              <w:autoSpaceDN w:val="0"/>
              <w:adjustRightInd w:val="0"/>
              <w:spacing w:line="240" w:lineRule="auto"/>
              <w:ind w:left="511"/>
              <w:jc w:val="center"/>
              <w:rPr>
                <w:rFonts w:ascii="Times New Roman" w:hAnsi="Times New Roman"/>
                <w:sz w:val="26"/>
                <w:szCs w:val="26"/>
              </w:rPr>
            </w:pPr>
            <w:r w:rsidRPr="00186A3F">
              <w:rPr>
                <w:rFonts w:ascii="Times New Roman" w:hAnsi="Times New Roman"/>
                <w:sz w:val="26"/>
                <w:szCs w:val="26"/>
              </w:rPr>
              <w:t>Категории работников</w:t>
            </w:r>
          </w:p>
        </w:tc>
        <w:tc>
          <w:tcPr>
            <w:tcW w:w="915"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Баллы</w:t>
            </w:r>
          </w:p>
        </w:tc>
      </w:tr>
      <w:tr w:rsidR="009A69C6" w:rsidRPr="00186A3F" w:rsidTr="00AF40CC">
        <w:trPr>
          <w:trHeight w:val="269"/>
        </w:trPr>
        <w:tc>
          <w:tcPr>
            <w:tcW w:w="991"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1</w:t>
            </w:r>
          </w:p>
        </w:tc>
        <w:tc>
          <w:tcPr>
            <w:tcW w:w="5606" w:type="dxa"/>
          </w:tcPr>
          <w:p w:rsidR="009A69C6" w:rsidRPr="00186A3F" w:rsidRDefault="009A69C6" w:rsidP="0069566A">
            <w:pPr>
              <w:widowControl w:val="0"/>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за невыполнение норм и правил охраны труда</w:t>
            </w:r>
          </w:p>
        </w:tc>
        <w:tc>
          <w:tcPr>
            <w:tcW w:w="2339"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все</w:t>
            </w:r>
          </w:p>
        </w:tc>
        <w:tc>
          <w:tcPr>
            <w:tcW w:w="915"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10</w:t>
            </w:r>
          </w:p>
        </w:tc>
      </w:tr>
      <w:tr w:rsidR="009A69C6" w:rsidRPr="00186A3F" w:rsidTr="00AF40CC">
        <w:trPr>
          <w:trHeight w:val="556"/>
        </w:trPr>
        <w:tc>
          <w:tcPr>
            <w:tcW w:w="991"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2</w:t>
            </w:r>
          </w:p>
        </w:tc>
        <w:tc>
          <w:tcPr>
            <w:tcW w:w="5606" w:type="dxa"/>
          </w:tcPr>
          <w:p w:rsidR="009A69C6" w:rsidRPr="00186A3F" w:rsidRDefault="009A69C6" w:rsidP="0069566A">
            <w:pPr>
              <w:spacing w:line="240" w:lineRule="auto"/>
              <w:ind w:left="29"/>
              <w:rPr>
                <w:rFonts w:ascii="Times New Roman" w:hAnsi="Times New Roman"/>
                <w:sz w:val="26"/>
                <w:szCs w:val="26"/>
              </w:rPr>
            </w:pPr>
            <w:r w:rsidRPr="00186A3F">
              <w:rPr>
                <w:rFonts w:ascii="Times New Roman" w:hAnsi="Times New Roman"/>
                <w:sz w:val="26"/>
                <w:szCs w:val="26"/>
              </w:rPr>
              <w:t>за не выполнение норм посещаемости по неуважительным причинам  (за предыдущий месяц)</w:t>
            </w:r>
          </w:p>
        </w:tc>
        <w:tc>
          <w:tcPr>
            <w:tcW w:w="2339"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все</w:t>
            </w:r>
          </w:p>
        </w:tc>
        <w:tc>
          <w:tcPr>
            <w:tcW w:w="915"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10</w:t>
            </w:r>
          </w:p>
        </w:tc>
      </w:tr>
      <w:tr w:rsidR="009A69C6" w:rsidRPr="00186A3F" w:rsidTr="00AF40CC">
        <w:trPr>
          <w:trHeight w:val="269"/>
        </w:trPr>
        <w:tc>
          <w:tcPr>
            <w:tcW w:w="991"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3</w:t>
            </w:r>
          </w:p>
        </w:tc>
        <w:tc>
          <w:tcPr>
            <w:tcW w:w="5606" w:type="dxa"/>
          </w:tcPr>
          <w:p w:rsidR="009A69C6" w:rsidRPr="00186A3F" w:rsidRDefault="009A69C6" w:rsidP="0069566A">
            <w:pPr>
              <w:widowControl w:val="0"/>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за наличие обоснованных жалоб</w:t>
            </w:r>
          </w:p>
        </w:tc>
        <w:tc>
          <w:tcPr>
            <w:tcW w:w="2339"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все</w:t>
            </w:r>
          </w:p>
        </w:tc>
        <w:tc>
          <w:tcPr>
            <w:tcW w:w="915"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10</w:t>
            </w:r>
          </w:p>
        </w:tc>
      </w:tr>
      <w:tr w:rsidR="009A69C6" w:rsidRPr="00186A3F" w:rsidTr="00AF40CC">
        <w:trPr>
          <w:trHeight w:val="269"/>
        </w:trPr>
        <w:tc>
          <w:tcPr>
            <w:tcW w:w="991"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4</w:t>
            </w:r>
          </w:p>
        </w:tc>
        <w:tc>
          <w:tcPr>
            <w:tcW w:w="5606" w:type="dxa"/>
          </w:tcPr>
          <w:p w:rsidR="009A69C6" w:rsidRPr="00186A3F" w:rsidRDefault="009A69C6" w:rsidP="0069566A">
            <w:pPr>
              <w:widowControl w:val="0"/>
              <w:autoSpaceDE w:val="0"/>
              <w:autoSpaceDN w:val="0"/>
              <w:adjustRightInd w:val="0"/>
              <w:spacing w:line="240" w:lineRule="auto"/>
              <w:ind w:left="567" w:hanging="567"/>
              <w:rPr>
                <w:rFonts w:ascii="Times New Roman" w:hAnsi="Times New Roman"/>
                <w:sz w:val="26"/>
                <w:szCs w:val="26"/>
              </w:rPr>
            </w:pPr>
            <w:r w:rsidRPr="00186A3F">
              <w:rPr>
                <w:rFonts w:ascii="Times New Roman" w:hAnsi="Times New Roman"/>
                <w:sz w:val="26"/>
                <w:szCs w:val="26"/>
              </w:rPr>
              <w:t>при наличии дисциплинарного взыскания</w:t>
            </w:r>
          </w:p>
        </w:tc>
        <w:tc>
          <w:tcPr>
            <w:tcW w:w="2339"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все</w:t>
            </w:r>
          </w:p>
        </w:tc>
        <w:tc>
          <w:tcPr>
            <w:tcW w:w="915"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10</w:t>
            </w:r>
          </w:p>
        </w:tc>
      </w:tr>
      <w:tr w:rsidR="009A69C6" w:rsidRPr="00186A3F" w:rsidTr="00AF40CC">
        <w:trPr>
          <w:trHeight w:val="1093"/>
        </w:trPr>
        <w:tc>
          <w:tcPr>
            <w:tcW w:w="991"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5</w:t>
            </w:r>
          </w:p>
        </w:tc>
        <w:tc>
          <w:tcPr>
            <w:tcW w:w="5606" w:type="dxa"/>
          </w:tcPr>
          <w:p w:rsidR="009A69C6" w:rsidRPr="00186A3F" w:rsidRDefault="009A69C6" w:rsidP="0069566A">
            <w:pPr>
              <w:spacing w:line="240" w:lineRule="auto"/>
              <w:ind w:left="29"/>
              <w:rPr>
                <w:rFonts w:ascii="Times New Roman" w:hAnsi="Times New Roman"/>
                <w:sz w:val="26"/>
                <w:szCs w:val="26"/>
              </w:rPr>
            </w:pPr>
            <w:r w:rsidRPr="00186A3F">
              <w:rPr>
                <w:rFonts w:ascii="Times New Roman" w:hAnsi="Times New Roman"/>
                <w:sz w:val="26"/>
                <w:szCs w:val="26"/>
              </w:rPr>
              <w:t>при нарушении Устава, Правил внутреннего трудового распорядка, должностных обязанностей, инструкции по охране жизни и здоровья детей, режима дня, расписания образовательной деятельности</w:t>
            </w:r>
          </w:p>
        </w:tc>
        <w:tc>
          <w:tcPr>
            <w:tcW w:w="2339"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все</w:t>
            </w:r>
          </w:p>
        </w:tc>
        <w:tc>
          <w:tcPr>
            <w:tcW w:w="915"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10</w:t>
            </w:r>
          </w:p>
        </w:tc>
      </w:tr>
      <w:tr w:rsidR="009A69C6" w:rsidRPr="00186A3F" w:rsidTr="00AF40CC">
        <w:trPr>
          <w:trHeight w:val="572"/>
        </w:trPr>
        <w:tc>
          <w:tcPr>
            <w:tcW w:w="991"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6</w:t>
            </w:r>
          </w:p>
        </w:tc>
        <w:tc>
          <w:tcPr>
            <w:tcW w:w="5606" w:type="dxa"/>
          </w:tcPr>
          <w:p w:rsidR="009A69C6" w:rsidRPr="00186A3F" w:rsidRDefault="009A69C6" w:rsidP="0069566A">
            <w:pPr>
              <w:widowControl w:val="0"/>
              <w:autoSpaceDE w:val="0"/>
              <w:autoSpaceDN w:val="0"/>
              <w:adjustRightInd w:val="0"/>
              <w:spacing w:line="240" w:lineRule="auto"/>
              <w:ind w:left="29"/>
              <w:rPr>
                <w:rFonts w:ascii="Times New Roman" w:hAnsi="Times New Roman"/>
                <w:sz w:val="26"/>
                <w:szCs w:val="26"/>
              </w:rPr>
            </w:pPr>
            <w:r w:rsidRPr="00186A3F">
              <w:rPr>
                <w:rFonts w:ascii="Times New Roman" w:hAnsi="Times New Roman"/>
                <w:sz w:val="26"/>
                <w:szCs w:val="26"/>
              </w:rPr>
              <w:t>за нарушение установленных сроков выполнения работ</w:t>
            </w:r>
          </w:p>
        </w:tc>
        <w:tc>
          <w:tcPr>
            <w:tcW w:w="2339"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все</w:t>
            </w:r>
          </w:p>
        </w:tc>
        <w:tc>
          <w:tcPr>
            <w:tcW w:w="915"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10</w:t>
            </w:r>
          </w:p>
        </w:tc>
      </w:tr>
      <w:tr w:rsidR="009A69C6" w:rsidRPr="00186A3F" w:rsidTr="00AF40CC">
        <w:trPr>
          <w:trHeight w:val="572"/>
        </w:trPr>
        <w:tc>
          <w:tcPr>
            <w:tcW w:w="991"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7</w:t>
            </w:r>
          </w:p>
        </w:tc>
        <w:tc>
          <w:tcPr>
            <w:tcW w:w="5606" w:type="dxa"/>
          </w:tcPr>
          <w:p w:rsidR="009A69C6" w:rsidRPr="00186A3F" w:rsidRDefault="009A69C6" w:rsidP="0069566A">
            <w:pPr>
              <w:widowControl w:val="0"/>
              <w:autoSpaceDE w:val="0"/>
              <w:autoSpaceDN w:val="0"/>
              <w:adjustRightInd w:val="0"/>
              <w:spacing w:line="240" w:lineRule="auto"/>
              <w:ind w:left="29"/>
              <w:rPr>
                <w:rFonts w:ascii="Times New Roman" w:hAnsi="Times New Roman"/>
                <w:sz w:val="26"/>
                <w:szCs w:val="26"/>
              </w:rPr>
            </w:pPr>
            <w:r w:rsidRPr="00186A3F">
              <w:rPr>
                <w:rFonts w:ascii="Times New Roman" w:hAnsi="Times New Roman"/>
                <w:sz w:val="26"/>
                <w:szCs w:val="26"/>
              </w:rPr>
              <w:t>за не бережное отношение  к топливно-энергетическим       ресурсам (при наличии письменного подтверждения)</w:t>
            </w:r>
          </w:p>
        </w:tc>
        <w:tc>
          <w:tcPr>
            <w:tcW w:w="2339"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все</w:t>
            </w:r>
          </w:p>
        </w:tc>
        <w:tc>
          <w:tcPr>
            <w:tcW w:w="915" w:type="dxa"/>
          </w:tcPr>
          <w:p w:rsidR="009A69C6" w:rsidRPr="00186A3F" w:rsidRDefault="009A69C6" w:rsidP="0069566A">
            <w:pPr>
              <w:widowControl w:val="0"/>
              <w:autoSpaceDE w:val="0"/>
              <w:autoSpaceDN w:val="0"/>
              <w:adjustRightInd w:val="0"/>
              <w:spacing w:line="240" w:lineRule="auto"/>
              <w:ind w:left="567" w:hanging="567"/>
              <w:jc w:val="center"/>
              <w:rPr>
                <w:rFonts w:ascii="Times New Roman" w:hAnsi="Times New Roman"/>
                <w:sz w:val="26"/>
                <w:szCs w:val="26"/>
              </w:rPr>
            </w:pPr>
            <w:r w:rsidRPr="00186A3F">
              <w:rPr>
                <w:rFonts w:ascii="Times New Roman" w:hAnsi="Times New Roman"/>
                <w:sz w:val="26"/>
                <w:szCs w:val="26"/>
              </w:rPr>
              <w:t>10</w:t>
            </w:r>
          </w:p>
        </w:tc>
      </w:tr>
    </w:tbl>
    <w:p w:rsidR="009A69C6" w:rsidRPr="00186A3F" w:rsidRDefault="009A69C6" w:rsidP="0069566A">
      <w:pPr>
        <w:spacing w:line="240" w:lineRule="auto"/>
        <w:rPr>
          <w:rFonts w:ascii="Times New Roman" w:hAnsi="Times New Roman"/>
          <w:sz w:val="26"/>
          <w:szCs w:val="26"/>
        </w:rPr>
      </w:pPr>
      <w:r w:rsidRPr="00186A3F">
        <w:rPr>
          <w:rFonts w:ascii="Times New Roman" w:hAnsi="Times New Roman"/>
          <w:sz w:val="26"/>
          <w:szCs w:val="26"/>
        </w:rPr>
        <w:t xml:space="preserve">                                                                                        </w:t>
      </w:r>
    </w:p>
    <w:p w:rsidR="009A69C6" w:rsidRPr="00186A3F" w:rsidRDefault="009A69C6" w:rsidP="0069566A">
      <w:pPr>
        <w:spacing w:line="240" w:lineRule="auto"/>
        <w:rPr>
          <w:rFonts w:ascii="Times New Roman" w:hAnsi="Times New Roman"/>
          <w:sz w:val="26"/>
          <w:szCs w:val="26"/>
        </w:rPr>
      </w:pPr>
    </w:p>
    <w:p w:rsidR="009A69C6" w:rsidRPr="00186A3F" w:rsidRDefault="009A69C6" w:rsidP="0069566A">
      <w:pPr>
        <w:spacing w:line="240" w:lineRule="auto"/>
        <w:rPr>
          <w:rFonts w:ascii="Times New Roman" w:hAnsi="Times New Roman"/>
          <w:sz w:val="26"/>
          <w:szCs w:val="26"/>
        </w:rPr>
      </w:pPr>
    </w:p>
    <w:p w:rsidR="009A69C6" w:rsidRPr="00186A3F" w:rsidRDefault="009A69C6" w:rsidP="0069566A">
      <w:pPr>
        <w:spacing w:line="240" w:lineRule="auto"/>
        <w:rPr>
          <w:rFonts w:ascii="Times New Roman" w:hAnsi="Times New Roman"/>
          <w:sz w:val="26"/>
          <w:szCs w:val="26"/>
        </w:rPr>
      </w:pPr>
    </w:p>
    <w:p w:rsidR="009A69C6" w:rsidRPr="00186A3F" w:rsidRDefault="009A69C6" w:rsidP="0069566A">
      <w:pPr>
        <w:spacing w:line="240" w:lineRule="auto"/>
        <w:rPr>
          <w:rFonts w:ascii="Times New Roman" w:hAnsi="Times New Roman"/>
          <w:sz w:val="26"/>
          <w:szCs w:val="26"/>
        </w:rPr>
      </w:pPr>
    </w:p>
    <w:p w:rsidR="009A69C6" w:rsidRPr="00186A3F" w:rsidRDefault="009A69C6" w:rsidP="0069566A">
      <w:pPr>
        <w:spacing w:line="240" w:lineRule="auto"/>
        <w:rPr>
          <w:rFonts w:ascii="Times New Roman" w:hAnsi="Times New Roman"/>
          <w:sz w:val="26"/>
          <w:szCs w:val="26"/>
        </w:rPr>
      </w:pPr>
    </w:p>
    <w:p w:rsidR="009A69C6" w:rsidRDefault="009A69C6" w:rsidP="0069566A">
      <w:pPr>
        <w:spacing w:line="240" w:lineRule="auto"/>
        <w:rPr>
          <w:rFonts w:ascii="Times New Roman" w:hAnsi="Times New Roman"/>
          <w:sz w:val="26"/>
          <w:szCs w:val="26"/>
        </w:rPr>
      </w:pPr>
    </w:p>
    <w:p w:rsidR="009A69C6" w:rsidRPr="00186A3F" w:rsidRDefault="009A69C6" w:rsidP="0069566A">
      <w:pPr>
        <w:spacing w:line="240" w:lineRule="auto"/>
        <w:rPr>
          <w:rFonts w:ascii="Times New Roman" w:hAnsi="Times New Roman"/>
          <w:sz w:val="26"/>
          <w:szCs w:val="26"/>
        </w:rPr>
      </w:pPr>
    </w:p>
    <w:p w:rsidR="009A69C6" w:rsidRPr="00186A3F" w:rsidRDefault="009A69C6" w:rsidP="00A94E7C">
      <w:pPr>
        <w:spacing w:line="240" w:lineRule="auto"/>
        <w:ind w:left="6663" w:hanging="6663"/>
        <w:rPr>
          <w:rFonts w:ascii="Times New Roman" w:hAnsi="Times New Roman"/>
          <w:b/>
          <w:sz w:val="26"/>
          <w:szCs w:val="26"/>
        </w:rPr>
      </w:pPr>
      <w:r>
        <w:rPr>
          <w:rFonts w:ascii="Times New Roman" w:hAnsi="Times New Roman"/>
          <w:sz w:val="26"/>
          <w:szCs w:val="26"/>
        </w:rPr>
        <w:lastRenderedPageBreak/>
        <w:t xml:space="preserve">          </w:t>
      </w:r>
      <w:r w:rsidRPr="00186A3F">
        <w:rPr>
          <w:rFonts w:ascii="Times New Roman" w:hAnsi="Times New Roman"/>
          <w:sz w:val="26"/>
          <w:szCs w:val="26"/>
        </w:rPr>
        <w:t xml:space="preserve">                                                                                             </w:t>
      </w:r>
      <w:r w:rsidRPr="00186A3F">
        <w:rPr>
          <w:rFonts w:ascii="Times New Roman" w:hAnsi="Times New Roman"/>
          <w:b/>
          <w:sz w:val="26"/>
          <w:szCs w:val="26"/>
        </w:rPr>
        <w:t>ПРИЛОЖЕНИЕ № 8</w:t>
      </w:r>
    </w:p>
    <w:p w:rsidR="009A69C6" w:rsidRPr="00186A3F" w:rsidRDefault="009A69C6" w:rsidP="0069566A">
      <w:pPr>
        <w:spacing w:line="240" w:lineRule="auto"/>
        <w:ind w:left="567" w:hanging="567"/>
        <w:jc w:val="center"/>
        <w:rPr>
          <w:rFonts w:ascii="Times New Roman" w:hAnsi="Times New Roman"/>
          <w:b/>
          <w:sz w:val="26"/>
          <w:szCs w:val="26"/>
        </w:rPr>
      </w:pPr>
      <w:r w:rsidRPr="00186A3F">
        <w:rPr>
          <w:rFonts w:ascii="Times New Roman" w:hAnsi="Times New Roman"/>
          <w:b/>
          <w:sz w:val="26"/>
          <w:szCs w:val="26"/>
        </w:rPr>
        <w:t>ПОЛОЖЕНИЕ</w:t>
      </w:r>
    </w:p>
    <w:p w:rsidR="009A69C6" w:rsidRPr="00186A3F" w:rsidRDefault="009A69C6" w:rsidP="0069566A">
      <w:pPr>
        <w:spacing w:line="240" w:lineRule="auto"/>
        <w:ind w:left="567" w:hanging="567"/>
        <w:jc w:val="center"/>
        <w:rPr>
          <w:rFonts w:ascii="Times New Roman" w:hAnsi="Times New Roman"/>
          <w:b/>
          <w:sz w:val="26"/>
          <w:szCs w:val="26"/>
        </w:rPr>
      </w:pPr>
      <w:r w:rsidRPr="00186A3F">
        <w:rPr>
          <w:rFonts w:ascii="Times New Roman" w:hAnsi="Times New Roman"/>
          <w:b/>
          <w:sz w:val="26"/>
          <w:szCs w:val="26"/>
        </w:rPr>
        <w:t>О ВЫПЛАТЕ МАТЕРИАЛЬНОЙ ПОМОЩИ</w:t>
      </w:r>
    </w:p>
    <w:p w:rsidR="009A69C6" w:rsidRPr="00186A3F" w:rsidRDefault="009A69C6" w:rsidP="0069566A">
      <w:pPr>
        <w:spacing w:line="240" w:lineRule="auto"/>
        <w:ind w:left="567" w:hanging="567"/>
        <w:jc w:val="center"/>
        <w:rPr>
          <w:rFonts w:ascii="Times New Roman" w:hAnsi="Times New Roman"/>
          <w:b/>
          <w:sz w:val="26"/>
          <w:szCs w:val="26"/>
        </w:rPr>
      </w:pPr>
      <w:r w:rsidRPr="00186A3F">
        <w:rPr>
          <w:rFonts w:ascii="Times New Roman" w:hAnsi="Times New Roman"/>
          <w:b/>
          <w:sz w:val="26"/>
          <w:szCs w:val="26"/>
        </w:rPr>
        <w:t>РАБОТНИКАМ УЧРЕЖДЕНИЯ</w:t>
      </w:r>
    </w:p>
    <w:p w:rsidR="009A69C6" w:rsidRPr="00186A3F" w:rsidRDefault="009A69C6" w:rsidP="0069566A">
      <w:pPr>
        <w:tabs>
          <w:tab w:val="left" w:pos="1134"/>
        </w:tabs>
        <w:spacing w:line="240" w:lineRule="auto"/>
        <w:jc w:val="center"/>
        <w:rPr>
          <w:rFonts w:ascii="Times New Roman" w:hAnsi="Times New Roman"/>
          <w:b/>
          <w:sz w:val="26"/>
          <w:szCs w:val="26"/>
        </w:rPr>
      </w:pPr>
      <w:r w:rsidRPr="00186A3F">
        <w:rPr>
          <w:rFonts w:ascii="Times New Roman" w:hAnsi="Times New Roman"/>
          <w:b/>
          <w:sz w:val="26"/>
          <w:szCs w:val="26"/>
        </w:rPr>
        <w:t>1. ОБЩИЕ ПОЛОЖЕНИЯ</w:t>
      </w:r>
    </w:p>
    <w:p w:rsidR="009A69C6" w:rsidRPr="00186A3F" w:rsidRDefault="009A69C6" w:rsidP="00B43F42">
      <w:pPr>
        <w:pStyle w:val="a5"/>
        <w:jc w:val="both"/>
        <w:rPr>
          <w:rFonts w:ascii="Times New Roman" w:hAnsi="Times New Roman"/>
          <w:sz w:val="26"/>
          <w:szCs w:val="26"/>
        </w:rPr>
      </w:pPr>
      <w:r w:rsidRPr="00186A3F">
        <w:t xml:space="preserve">    </w:t>
      </w:r>
      <w:r w:rsidRPr="00186A3F">
        <w:rPr>
          <w:rFonts w:ascii="Times New Roman" w:hAnsi="Times New Roman"/>
          <w:sz w:val="26"/>
          <w:szCs w:val="26"/>
        </w:rPr>
        <w:t>1.1. Настоящее положение разработано в соответствии с Положением об оплате труда работников Учреждения, с Соглашением между мэрией города Архангельска и городской организацией профсоюза работников народного образования и науки Российской Федерации по урегулированию социально-трудовых отношений.</w:t>
      </w:r>
    </w:p>
    <w:p w:rsidR="009A69C6" w:rsidRPr="00186A3F" w:rsidRDefault="009A69C6" w:rsidP="00B43F42">
      <w:pPr>
        <w:pStyle w:val="a5"/>
        <w:jc w:val="both"/>
        <w:rPr>
          <w:rFonts w:ascii="Times New Roman" w:hAnsi="Times New Roman"/>
          <w:sz w:val="26"/>
          <w:szCs w:val="26"/>
        </w:rPr>
      </w:pPr>
      <w:r w:rsidRPr="00186A3F">
        <w:rPr>
          <w:rFonts w:ascii="Times New Roman" w:hAnsi="Times New Roman"/>
          <w:sz w:val="26"/>
          <w:szCs w:val="26"/>
        </w:rPr>
        <w:t xml:space="preserve">   1.2. Средства, направляемые на оказание материальной помощи работникам, включаются в фонд оплаты труда.</w:t>
      </w:r>
    </w:p>
    <w:p w:rsidR="009A69C6" w:rsidRPr="00186A3F" w:rsidRDefault="009A69C6" w:rsidP="00B43F42">
      <w:pPr>
        <w:pStyle w:val="a5"/>
        <w:jc w:val="both"/>
        <w:rPr>
          <w:rFonts w:ascii="Times New Roman" w:hAnsi="Times New Roman"/>
          <w:sz w:val="26"/>
          <w:szCs w:val="26"/>
        </w:rPr>
      </w:pPr>
      <w:r w:rsidRPr="00186A3F">
        <w:rPr>
          <w:rFonts w:ascii="Times New Roman" w:hAnsi="Times New Roman"/>
          <w:sz w:val="26"/>
          <w:szCs w:val="26"/>
        </w:rPr>
        <w:t xml:space="preserve">   1.3. Оказание материальной помощи производится в соответствии с данным Положением.</w:t>
      </w:r>
    </w:p>
    <w:p w:rsidR="009A69C6" w:rsidRPr="00186A3F" w:rsidRDefault="009A69C6" w:rsidP="00BC0A8C">
      <w:pPr>
        <w:pStyle w:val="a5"/>
        <w:jc w:val="center"/>
        <w:rPr>
          <w:rFonts w:ascii="Times New Roman" w:hAnsi="Times New Roman"/>
          <w:sz w:val="26"/>
          <w:szCs w:val="26"/>
        </w:rPr>
      </w:pPr>
    </w:p>
    <w:p w:rsidR="009A69C6" w:rsidRPr="00186A3F" w:rsidRDefault="009A69C6" w:rsidP="00BC0A8C">
      <w:pPr>
        <w:spacing w:line="240" w:lineRule="auto"/>
        <w:ind w:left="-426" w:right="-5" w:hanging="425"/>
        <w:jc w:val="center"/>
        <w:rPr>
          <w:rFonts w:ascii="Times New Roman" w:hAnsi="Times New Roman"/>
          <w:b/>
          <w:sz w:val="26"/>
          <w:szCs w:val="26"/>
        </w:rPr>
      </w:pPr>
      <w:r w:rsidRPr="00186A3F">
        <w:rPr>
          <w:rFonts w:ascii="Times New Roman" w:hAnsi="Times New Roman"/>
          <w:b/>
          <w:sz w:val="26"/>
          <w:szCs w:val="26"/>
        </w:rPr>
        <w:t>2. ПОРЯДОК ОКАЗАНИЯ МАТЕРИАЛЬНОЙ ПОМОЩИ</w:t>
      </w:r>
    </w:p>
    <w:p w:rsidR="009A69C6" w:rsidRPr="00186A3F" w:rsidRDefault="009A69C6" w:rsidP="00B43F42">
      <w:pPr>
        <w:pStyle w:val="a5"/>
        <w:jc w:val="both"/>
        <w:rPr>
          <w:rFonts w:ascii="Times New Roman" w:hAnsi="Times New Roman"/>
          <w:sz w:val="26"/>
          <w:szCs w:val="26"/>
        </w:rPr>
      </w:pPr>
      <w:r w:rsidRPr="00186A3F">
        <w:rPr>
          <w:rFonts w:ascii="Times New Roman" w:hAnsi="Times New Roman"/>
          <w:sz w:val="26"/>
          <w:szCs w:val="26"/>
        </w:rPr>
        <w:t xml:space="preserve">    2.1. Материальная помощь выплачивается в размере должностного оклада (оклада, ставки заработной платы) один раз в течение года на основании личного заявления работника и приказа руководителя всем работникам  учреждения, для которых работа в данной организации является основным местом работы. Работающим на условиях неполного рабочего дня (сокращенного рабочего времени) материальная помощь выплачивается в размере должностного оклада (оклада, ставки заработной платы) согласно тарификационного списка.</w:t>
      </w:r>
    </w:p>
    <w:p w:rsidR="009A69C6" w:rsidRPr="00186A3F" w:rsidRDefault="009A69C6" w:rsidP="00B43F42">
      <w:pPr>
        <w:pStyle w:val="a5"/>
        <w:jc w:val="both"/>
        <w:rPr>
          <w:rFonts w:ascii="Times New Roman" w:hAnsi="Times New Roman"/>
          <w:sz w:val="26"/>
          <w:szCs w:val="26"/>
        </w:rPr>
      </w:pPr>
      <w:r w:rsidRPr="00186A3F">
        <w:rPr>
          <w:rFonts w:ascii="Times New Roman" w:hAnsi="Times New Roman"/>
          <w:sz w:val="26"/>
          <w:szCs w:val="26"/>
        </w:rPr>
        <w:t xml:space="preserve">    2.2.  Дополнительная материальная помощь отдельным категориям работников, занятых реализацией основной общеобразовательной программы дошкольного образования: поварам детского питания, подсобным рабочим в размере должностного оклада по основному месту работы (по основной должности) один раз в течение года.</w:t>
      </w:r>
    </w:p>
    <w:p w:rsidR="009A69C6" w:rsidRPr="00186A3F" w:rsidRDefault="009A69C6" w:rsidP="00B43F42">
      <w:pPr>
        <w:pStyle w:val="a5"/>
        <w:jc w:val="both"/>
        <w:rPr>
          <w:rFonts w:ascii="Times New Roman" w:hAnsi="Times New Roman"/>
          <w:sz w:val="26"/>
          <w:szCs w:val="26"/>
        </w:rPr>
      </w:pPr>
      <w:r w:rsidRPr="00186A3F">
        <w:rPr>
          <w:rFonts w:ascii="Times New Roman" w:hAnsi="Times New Roman"/>
          <w:sz w:val="26"/>
          <w:szCs w:val="26"/>
        </w:rPr>
        <w:t xml:space="preserve">    2.3. Вновь принятым работникам по должности: повар детского питания, подсобный рабочий материальная помощь выплачивается не ранее 6 месяцев с даты поступления на работу. Вновь принятым работникам по другим должностям – не ранее 11 месяцев.</w:t>
      </w:r>
    </w:p>
    <w:p w:rsidR="009A69C6" w:rsidRPr="00186A3F" w:rsidRDefault="009A69C6" w:rsidP="00B43F42">
      <w:pPr>
        <w:pStyle w:val="a5"/>
        <w:jc w:val="both"/>
        <w:rPr>
          <w:rFonts w:ascii="Times New Roman" w:hAnsi="Times New Roman"/>
          <w:sz w:val="26"/>
          <w:szCs w:val="26"/>
        </w:rPr>
      </w:pPr>
      <w:r w:rsidRPr="00186A3F">
        <w:rPr>
          <w:rFonts w:ascii="Times New Roman" w:hAnsi="Times New Roman"/>
          <w:sz w:val="26"/>
          <w:szCs w:val="26"/>
        </w:rPr>
        <w:t xml:space="preserve">    2.4. Работающим на условиях совместительства материальная помощь не выплачивается.</w:t>
      </w:r>
    </w:p>
    <w:p w:rsidR="009A69C6" w:rsidRPr="00186A3F" w:rsidRDefault="009A69C6" w:rsidP="00B43F42">
      <w:pPr>
        <w:pStyle w:val="a5"/>
        <w:jc w:val="both"/>
        <w:rPr>
          <w:rFonts w:ascii="Times New Roman" w:hAnsi="Times New Roman"/>
          <w:sz w:val="26"/>
          <w:szCs w:val="26"/>
        </w:rPr>
      </w:pPr>
      <w:r w:rsidRPr="00186A3F">
        <w:rPr>
          <w:rFonts w:ascii="Times New Roman" w:hAnsi="Times New Roman"/>
          <w:sz w:val="26"/>
          <w:szCs w:val="26"/>
        </w:rPr>
        <w:t xml:space="preserve">    2.5.  При увольнении работника за виновные действия материальная помощь не оказывается.</w:t>
      </w:r>
    </w:p>
    <w:p w:rsidR="009A69C6" w:rsidRPr="00186A3F" w:rsidRDefault="009A69C6" w:rsidP="00B43F42">
      <w:pPr>
        <w:pStyle w:val="a5"/>
        <w:jc w:val="both"/>
        <w:rPr>
          <w:rFonts w:ascii="Times New Roman" w:hAnsi="Times New Roman"/>
          <w:sz w:val="26"/>
          <w:szCs w:val="26"/>
        </w:rPr>
      </w:pPr>
      <w:r w:rsidRPr="00186A3F">
        <w:rPr>
          <w:rFonts w:ascii="Times New Roman" w:hAnsi="Times New Roman"/>
          <w:sz w:val="26"/>
          <w:szCs w:val="26"/>
        </w:rPr>
        <w:t xml:space="preserve">    2.6. Заявления подаются работниками по мере необходимости оказания им материальной помощи, но в пределах того календарного года, на который планировался данный вид расхода.</w:t>
      </w:r>
    </w:p>
    <w:p w:rsidR="009A69C6" w:rsidRPr="00186A3F" w:rsidRDefault="009A69C6" w:rsidP="00B43F42">
      <w:pPr>
        <w:pStyle w:val="a5"/>
        <w:jc w:val="both"/>
        <w:rPr>
          <w:rFonts w:ascii="Times New Roman" w:hAnsi="Times New Roman"/>
          <w:sz w:val="26"/>
          <w:szCs w:val="26"/>
        </w:rPr>
      </w:pPr>
    </w:p>
    <w:p w:rsidR="009A69C6" w:rsidRPr="00186A3F" w:rsidRDefault="009A69C6" w:rsidP="00B43F42">
      <w:pPr>
        <w:pStyle w:val="a5"/>
        <w:jc w:val="both"/>
        <w:rPr>
          <w:rFonts w:ascii="Times New Roman" w:hAnsi="Times New Roman"/>
          <w:sz w:val="26"/>
          <w:szCs w:val="26"/>
        </w:rPr>
      </w:pPr>
    </w:p>
    <w:p w:rsidR="009A69C6" w:rsidRDefault="009A69C6" w:rsidP="00B43F42">
      <w:pPr>
        <w:spacing w:line="240" w:lineRule="auto"/>
        <w:ind w:left="-851"/>
        <w:jc w:val="both"/>
        <w:rPr>
          <w:rFonts w:ascii="Times New Roman" w:hAnsi="Times New Roman"/>
          <w:sz w:val="26"/>
          <w:szCs w:val="26"/>
        </w:rPr>
      </w:pPr>
      <w:r w:rsidRPr="00186A3F">
        <w:rPr>
          <w:rFonts w:ascii="Times New Roman" w:hAnsi="Times New Roman"/>
          <w:sz w:val="26"/>
          <w:szCs w:val="26"/>
        </w:rPr>
        <w:t>Положение об оплате труда работников Учреждения (с приложениями)  принято  общим собранием работников:  «</w:t>
      </w:r>
      <w:r w:rsidRPr="00186A3F">
        <w:rPr>
          <w:rFonts w:ascii="Times New Roman" w:hAnsi="Times New Roman"/>
          <w:sz w:val="26"/>
          <w:szCs w:val="26"/>
          <w:u w:val="single"/>
        </w:rPr>
        <w:t xml:space="preserve"> </w:t>
      </w:r>
      <w:r>
        <w:rPr>
          <w:rFonts w:ascii="Times New Roman" w:hAnsi="Times New Roman"/>
          <w:sz w:val="26"/>
          <w:szCs w:val="26"/>
          <w:u w:val="single"/>
        </w:rPr>
        <w:t>30</w:t>
      </w:r>
      <w:r w:rsidRPr="00186A3F">
        <w:rPr>
          <w:rFonts w:ascii="Times New Roman" w:hAnsi="Times New Roman"/>
          <w:sz w:val="26"/>
          <w:szCs w:val="26"/>
        </w:rPr>
        <w:t xml:space="preserve">» </w:t>
      </w:r>
      <w:r w:rsidRPr="00186A3F">
        <w:rPr>
          <w:rFonts w:ascii="Times New Roman" w:hAnsi="Times New Roman"/>
          <w:sz w:val="26"/>
          <w:szCs w:val="26"/>
          <w:u w:val="single"/>
        </w:rPr>
        <w:t xml:space="preserve">  сентября  </w:t>
      </w:r>
      <w:r w:rsidRPr="00186A3F">
        <w:rPr>
          <w:rFonts w:ascii="Times New Roman" w:hAnsi="Times New Roman"/>
          <w:sz w:val="26"/>
          <w:szCs w:val="26"/>
        </w:rPr>
        <w:t xml:space="preserve"> 20</w:t>
      </w:r>
      <w:r w:rsidRPr="00186A3F">
        <w:rPr>
          <w:rFonts w:ascii="Times New Roman" w:hAnsi="Times New Roman"/>
          <w:sz w:val="26"/>
          <w:szCs w:val="26"/>
          <w:u w:val="single"/>
        </w:rPr>
        <w:t>19</w:t>
      </w:r>
      <w:r w:rsidRPr="00186A3F">
        <w:rPr>
          <w:rFonts w:ascii="Times New Roman" w:hAnsi="Times New Roman"/>
          <w:sz w:val="26"/>
          <w:szCs w:val="26"/>
        </w:rPr>
        <w:t xml:space="preserve"> г.</w:t>
      </w:r>
    </w:p>
    <w:p w:rsidR="009A69C6" w:rsidRPr="00186A3F" w:rsidRDefault="009A69C6" w:rsidP="00B43F42">
      <w:pPr>
        <w:spacing w:line="240" w:lineRule="auto"/>
        <w:ind w:left="-851"/>
        <w:jc w:val="both"/>
        <w:rPr>
          <w:rFonts w:ascii="Times New Roman" w:hAnsi="Times New Roman"/>
          <w:sz w:val="26"/>
          <w:szCs w:val="26"/>
        </w:rPr>
      </w:pPr>
    </w:p>
    <w:p w:rsidR="009A69C6" w:rsidRPr="00186A3F" w:rsidRDefault="009A69C6" w:rsidP="000E3B9D">
      <w:pPr>
        <w:ind w:left="720" w:right="-1" w:hanging="1713"/>
        <w:rPr>
          <w:rFonts w:ascii="Times New Roman" w:hAnsi="Times New Roman"/>
          <w:sz w:val="28"/>
          <w:szCs w:val="28"/>
          <w:u w:val="single"/>
        </w:rPr>
      </w:pPr>
      <w:r w:rsidRPr="00186A3F">
        <w:rPr>
          <w:rFonts w:ascii="Times New Roman" w:hAnsi="Times New Roman"/>
          <w:sz w:val="28"/>
          <w:szCs w:val="28"/>
          <w:u w:val="single"/>
        </w:rPr>
        <w:lastRenderedPageBreak/>
        <w:t>Ознакомлены:</w:t>
      </w:r>
    </w:p>
    <w:p w:rsidR="009A69C6" w:rsidRPr="00186A3F" w:rsidRDefault="009A69C6" w:rsidP="000E3B9D">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lastRenderedPageBreak/>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lastRenderedPageBreak/>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lastRenderedPageBreak/>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B448F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6C5056">
      <w:pPr>
        <w:pStyle w:val="6"/>
        <w:rPr>
          <w:rFonts w:ascii="Times New Roman" w:hAnsi="Times New Roman"/>
          <w:color w:val="auto"/>
          <w:sz w:val="18"/>
          <w:szCs w:val="18"/>
        </w:rPr>
      </w:pP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A52AAB">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lastRenderedPageBreak/>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Default="009A69C6" w:rsidP="00D02D1A">
      <w:pPr>
        <w:pStyle w:val="6"/>
      </w:pP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186A3F" w:rsidRDefault="009A69C6" w:rsidP="00D02D1A">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Default="009A69C6" w:rsidP="0070071F">
      <w:pPr>
        <w:ind w:left="720" w:right="-1" w:hanging="1713"/>
        <w:rPr>
          <w:rFonts w:ascii="Times New Roman" w:hAnsi="Times New Roman"/>
          <w:sz w:val="28"/>
          <w:szCs w:val="28"/>
        </w:rPr>
      </w:pPr>
      <w:r w:rsidRPr="00186A3F">
        <w:rPr>
          <w:rFonts w:ascii="Times New Roman" w:hAnsi="Times New Roman"/>
          <w:sz w:val="28"/>
          <w:szCs w:val="28"/>
        </w:rPr>
        <w:t>«____»___________20__г_________________________(_______________________)</w:t>
      </w:r>
    </w:p>
    <w:p w:rsidR="009A69C6" w:rsidRPr="00D02D1A" w:rsidRDefault="009A69C6" w:rsidP="00D02D1A"/>
    <w:sectPr w:rsidR="009A69C6" w:rsidRPr="00D02D1A" w:rsidSect="009E7BBB">
      <w:headerReference w:type="default" r:id="rId7"/>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F9F" w:rsidRDefault="00453F9F" w:rsidP="00C37135">
      <w:pPr>
        <w:spacing w:after="0" w:line="240" w:lineRule="auto"/>
      </w:pPr>
      <w:r>
        <w:separator/>
      </w:r>
    </w:p>
  </w:endnote>
  <w:endnote w:type="continuationSeparator" w:id="0">
    <w:p w:rsidR="00453F9F" w:rsidRDefault="00453F9F" w:rsidP="00C37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F9F" w:rsidRDefault="00453F9F" w:rsidP="00C37135">
      <w:pPr>
        <w:spacing w:after="0" w:line="240" w:lineRule="auto"/>
      </w:pPr>
      <w:r>
        <w:separator/>
      </w:r>
    </w:p>
  </w:footnote>
  <w:footnote w:type="continuationSeparator" w:id="0">
    <w:p w:rsidR="00453F9F" w:rsidRDefault="00453F9F" w:rsidP="00C371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C6" w:rsidRDefault="003E6D3A">
    <w:pPr>
      <w:pStyle w:val="aa"/>
      <w:jc w:val="center"/>
    </w:pPr>
    <w:fldSimple w:instr=" PAGE   \* MERGEFORMAT ">
      <w:r w:rsidR="0070071F">
        <w:rPr>
          <w:noProof/>
        </w:rPr>
        <w:t>49</w:t>
      </w:r>
    </w:fldSimple>
  </w:p>
  <w:p w:rsidR="009A69C6" w:rsidRDefault="009A69C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0A08"/>
    <w:multiLevelType w:val="hybridMultilevel"/>
    <w:tmpl w:val="F27C0058"/>
    <w:lvl w:ilvl="0" w:tplc="45B6C76C">
      <w:start w:val="1"/>
      <w:numFmt w:val="bullet"/>
      <w:lvlText w:val=""/>
      <w:lvlJc w:val="left"/>
      <w:pPr>
        <w:ind w:left="-13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0911D0B"/>
    <w:multiLevelType w:val="hybridMultilevel"/>
    <w:tmpl w:val="C7360758"/>
    <w:lvl w:ilvl="0" w:tplc="B33EEB2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96B32D6"/>
    <w:multiLevelType w:val="hybridMultilevel"/>
    <w:tmpl w:val="17C2C3C6"/>
    <w:lvl w:ilvl="0" w:tplc="45B6C76C">
      <w:start w:val="1"/>
      <w:numFmt w:val="bullet"/>
      <w:lvlText w:val=""/>
      <w:lvlJc w:val="left"/>
      <w:pPr>
        <w:ind w:left="-13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6CF734C"/>
    <w:multiLevelType w:val="hybridMultilevel"/>
    <w:tmpl w:val="72BE671E"/>
    <w:lvl w:ilvl="0" w:tplc="1F72E414">
      <w:start w:val="3"/>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4">
    <w:nsid w:val="691C3771"/>
    <w:multiLevelType w:val="hybridMultilevel"/>
    <w:tmpl w:val="4E441486"/>
    <w:lvl w:ilvl="0" w:tplc="45B6C76C">
      <w:start w:val="1"/>
      <w:numFmt w:val="bullet"/>
      <w:lvlText w:val=""/>
      <w:lvlJc w:val="left"/>
      <w:pPr>
        <w:ind w:left="-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6AAB6C2F"/>
    <w:multiLevelType w:val="hybridMultilevel"/>
    <w:tmpl w:val="E39C99EE"/>
    <w:lvl w:ilvl="0" w:tplc="74148F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7653092"/>
    <w:multiLevelType w:val="hybridMultilevel"/>
    <w:tmpl w:val="4642CA1A"/>
    <w:lvl w:ilvl="0" w:tplc="47609916">
      <w:start w:val="3"/>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num w:numId="1">
    <w:abstractNumId w:val="5"/>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1C94"/>
    <w:rsid w:val="0000355D"/>
    <w:rsid w:val="000035FD"/>
    <w:rsid w:val="000078FB"/>
    <w:rsid w:val="00011A11"/>
    <w:rsid w:val="00012669"/>
    <w:rsid w:val="000148E4"/>
    <w:rsid w:val="00014A0F"/>
    <w:rsid w:val="00015B76"/>
    <w:rsid w:val="00016979"/>
    <w:rsid w:val="00017941"/>
    <w:rsid w:val="00044F87"/>
    <w:rsid w:val="0005437F"/>
    <w:rsid w:val="00066B1C"/>
    <w:rsid w:val="000672C5"/>
    <w:rsid w:val="00071FB5"/>
    <w:rsid w:val="00082835"/>
    <w:rsid w:val="0008462C"/>
    <w:rsid w:val="000A05DF"/>
    <w:rsid w:val="000A23E4"/>
    <w:rsid w:val="000A2B31"/>
    <w:rsid w:val="000A6548"/>
    <w:rsid w:val="000B1BA5"/>
    <w:rsid w:val="000B25B0"/>
    <w:rsid w:val="000B4950"/>
    <w:rsid w:val="000B4C63"/>
    <w:rsid w:val="000B5DE8"/>
    <w:rsid w:val="000C40BD"/>
    <w:rsid w:val="000C4A79"/>
    <w:rsid w:val="000D1823"/>
    <w:rsid w:val="000E3574"/>
    <w:rsid w:val="000E3B9D"/>
    <w:rsid w:val="000E651F"/>
    <w:rsid w:val="000F1459"/>
    <w:rsid w:val="000F3C08"/>
    <w:rsid w:val="000F6851"/>
    <w:rsid w:val="0010106F"/>
    <w:rsid w:val="00103BCB"/>
    <w:rsid w:val="00106E44"/>
    <w:rsid w:val="00131D11"/>
    <w:rsid w:val="00132FA3"/>
    <w:rsid w:val="001429DA"/>
    <w:rsid w:val="00154805"/>
    <w:rsid w:val="001556CD"/>
    <w:rsid w:val="0015623A"/>
    <w:rsid w:val="0017112C"/>
    <w:rsid w:val="00172EDE"/>
    <w:rsid w:val="00174C13"/>
    <w:rsid w:val="00175E17"/>
    <w:rsid w:val="00177B22"/>
    <w:rsid w:val="0018567A"/>
    <w:rsid w:val="0018613D"/>
    <w:rsid w:val="00186A3F"/>
    <w:rsid w:val="001929E4"/>
    <w:rsid w:val="00197800"/>
    <w:rsid w:val="001A13FC"/>
    <w:rsid w:val="001A191F"/>
    <w:rsid w:val="001A31A6"/>
    <w:rsid w:val="001A4379"/>
    <w:rsid w:val="001A4FF6"/>
    <w:rsid w:val="001B360E"/>
    <w:rsid w:val="001B370F"/>
    <w:rsid w:val="001B44AC"/>
    <w:rsid w:val="001C0CF0"/>
    <w:rsid w:val="001C38EA"/>
    <w:rsid w:val="001E0DCC"/>
    <w:rsid w:val="001E25EB"/>
    <w:rsid w:val="001E52AC"/>
    <w:rsid w:val="001F7F4A"/>
    <w:rsid w:val="002122D5"/>
    <w:rsid w:val="00212928"/>
    <w:rsid w:val="00216D3A"/>
    <w:rsid w:val="00222921"/>
    <w:rsid w:val="00240BA0"/>
    <w:rsid w:val="00256D0C"/>
    <w:rsid w:val="00261F8B"/>
    <w:rsid w:val="00263513"/>
    <w:rsid w:val="002659C9"/>
    <w:rsid w:val="00272B81"/>
    <w:rsid w:val="00277801"/>
    <w:rsid w:val="00283315"/>
    <w:rsid w:val="002A0929"/>
    <w:rsid w:val="002A134E"/>
    <w:rsid w:val="002A1DCC"/>
    <w:rsid w:val="002A26A5"/>
    <w:rsid w:val="002C567B"/>
    <w:rsid w:val="002C6FCC"/>
    <w:rsid w:val="002D2D46"/>
    <w:rsid w:val="002D3381"/>
    <w:rsid w:val="002D45E7"/>
    <w:rsid w:val="002D5D03"/>
    <w:rsid w:val="002E526E"/>
    <w:rsid w:val="002E6460"/>
    <w:rsid w:val="002E6642"/>
    <w:rsid w:val="00306AE1"/>
    <w:rsid w:val="00306B09"/>
    <w:rsid w:val="003143F4"/>
    <w:rsid w:val="00316F2B"/>
    <w:rsid w:val="00325C4A"/>
    <w:rsid w:val="00331290"/>
    <w:rsid w:val="003332F0"/>
    <w:rsid w:val="00336B98"/>
    <w:rsid w:val="003421B8"/>
    <w:rsid w:val="00342A68"/>
    <w:rsid w:val="00362CD2"/>
    <w:rsid w:val="003705DB"/>
    <w:rsid w:val="00373F8D"/>
    <w:rsid w:val="0037522D"/>
    <w:rsid w:val="00380EBE"/>
    <w:rsid w:val="003863E2"/>
    <w:rsid w:val="00386C4F"/>
    <w:rsid w:val="003935C9"/>
    <w:rsid w:val="003A64B8"/>
    <w:rsid w:val="003A72D3"/>
    <w:rsid w:val="003C3832"/>
    <w:rsid w:val="003C6D0F"/>
    <w:rsid w:val="003D5288"/>
    <w:rsid w:val="003D614F"/>
    <w:rsid w:val="003E6D3A"/>
    <w:rsid w:val="003F2B5F"/>
    <w:rsid w:val="003F67A3"/>
    <w:rsid w:val="004132CD"/>
    <w:rsid w:val="00422E43"/>
    <w:rsid w:val="0042475E"/>
    <w:rsid w:val="00426FE1"/>
    <w:rsid w:val="0043056E"/>
    <w:rsid w:val="0043259B"/>
    <w:rsid w:val="00434032"/>
    <w:rsid w:val="00436153"/>
    <w:rsid w:val="0044155A"/>
    <w:rsid w:val="00442DBE"/>
    <w:rsid w:val="00446D73"/>
    <w:rsid w:val="00447238"/>
    <w:rsid w:val="00453F9F"/>
    <w:rsid w:val="00455B32"/>
    <w:rsid w:val="0046430A"/>
    <w:rsid w:val="004728BF"/>
    <w:rsid w:val="0047481F"/>
    <w:rsid w:val="004769BD"/>
    <w:rsid w:val="00493C29"/>
    <w:rsid w:val="004A4DE7"/>
    <w:rsid w:val="004A7E94"/>
    <w:rsid w:val="004B50D5"/>
    <w:rsid w:val="004C16A6"/>
    <w:rsid w:val="004C4F68"/>
    <w:rsid w:val="004C5543"/>
    <w:rsid w:val="004D289F"/>
    <w:rsid w:val="004D745E"/>
    <w:rsid w:val="004E522B"/>
    <w:rsid w:val="004E761C"/>
    <w:rsid w:val="004F3A39"/>
    <w:rsid w:val="005014BA"/>
    <w:rsid w:val="00506A30"/>
    <w:rsid w:val="005107FE"/>
    <w:rsid w:val="00512F24"/>
    <w:rsid w:val="00513526"/>
    <w:rsid w:val="0051600B"/>
    <w:rsid w:val="005238AA"/>
    <w:rsid w:val="00531C57"/>
    <w:rsid w:val="0054002E"/>
    <w:rsid w:val="00546D6B"/>
    <w:rsid w:val="005476F1"/>
    <w:rsid w:val="005545FD"/>
    <w:rsid w:val="0055721D"/>
    <w:rsid w:val="0056047F"/>
    <w:rsid w:val="00564158"/>
    <w:rsid w:val="005703C1"/>
    <w:rsid w:val="0057305F"/>
    <w:rsid w:val="00581C94"/>
    <w:rsid w:val="00586DDC"/>
    <w:rsid w:val="00590F52"/>
    <w:rsid w:val="005A145E"/>
    <w:rsid w:val="005A2BAF"/>
    <w:rsid w:val="005A614E"/>
    <w:rsid w:val="005B3EDB"/>
    <w:rsid w:val="005B3FA1"/>
    <w:rsid w:val="005B475F"/>
    <w:rsid w:val="005B64D8"/>
    <w:rsid w:val="005C732D"/>
    <w:rsid w:val="005C7ED2"/>
    <w:rsid w:val="005C7FFD"/>
    <w:rsid w:val="005E06EA"/>
    <w:rsid w:val="005E24C3"/>
    <w:rsid w:val="005E2974"/>
    <w:rsid w:val="005E2FBB"/>
    <w:rsid w:val="005E3DEE"/>
    <w:rsid w:val="005F18E1"/>
    <w:rsid w:val="005F1DE3"/>
    <w:rsid w:val="005F2C11"/>
    <w:rsid w:val="005F3DCB"/>
    <w:rsid w:val="005F50F4"/>
    <w:rsid w:val="00601CCB"/>
    <w:rsid w:val="00612B5A"/>
    <w:rsid w:val="0062156F"/>
    <w:rsid w:val="006247D9"/>
    <w:rsid w:val="0062518B"/>
    <w:rsid w:val="00626400"/>
    <w:rsid w:val="00635C2F"/>
    <w:rsid w:val="006371EA"/>
    <w:rsid w:val="00642C2D"/>
    <w:rsid w:val="0064481D"/>
    <w:rsid w:val="00644B1D"/>
    <w:rsid w:val="00645892"/>
    <w:rsid w:val="00654A36"/>
    <w:rsid w:val="00657B38"/>
    <w:rsid w:val="00667BA9"/>
    <w:rsid w:val="00673D97"/>
    <w:rsid w:val="00675BC0"/>
    <w:rsid w:val="0068367E"/>
    <w:rsid w:val="00690702"/>
    <w:rsid w:val="0069566A"/>
    <w:rsid w:val="006A0DF7"/>
    <w:rsid w:val="006A4A57"/>
    <w:rsid w:val="006B62AF"/>
    <w:rsid w:val="006C5056"/>
    <w:rsid w:val="006C6E09"/>
    <w:rsid w:val="006D4F58"/>
    <w:rsid w:val="006E1035"/>
    <w:rsid w:val="006E17CB"/>
    <w:rsid w:val="006E1BEC"/>
    <w:rsid w:val="006E39B1"/>
    <w:rsid w:val="006E3DD3"/>
    <w:rsid w:val="006E50F0"/>
    <w:rsid w:val="006F0727"/>
    <w:rsid w:val="006F783F"/>
    <w:rsid w:val="007005C4"/>
    <w:rsid w:val="0070071F"/>
    <w:rsid w:val="00707F17"/>
    <w:rsid w:val="00710C28"/>
    <w:rsid w:val="0071669D"/>
    <w:rsid w:val="00717693"/>
    <w:rsid w:val="0072558D"/>
    <w:rsid w:val="00726932"/>
    <w:rsid w:val="00727035"/>
    <w:rsid w:val="00727878"/>
    <w:rsid w:val="00727D59"/>
    <w:rsid w:val="00732751"/>
    <w:rsid w:val="007365B8"/>
    <w:rsid w:val="00742663"/>
    <w:rsid w:val="00750086"/>
    <w:rsid w:val="00752E7D"/>
    <w:rsid w:val="007532AD"/>
    <w:rsid w:val="0075707B"/>
    <w:rsid w:val="00760285"/>
    <w:rsid w:val="00763CA5"/>
    <w:rsid w:val="007640E4"/>
    <w:rsid w:val="00766504"/>
    <w:rsid w:val="00766AB2"/>
    <w:rsid w:val="00767A5B"/>
    <w:rsid w:val="00767A66"/>
    <w:rsid w:val="00770E2F"/>
    <w:rsid w:val="007721F0"/>
    <w:rsid w:val="00772DF6"/>
    <w:rsid w:val="0078165E"/>
    <w:rsid w:val="0078228A"/>
    <w:rsid w:val="0079054C"/>
    <w:rsid w:val="00794C68"/>
    <w:rsid w:val="007A00E4"/>
    <w:rsid w:val="007A0131"/>
    <w:rsid w:val="007B0BF2"/>
    <w:rsid w:val="007B0F6F"/>
    <w:rsid w:val="007B5EE3"/>
    <w:rsid w:val="007B76A6"/>
    <w:rsid w:val="007D12C6"/>
    <w:rsid w:val="007D6254"/>
    <w:rsid w:val="007D734D"/>
    <w:rsid w:val="007E03FC"/>
    <w:rsid w:val="007E04E0"/>
    <w:rsid w:val="007F011E"/>
    <w:rsid w:val="007F30FB"/>
    <w:rsid w:val="00804AB1"/>
    <w:rsid w:val="00817A3F"/>
    <w:rsid w:val="00823286"/>
    <w:rsid w:val="00830A19"/>
    <w:rsid w:val="008315D7"/>
    <w:rsid w:val="00834407"/>
    <w:rsid w:val="00841065"/>
    <w:rsid w:val="008628AA"/>
    <w:rsid w:val="0087045B"/>
    <w:rsid w:val="00873B34"/>
    <w:rsid w:val="0087729C"/>
    <w:rsid w:val="00882517"/>
    <w:rsid w:val="00891DC1"/>
    <w:rsid w:val="008924B5"/>
    <w:rsid w:val="008A0207"/>
    <w:rsid w:val="008A1250"/>
    <w:rsid w:val="008A3CF4"/>
    <w:rsid w:val="008A5B4E"/>
    <w:rsid w:val="008A74EA"/>
    <w:rsid w:val="008A7C96"/>
    <w:rsid w:val="008B3F2D"/>
    <w:rsid w:val="008D3606"/>
    <w:rsid w:val="008D6D4B"/>
    <w:rsid w:val="008D7974"/>
    <w:rsid w:val="008E5DB2"/>
    <w:rsid w:val="008F4AD0"/>
    <w:rsid w:val="0090586C"/>
    <w:rsid w:val="00917EE3"/>
    <w:rsid w:val="00922C5A"/>
    <w:rsid w:val="00925A5F"/>
    <w:rsid w:val="0092600A"/>
    <w:rsid w:val="00933B62"/>
    <w:rsid w:val="00935E63"/>
    <w:rsid w:val="00944EDC"/>
    <w:rsid w:val="0094659D"/>
    <w:rsid w:val="0095045F"/>
    <w:rsid w:val="00953922"/>
    <w:rsid w:val="00953F20"/>
    <w:rsid w:val="009545D8"/>
    <w:rsid w:val="009550D4"/>
    <w:rsid w:val="00956067"/>
    <w:rsid w:val="0095746A"/>
    <w:rsid w:val="009850B9"/>
    <w:rsid w:val="00990CFE"/>
    <w:rsid w:val="009932AF"/>
    <w:rsid w:val="0099717B"/>
    <w:rsid w:val="009972DE"/>
    <w:rsid w:val="0099757C"/>
    <w:rsid w:val="009A69C6"/>
    <w:rsid w:val="009B0B2C"/>
    <w:rsid w:val="009B53D5"/>
    <w:rsid w:val="009C20BF"/>
    <w:rsid w:val="009C3DD4"/>
    <w:rsid w:val="009D210F"/>
    <w:rsid w:val="009E0691"/>
    <w:rsid w:val="009E7819"/>
    <w:rsid w:val="009E7BBB"/>
    <w:rsid w:val="009E7E12"/>
    <w:rsid w:val="009F6E0F"/>
    <w:rsid w:val="00A02EEA"/>
    <w:rsid w:val="00A156F5"/>
    <w:rsid w:val="00A20685"/>
    <w:rsid w:val="00A22760"/>
    <w:rsid w:val="00A36458"/>
    <w:rsid w:val="00A44539"/>
    <w:rsid w:val="00A470F3"/>
    <w:rsid w:val="00A52AAB"/>
    <w:rsid w:val="00A5404C"/>
    <w:rsid w:val="00A54078"/>
    <w:rsid w:val="00A63817"/>
    <w:rsid w:val="00A644C4"/>
    <w:rsid w:val="00A64E95"/>
    <w:rsid w:val="00A728F7"/>
    <w:rsid w:val="00A773A1"/>
    <w:rsid w:val="00A8236E"/>
    <w:rsid w:val="00A85691"/>
    <w:rsid w:val="00A8669B"/>
    <w:rsid w:val="00A91E73"/>
    <w:rsid w:val="00A94E7C"/>
    <w:rsid w:val="00AA1995"/>
    <w:rsid w:val="00AA3535"/>
    <w:rsid w:val="00AA63D0"/>
    <w:rsid w:val="00AB17C4"/>
    <w:rsid w:val="00AC6CE8"/>
    <w:rsid w:val="00AD1E9E"/>
    <w:rsid w:val="00AD3BCF"/>
    <w:rsid w:val="00AD7487"/>
    <w:rsid w:val="00AE5F14"/>
    <w:rsid w:val="00AE6226"/>
    <w:rsid w:val="00AE64D3"/>
    <w:rsid w:val="00AF2E48"/>
    <w:rsid w:val="00AF40CC"/>
    <w:rsid w:val="00B153D5"/>
    <w:rsid w:val="00B15434"/>
    <w:rsid w:val="00B203A2"/>
    <w:rsid w:val="00B25FB6"/>
    <w:rsid w:val="00B2770F"/>
    <w:rsid w:val="00B415C8"/>
    <w:rsid w:val="00B422F9"/>
    <w:rsid w:val="00B43F42"/>
    <w:rsid w:val="00B448FA"/>
    <w:rsid w:val="00B51245"/>
    <w:rsid w:val="00B536F4"/>
    <w:rsid w:val="00B62B78"/>
    <w:rsid w:val="00B6303F"/>
    <w:rsid w:val="00B6669C"/>
    <w:rsid w:val="00B70DF4"/>
    <w:rsid w:val="00B77427"/>
    <w:rsid w:val="00B7790F"/>
    <w:rsid w:val="00B8170A"/>
    <w:rsid w:val="00B854E6"/>
    <w:rsid w:val="00B860AF"/>
    <w:rsid w:val="00B93915"/>
    <w:rsid w:val="00BA2E16"/>
    <w:rsid w:val="00BA46FD"/>
    <w:rsid w:val="00BB046A"/>
    <w:rsid w:val="00BB18B0"/>
    <w:rsid w:val="00BB4C88"/>
    <w:rsid w:val="00BB60B6"/>
    <w:rsid w:val="00BC068D"/>
    <w:rsid w:val="00BC0A8C"/>
    <w:rsid w:val="00BD684C"/>
    <w:rsid w:val="00BD7E85"/>
    <w:rsid w:val="00BE37FE"/>
    <w:rsid w:val="00BE4804"/>
    <w:rsid w:val="00BF392A"/>
    <w:rsid w:val="00C03E03"/>
    <w:rsid w:val="00C0768C"/>
    <w:rsid w:val="00C1098C"/>
    <w:rsid w:val="00C10F61"/>
    <w:rsid w:val="00C11970"/>
    <w:rsid w:val="00C21808"/>
    <w:rsid w:val="00C2525B"/>
    <w:rsid w:val="00C30EEF"/>
    <w:rsid w:val="00C37135"/>
    <w:rsid w:val="00C40185"/>
    <w:rsid w:val="00C52378"/>
    <w:rsid w:val="00C579DC"/>
    <w:rsid w:val="00C654EA"/>
    <w:rsid w:val="00C717C8"/>
    <w:rsid w:val="00C730E2"/>
    <w:rsid w:val="00C73749"/>
    <w:rsid w:val="00C7752D"/>
    <w:rsid w:val="00C80B5F"/>
    <w:rsid w:val="00C86ABB"/>
    <w:rsid w:val="00C90D94"/>
    <w:rsid w:val="00CA2510"/>
    <w:rsid w:val="00CA2B40"/>
    <w:rsid w:val="00CA7B32"/>
    <w:rsid w:val="00CB1F02"/>
    <w:rsid w:val="00CB21C2"/>
    <w:rsid w:val="00CB2D47"/>
    <w:rsid w:val="00CB5759"/>
    <w:rsid w:val="00CC1827"/>
    <w:rsid w:val="00CE269C"/>
    <w:rsid w:val="00CF6380"/>
    <w:rsid w:val="00D02D1A"/>
    <w:rsid w:val="00D0576E"/>
    <w:rsid w:val="00D0735A"/>
    <w:rsid w:val="00D100DC"/>
    <w:rsid w:val="00D131BD"/>
    <w:rsid w:val="00D243DC"/>
    <w:rsid w:val="00D34847"/>
    <w:rsid w:val="00D37D01"/>
    <w:rsid w:val="00D44D23"/>
    <w:rsid w:val="00D45387"/>
    <w:rsid w:val="00D5333F"/>
    <w:rsid w:val="00D54FAB"/>
    <w:rsid w:val="00D62219"/>
    <w:rsid w:val="00D63208"/>
    <w:rsid w:val="00D64A1A"/>
    <w:rsid w:val="00D670F9"/>
    <w:rsid w:val="00D826AA"/>
    <w:rsid w:val="00D85ED2"/>
    <w:rsid w:val="00D91092"/>
    <w:rsid w:val="00D92C88"/>
    <w:rsid w:val="00D9620C"/>
    <w:rsid w:val="00DA57BF"/>
    <w:rsid w:val="00DA7826"/>
    <w:rsid w:val="00DB1F2F"/>
    <w:rsid w:val="00DD1773"/>
    <w:rsid w:val="00DD41B8"/>
    <w:rsid w:val="00DD41D8"/>
    <w:rsid w:val="00DF01B6"/>
    <w:rsid w:val="00E0032D"/>
    <w:rsid w:val="00E01E75"/>
    <w:rsid w:val="00E07623"/>
    <w:rsid w:val="00E145C7"/>
    <w:rsid w:val="00E233C4"/>
    <w:rsid w:val="00E27DC3"/>
    <w:rsid w:val="00E31C99"/>
    <w:rsid w:val="00E34789"/>
    <w:rsid w:val="00E43402"/>
    <w:rsid w:val="00E436B6"/>
    <w:rsid w:val="00E50F53"/>
    <w:rsid w:val="00E5292F"/>
    <w:rsid w:val="00E54958"/>
    <w:rsid w:val="00E56756"/>
    <w:rsid w:val="00E61DA1"/>
    <w:rsid w:val="00E708F4"/>
    <w:rsid w:val="00E7231A"/>
    <w:rsid w:val="00E76CE7"/>
    <w:rsid w:val="00E817A6"/>
    <w:rsid w:val="00EA03CB"/>
    <w:rsid w:val="00EA217D"/>
    <w:rsid w:val="00EA50FA"/>
    <w:rsid w:val="00EA57B8"/>
    <w:rsid w:val="00EC2A45"/>
    <w:rsid w:val="00EC3A80"/>
    <w:rsid w:val="00EC3D1F"/>
    <w:rsid w:val="00EC4A48"/>
    <w:rsid w:val="00EC5EBC"/>
    <w:rsid w:val="00ED6531"/>
    <w:rsid w:val="00EE1824"/>
    <w:rsid w:val="00EE20A5"/>
    <w:rsid w:val="00EE3773"/>
    <w:rsid w:val="00EE5DD1"/>
    <w:rsid w:val="00EF4445"/>
    <w:rsid w:val="00EF774C"/>
    <w:rsid w:val="00F023EE"/>
    <w:rsid w:val="00F159BD"/>
    <w:rsid w:val="00F17227"/>
    <w:rsid w:val="00F45E78"/>
    <w:rsid w:val="00F45F10"/>
    <w:rsid w:val="00F47AB3"/>
    <w:rsid w:val="00F53D95"/>
    <w:rsid w:val="00F60975"/>
    <w:rsid w:val="00F6129C"/>
    <w:rsid w:val="00F632D2"/>
    <w:rsid w:val="00F76CAA"/>
    <w:rsid w:val="00F8077A"/>
    <w:rsid w:val="00F91781"/>
    <w:rsid w:val="00F91C16"/>
    <w:rsid w:val="00F94EB1"/>
    <w:rsid w:val="00F97B6B"/>
    <w:rsid w:val="00FA12F3"/>
    <w:rsid w:val="00FA68A1"/>
    <w:rsid w:val="00FA6A55"/>
    <w:rsid w:val="00FA78E1"/>
    <w:rsid w:val="00FA7BE9"/>
    <w:rsid w:val="00FB2761"/>
    <w:rsid w:val="00FC03CE"/>
    <w:rsid w:val="00FC3717"/>
    <w:rsid w:val="00FC470D"/>
    <w:rsid w:val="00FD089A"/>
    <w:rsid w:val="00FD0C85"/>
    <w:rsid w:val="00FD1DBB"/>
    <w:rsid w:val="00FD25ED"/>
    <w:rsid w:val="00FE0BE8"/>
    <w:rsid w:val="00FE1419"/>
    <w:rsid w:val="00FE3C4C"/>
    <w:rsid w:val="00FE4563"/>
    <w:rsid w:val="00FE65D7"/>
    <w:rsid w:val="00FE6BDB"/>
    <w:rsid w:val="00FE7CBE"/>
    <w:rsid w:val="00FF2A53"/>
    <w:rsid w:val="00FF4F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68C"/>
    <w:pPr>
      <w:spacing w:after="200" w:line="276" w:lineRule="auto"/>
    </w:pPr>
    <w:rPr>
      <w:sz w:val="22"/>
      <w:szCs w:val="22"/>
    </w:rPr>
  </w:style>
  <w:style w:type="paragraph" w:styleId="1">
    <w:name w:val="heading 1"/>
    <w:basedOn w:val="a"/>
    <w:next w:val="a"/>
    <w:link w:val="10"/>
    <w:uiPriority w:val="99"/>
    <w:qFormat/>
    <w:rsid w:val="00222921"/>
    <w:pPr>
      <w:keepNext/>
      <w:keepLines/>
      <w:spacing w:before="480" w:after="0"/>
      <w:outlineLvl w:val="0"/>
    </w:pPr>
    <w:rPr>
      <w:rFonts w:ascii="Cambria" w:hAnsi="Cambria"/>
      <w:b/>
      <w:bCs/>
      <w:color w:val="A5A5A5"/>
      <w:sz w:val="28"/>
      <w:szCs w:val="28"/>
    </w:rPr>
  </w:style>
  <w:style w:type="paragraph" w:styleId="2">
    <w:name w:val="heading 2"/>
    <w:basedOn w:val="a"/>
    <w:next w:val="a"/>
    <w:link w:val="20"/>
    <w:uiPriority w:val="99"/>
    <w:qFormat/>
    <w:rsid w:val="000E3B9D"/>
    <w:pPr>
      <w:keepNext/>
      <w:widowControl w:val="0"/>
      <w:autoSpaceDE w:val="0"/>
      <w:autoSpaceDN w:val="0"/>
      <w:adjustRightInd w:val="0"/>
      <w:spacing w:before="240" w:after="60" w:line="240" w:lineRule="auto"/>
      <w:outlineLvl w:val="1"/>
    </w:pPr>
    <w:rPr>
      <w:rFonts w:ascii="Cambria" w:hAnsi="Cambria"/>
      <w:b/>
      <w:bCs/>
      <w:i/>
      <w:iCs/>
      <w:sz w:val="28"/>
      <w:szCs w:val="28"/>
    </w:rPr>
  </w:style>
  <w:style w:type="paragraph" w:styleId="3">
    <w:name w:val="heading 3"/>
    <w:basedOn w:val="a"/>
    <w:next w:val="a"/>
    <w:link w:val="30"/>
    <w:uiPriority w:val="99"/>
    <w:qFormat/>
    <w:rsid w:val="000E3B9D"/>
    <w:pPr>
      <w:keepNext/>
      <w:keepLines/>
      <w:spacing w:before="200" w:after="0"/>
      <w:outlineLvl w:val="2"/>
    </w:pPr>
    <w:rPr>
      <w:rFonts w:ascii="Cambria" w:hAnsi="Cambria"/>
      <w:b/>
      <w:bCs/>
      <w:color w:val="DDDDDD"/>
    </w:rPr>
  </w:style>
  <w:style w:type="paragraph" w:styleId="4">
    <w:name w:val="heading 4"/>
    <w:basedOn w:val="a"/>
    <w:next w:val="a"/>
    <w:link w:val="40"/>
    <w:uiPriority w:val="99"/>
    <w:qFormat/>
    <w:rsid w:val="000E3B9D"/>
    <w:pPr>
      <w:keepNext/>
      <w:keepLines/>
      <w:spacing w:before="200" w:after="0"/>
      <w:outlineLvl w:val="3"/>
    </w:pPr>
    <w:rPr>
      <w:rFonts w:ascii="Cambria" w:hAnsi="Cambria"/>
      <w:b/>
      <w:bCs/>
      <w:i/>
      <w:iCs/>
      <w:color w:val="DDDDDD"/>
    </w:rPr>
  </w:style>
  <w:style w:type="paragraph" w:styleId="5">
    <w:name w:val="heading 5"/>
    <w:basedOn w:val="a"/>
    <w:next w:val="a"/>
    <w:link w:val="50"/>
    <w:uiPriority w:val="99"/>
    <w:qFormat/>
    <w:rsid w:val="000E3B9D"/>
    <w:pPr>
      <w:keepNext/>
      <w:keepLines/>
      <w:spacing w:before="200" w:after="0"/>
      <w:outlineLvl w:val="4"/>
    </w:pPr>
    <w:rPr>
      <w:rFonts w:ascii="Cambria" w:hAnsi="Cambria"/>
      <w:color w:val="6E6E6E"/>
    </w:rPr>
  </w:style>
  <w:style w:type="paragraph" w:styleId="6">
    <w:name w:val="heading 6"/>
    <w:basedOn w:val="a"/>
    <w:next w:val="a"/>
    <w:link w:val="60"/>
    <w:uiPriority w:val="99"/>
    <w:qFormat/>
    <w:rsid w:val="000E3B9D"/>
    <w:pPr>
      <w:keepNext/>
      <w:keepLines/>
      <w:spacing w:before="200" w:after="0"/>
      <w:outlineLvl w:val="5"/>
    </w:pPr>
    <w:rPr>
      <w:rFonts w:ascii="Cambria" w:hAnsi="Cambria"/>
      <w:i/>
      <w:iCs/>
      <w:color w:val="6E6E6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2921"/>
    <w:rPr>
      <w:rFonts w:ascii="Cambria" w:hAnsi="Cambria" w:cs="Times New Roman"/>
      <w:b/>
      <w:bCs/>
      <w:color w:val="A5A5A5"/>
      <w:sz w:val="28"/>
      <w:szCs w:val="28"/>
    </w:rPr>
  </w:style>
  <w:style w:type="character" w:customStyle="1" w:styleId="20">
    <w:name w:val="Заголовок 2 Знак"/>
    <w:basedOn w:val="a0"/>
    <w:link w:val="2"/>
    <w:uiPriority w:val="99"/>
    <w:locked/>
    <w:rsid w:val="000E3B9D"/>
    <w:rPr>
      <w:rFonts w:ascii="Cambria" w:hAnsi="Cambria" w:cs="Times New Roman"/>
      <w:b/>
      <w:bCs/>
      <w:i/>
      <w:iCs/>
      <w:sz w:val="28"/>
      <w:szCs w:val="28"/>
    </w:rPr>
  </w:style>
  <w:style w:type="character" w:customStyle="1" w:styleId="30">
    <w:name w:val="Заголовок 3 Знак"/>
    <w:basedOn w:val="a0"/>
    <w:link w:val="3"/>
    <w:uiPriority w:val="99"/>
    <w:locked/>
    <w:rsid w:val="000E3B9D"/>
    <w:rPr>
      <w:rFonts w:ascii="Cambria" w:hAnsi="Cambria" w:cs="Times New Roman"/>
      <w:b/>
      <w:bCs/>
      <w:color w:val="DDDDDD"/>
    </w:rPr>
  </w:style>
  <w:style w:type="character" w:customStyle="1" w:styleId="40">
    <w:name w:val="Заголовок 4 Знак"/>
    <w:basedOn w:val="a0"/>
    <w:link w:val="4"/>
    <w:uiPriority w:val="99"/>
    <w:locked/>
    <w:rsid w:val="000E3B9D"/>
    <w:rPr>
      <w:rFonts w:ascii="Cambria" w:hAnsi="Cambria" w:cs="Times New Roman"/>
      <w:b/>
      <w:bCs/>
      <w:i/>
      <w:iCs/>
      <w:color w:val="DDDDDD"/>
    </w:rPr>
  </w:style>
  <w:style w:type="character" w:customStyle="1" w:styleId="50">
    <w:name w:val="Заголовок 5 Знак"/>
    <w:basedOn w:val="a0"/>
    <w:link w:val="5"/>
    <w:uiPriority w:val="99"/>
    <w:locked/>
    <w:rsid w:val="000E3B9D"/>
    <w:rPr>
      <w:rFonts w:ascii="Cambria" w:hAnsi="Cambria" w:cs="Times New Roman"/>
      <w:color w:val="6E6E6E"/>
    </w:rPr>
  </w:style>
  <w:style w:type="character" w:customStyle="1" w:styleId="60">
    <w:name w:val="Заголовок 6 Знак"/>
    <w:basedOn w:val="a0"/>
    <w:link w:val="6"/>
    <w:uiPriority w:val="99"/>
    <w:locked/>
    <w:rsid w:val="000E3B9D"/>
    <w:rPr>
      <w:rFonts w:ascii="Cambria" w:hAnsi="Cambria" w:cs="Times New Roman"/>
      <w:i/>
      <w:iCs/>
      <w:color w:val="6E6E6E"/>
    </w:rPr>
  </w:style>
  <w:style w:type="paragraph" w:customStyle="1" w:styleId="Default">
    <w:name w:val="Default"/>
    <w:uiPriority w:val="99"/>
    <w:rsid w:val="00581C94"/>
    <w:pPr>
      <w:autoSpaceDE w:val="0"/>
      <w:autoSpaceDN w:val="0"/>
      <w:adjustRightInd w:val="0"/>
    </w:pPr>
    <w:rPr>
      <w:rFonts w:ascii="Times New Roman" w:hAnsi="Times New Roman"/>
      <w:color w:val="000000"/>
      <w:sz w:val="24"/>
      <w:szCs w:val="24"/>
    </w:rPr>
  </w:style>
  <w:style w:type="paragraph" w:styleId="a3">
    <w:name w:val="Title"/>
    <w:basedOn w:val="a"/>
    <w:next w:val="a"/>
    <w:link w:val="a4"/>
    <w:uiPriority w:val="99"/>
    <w:qFormat/>
    <w:rsid w:val="00581C94"/>
    <w:pPr>
      <w:pBdr>
        <w:bottom w:val="single" w:sz="8" w:space="4" w:color="DDDDDD"/>
      </w:pBdr>
      <w:spacing w:after="300" w:line="240" w:lineRule="auto"/>
      <w:contextualSpacing/>
    </w:pPr>
    <w:rPr>
      <w:rFonts w:ascii="Cambria" w:hAnsi="Cambria"/>
      <w:color w:val="000000"/>
      <w:spacing w:val="5"/>
      <w:kern w:val="28"/>
      <w:sz w:val="52"/>
      <w:szCs w:val="52"/>
    </w:rPr>
  </w:style>
  <w:style w:type="character" w:customStyle="1" w:styleId="a4">
    <w:name w:val="Название Знак"/>
    <w:basedOn w:val="a0"/>
    <w:link w:val="a3"/>
    <w:uiPriority w:val="99"/>
    <w:locked/>
    <w:rsid w:val="00581C94"/>
    <w:rPr>
      <w:rFonts w:ascii="Cambria" w:hAnsi="Cambria" w:cs="Times New Roman"/>
      <w:color w:val="000000"/>
      <w:spacing w:val="5"/>
      <w:kern w:val="28"/>
      <w:sz w:val="52"/>
      <w:szCs w:val="52"/>
    </w:rPr>
  </w:style>
  <w:style w:type="paragraph" w:styleId="a5">
    <w:name w:val="No Spacing"/>
    <w:uiPriority w:val="99"/>
    <w:qFormat/>
    <w:rsid w:val="00581C94"/>
    <w:rPr>
      <w:sz w:val="22"/>
      <w:szCs w:val="22"/>
    </w:rPr>
  </w:style>
  <w:style w:type="paragraph" w:styleId="a6">
    <w:name w:val="Subtitle"/>
    <w:basedOn w:val="a"/>
    <w:next w:val="a"/>
    <w:link w:val="a7"/>
    <w:uiPriority w:val="99"/>
    <w:qFormat/>
    <w:rsid w:val="00222921"/>
    <w:pPr>
      <w:numPr>
        <w:ilvl w:val="1"/>
      </w:numPr>
    </w:pPr>
    <w:rPr>
      <w:rFonts w:ascii="Cambria" w:hAnsi="Cambria"/>
      <w:i/>
      <w:iCs/>
      <w:color w:val="DDDDDD"/>
      <w:spacing w:val="15"/>
      <w:sz w:val="24"/>
      <w:szCs w:val="24"/>
    </w:rPr>
  </w:style>
  <w:style w:type="character" w:customStyle="1" w:styleId="a7">
    <w:name w:val="Подзаголовок Знак"/>
    <w:basedOn w:val="a0"/>
    <w:link w:val="a6"/>
    <w:uiPriority w:val="99"/>
    <w:locked/>
    <w:rsid w:val="00222921"/>
    <w:rPr>
      <w:rFonts w:ascii="Cambria" w:hAnsi="Cambria" w:cs="Times New Roman"/>
      <w:i/>
      <w:iCs/>
      <w:color w:val="DDDDDD"/>
      <w:spacing w:val="15"/>
      <w:sz w:val="24"/>
      <w:szCs w:val="24"/>
    </w:rPr>
  </w:style>
  <w:style w:type="character" w:styleId="a8">
    <w:name w:val="Subtle Emphasis"/>
    <w:basedOn w:val="a0"/>
    <w:uiPriority w:val="99"/>
    <w:qFormat/>
    <w:rsid w:val="00222921"/>
    <w:rPr>
      <w:rFonts w:cs="Times New Roman"/>
      <w:i/>
      <w:iCs/>
      <w:color w:val="808080"/>
    </w:rPr>
  </w:style>
  <w:style w:type="character" w:styleId="a9">
    <w:name w:val="Emphasis"/>
    <w:basedOn w:val="a0"/>
    <w:uiPriority w:val="99"/>
    <w:qFormat/>
    <w:rsid w:val="00222921"/>
    <w:rPr>
      <w:rFonts w:cs="Times New Roman"/>
      <w:i/>
      <w:iCs/>
    </w:rPr>
  </w:style>
  <w:style w:type="paragraph" w:customStyle="1" w:styleId="ConsPlusNormal">
    <w:name w:val="ConsPlusNormal"/>
    <w:uiPriority w:val="99"/>
    <w:rsid w:val="001429DA"/>
    <w:pPr>
      <w:widowControl w:val="0"/>
      <w:autoSpaceDE w:val="0"/>
      <w:autoSpaceDN w:val="0"/>
      <w:adjustRightInd w:val="0"/>
      <w:ind w:firstLine="720"/>
    </w:pPr>
    <w:rPr>
      <w:rFonts w:ascii="Arial" w:hAnsi="Arial" w:cs="Arial"/>
    </w:rPr>
  </w:style>
  <w:style w:type="paragraph" w:customStyle="1" w:styleId="ConsNormal">
    <w:name w:val="ConsNormal"/>
    <w:link w:val="ConsNormal0"/>
    <w:uiPriority w:val="99"/>
    <w:rsid w:val="001429DA"/>
    <w:pPr>
      <w:widowControl w:val="0"/>
      <w:suppressAutoHyphens/>
      <w:autoSpaceDE w:val="0"/>
      <w:ind w:firstLine="720"/>
    </w:pPr>
    <w:rPr>
      <w:rFonts w:ascii="Times New Roman" w:hAnsi="Times New Roman"/>
      <w:sz w:val="22"/>
      <w:szCs w:val="22"/>
      <w:lang w:eastAsia="ar-SA"/>
    </w:rPr>
  </w:style>
  <w:style w:type="character" w:customStyle="1" w:styleId="ConsNormal0">
    <w:name w:val="ConsNormal Знак"/>
    <w:link w:val="ConsNormal"/>
    <w:uiPriority w:val="99"/>
    <w:locked/>
    <w:rsid w:val="001429DA"/>
    <w:rPr>
      <w:rFonts w:ascii="Times New Roman" w:hAnsi="Times New Roman"/>
      <w:sz w:val="22"/>
      <w:szCs w:val="22"/>
      <w:lang w:eastAsia="ar-SA" w:bidi="ar-SA"/>
    </w:rPr>
  </w:style>
  <w:style w:type="paragraph" w:customStyle="1" w:styleId="ConsPlusNonformat">
    <w:name w:val="ConsPlusNonformat"/>
    <w:uiPriority w:val="99"/>
    <w:rsid w:val="001429D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429DA"/>
    <w:pPr>
      <w:widowControl w:val="0"/>
      <w:autoSpaceDE w:val="0"/>
      <w:autoSpaceDN w:val="0"/>
      <w:adjustRightInd w:val="0"/>
    </w:pPr>
    <w:rPr>
      <w:rFonts w:ascii="Arial" w:hAnsi="Arial" w:cs="Arial"/>
      <w:b/>
      <w:bCs/>
    </w:rPr>
  </w:style>
  <w:style w:type="paragraph" w:customStyle="1" w:styleId="ConsNonformat">
    <w:name w:val="ConsNonformat"/>
    <w:uiPriority w:val="99"/>
    <w:rsid w:val="001429DA"/>
    <w:pPr>
      <w:widowControl w:val="0"/>
      <w:autoSpaceDE w:val="0"/>
      <w:autoSpaceDN w:val="0"/>
      <w:adjustRightInd w:val="0"/>
    </w:pPr>
    <w:rPr>
      <w:rFonts w:ascii="Courier New" w:hAnsi="Courier New" w:cs="Courier New"/>
    </w:rPr>
  </w:style>
  <w:style w:type="paragraph" w:customStyle="1" w:styleId="ConsCell">
    <w:name w:val="ConsCell"/>
    <w:uiPriority w:val="99"/>
    <w:rsid w:val="001429DA"/>
    <w:pPr>
      <w:widowControl w:val="0"/>
      <w:autoSpaceDE w:val="0"/>
      <w:autoSpaceDN w:val="0"/>
      <w:adjustRightInd w:val="0"/>
      <w:ind w:right="19772"/>
    </w:pPr>
    <w:rPr>
      <w:rFonts w:ascii="Arial" w:hAnsi="Arial" w:cs="Arial"/>
    </w:rPr>
  </w:style>
  <w:style w:type="character" w:customStyle="1" w:styleId="HeaderChar">
    <w:name w:val="Header Char"/>
    <w:uiPriority w:val="99"/>
    <w:locked/>
    <w:rsid w:val="000E3B9D"/>
    <w:rPr>
      <w:rFonts w:ascii="Times New Roman" w:hAnsi="Times New Roman"/>
      <w:sz w:val="20"/>
    </w:rPr>
  </w:style>
  <w:style w:type="paragraph" w:styleId="aa">
    <w:name w:val="header"/>
    <w:basedOn w:val="a"/>
    <w:link w:val="ab"/>
    <w:uiPriority w:val="99"/>
    <w:rsid w:val="000E3B9D"/>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b">
    <w:name w:val="Верхний колонтитул Знак"/>
    <w:basedOn w:val="a0"/>
    <w:link w:val="aa"/>
    <w:uiPriority w:val="99"/>
    <w:semiHidden/>
    <w:locked/>
    <w:rsid w:val="00272B81"/>
    <w:rPr>
      <w:rFonts w:cs="Times New Roman"/>
    </w:rPr>
  </w:style>
  <w:style w:type="character" w:customStyle="1" w:styleId="FooterChar">
    <w:name w:val="Footer Char"/>
    <w:uiPriority w:val="99"/>
    <w:semiHidden/>
    <w:locked/>
    <w:rsid w:val="000E3B9D"/>
    <w:rPr>
      <w:rFonts w:ascii="Times New Roman" w:hAnsi="Times New Roman"/>
      <w:sz w:val="20"/>
    </w:rPr>
  </w:style>
  <w:style w:type="paragraph" w:styleId="ac">
    <w:name w:val="footer"/>
    <w:basedOn w:val="a"/>
    <w:link w:val="ad"/>
    <w:uiPriority w:val="99"/>
    <w:semiHidden/>
    <w:rsid w:val="000E3B9D"/>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d">
    <w:name w:val="Нижний колонтитул Знак"/>
    <w:basedOn w:val="a0"/>
    <w:link w:val="ac"/>
    <w:uiPriority w:val="99"/>
    <w:semiHidden/>
    <w:locked/>
    <w:rsid w:val="00272B81"/>
    <w:rPr>
      <w:rFonts w:cs="Times New Roman"/>
    </w:rPr>
  </w:style>
  <w:style w:type="paragraph" w:styleId="ae">
    <w:name w:val="Body Text Indent"/>
    <w:basedOn w:val="a"/>
    <w:link w:val="af"/>
    <w:uiPriority w:val="99"/>
    <w:semiHidden/>
    <w:rsid w:val="000E3B9D"/>
    <w:pPr>
      <w:spacing w:after="0" w:line="240" w:lineRule="auto"/>
      <w:ind w:left="-900"/>
      <w:jc w:val="both"/>
    </w:pPr>
    <w:rPr>
      <w:rFonts w:ascii="Times New Roman" w:hAnsi="Times New Roman"/>
      <w:sz w:val="28"/>
      <w:szCs w:val="24"/>
    </w:rPr>
  </w:style>
  <w:style w:type="character" w:customStyle="1" w:styleId="af">
    <w:name w:val="Основной текст с отступом Знак"/>
    <w:basedOn w:val="a0"/>
    <w:link w:val="ae"/>
    <w:uiPriority w:val="99"/>
    <w:semiHidden/>
    <w:locked/>
    <w:rsid w:val="000E3B9D"/>
    <w:rPr>
      <w:rFonts w:ascii="Times New Roman" w:hAnsi="Times New Roman" w:cs="Times New Roman"/>
      <w:sz w:val="24"/>
      <w:szCs w:val="24"/>
    </w:rPr>
  </w:style>
  <w:style w:type="character" w:customStyle="1" w:styleId="BodyTextIndent2Char">
    <w:name w:val="Body Text Indent 2 Char"/>
    <w:uiPriority w:val="99"/>
    <w:semiHidden/>
    <w:locked/>
    <w:rsid w:val="000E3B9D"/>
    <w:rPr>
      <w:rFonts w:ascii="Times New Roman" w:hAnsi="Times New Roman"/>
      <w:sz w:val="20"/>
    </w:rPr>
  </w:style>
  <w:style w:type="paragraph" w:styleId="21">
    <w:name w:val="Body Text Indent 2"/>
    <w:basedOn w:val="a"/>
    <w:link w:val="22"/>
    <w:uiPriority w:val="99"/>
    <w:semiHidden/>
    <w:rsid w:val="000E3B9D"/>
    <w:pPr>
      <w:widowControl w:val="0"/>
      <w:autoSpaceDE w:val="0"/>
      <w:autoSpaceDN w:val="0"/>
      <w:adjustRightInd w:val="0"/>
      <w:spacing w:after="120" w:line="480" w:lineRule="auto"/>
      <w:ind w:left="283"/>
    </w:pPr>
    <w:rPr>
      <w:rFonts w:ascii="Times New Roman" w:hAnsi="Times New Roman"/>
      <w:sz w:val="20"/>
      <w:szCs w:val="20"/>
    </w:rPr>
  </w:style>
  <w:style w:type="character" w:customStyle="1" w:styleId="22">
    <w:name w:val="Основной текст с отступом 2 Знак"/>
    <w:basedOn w:val="a0"/>
    <w:link w:val="21"/>
    <w:uiPriority w:val="99"/>
    <w:semiHidden/>
    <w:locked/>
    <w:rsid w:val="00272B81"/>
    <w:rPr>
      <w:rFonts w:cs="Times New Roman"/>
    </w:rPr>
  </w:style>
  <w:style w:type="paragraph" w:styleId="af0">
    <w:name w:val="Block Text"/>
    <w:basedOn w:val="a"/>
    <w:uiPriority w:val="99"/>
    <w:semiHidden/>
    <w:rsid w:val="000E3B9D"/>
    <w:pPr>
      <w:spacing w:after="0" w:line="240" w:lineRule="auto"/>
      <w:ind w:left="-900" w:right="-5"/>
      <w:jc w:val="both"/>
    </w:pPr>
    <w:rPr>
      <w:rFonts w:ascii="Times New Roman" w:hAnsi="Times New Roman"/>
      <w:sz w:val="28"/>
      <w:szCs w:val="24"/>
    </w:rPr>
  </w:style>
  <w:style w:type="character" w:customStyle="1" w:styleId="BalloonTextChar">
    <w:name w:val="Balloon Text Char"/>
    <w:uiPriority w:val="99"/>
    <w:semiHidden/>
    <w:locked/>
    <w:rsid w:val="000E3B9D"/>
    <w:rPr>
      <w:rFonts w:ascii="Tahoma" w:hAnsi="Tahoma"/>
      <w:sz w:val="16"/>
    </w:rPr>
  </w:style>
  <w:style w:type="paragraph" w:styleId="af1">
    <w:name w:val="Balloon Text"/>
    <w:basedOn w:val="a"/>
    <w:link w:val="af2"/>
    <w:uiPriority w:val="99"/>
    <w:semiHidden/>
    <w:rsid w:val="000E3B9D"/>
    <w:pPr>
      <w:widowControl w:val="0"/>
      <w:autoSpaceDE w:val="0"/>
      <w:autoSpaceDN w:val="0"/>
      <w:adjustRightInd w:val="0"/>
      <w:spacing w:after="0" w:line="240" w:lineRule="auto"/>
    </w:pPr>
    <w:rPr>
      <w:rFonts w:ascii="Tahoma" w:hAnsi="Tahoma"/>
      <w:sz w:val="16"/>
      <w:szCs w:val="16"/>
    </w:rPr>
  </w:style>
  <w:style w:type="character" w:customStyle="1" w:styleId="af2">
    <w:name w:val="Текст выноски Знак"/>
    <w:basedOn w:val="a0"/>
    <w:link w:val="af1"/>
    <w:uiPriority w:val="99"/>
    <w:semiHidden/>
    <w:locked/>
    <w:rsid w:val="00272B81"/>
    <w:rPr>
      <w:rFonts w:ascii="Times New Roman" w:hAnsi="Times New Roman" w:cs="Times New Roman"/>
      <w:sz w:val="2"/>
    </w:rPr>
  </w:style>
  <w:style w:type="paragraph" w:styleId="af3">
    <w:name w:val="List Paragraph"/>
    <w:basedOn w:val="a"/>
    <w:uiPriority w:val="99"/>
    <w:qFormat/>
    <w:rsid w:val="000E3B9D"/>
    <w:pPr>
      <w:spacing w:after="0" w:line="240" w:lineRule="auto"/>
      <w:ind w:left="708"/>
    </w:pPr>
    <w:rPr>
      <w:rFonts w:ascii="Times New Roman" w:hAnsi="Times New Roman"/>
      <w:sz w:val="24"/>
      <w:szCs w:val="24"/>
    </w:rPr>
  </w:style>
  <w:style w:type="table" w:styleId="af4">
    <w:name w:val="Table Grid"/>
    <w:basedOn w:val="a1"/>
    <w:uiPriority w:val="99"/>
    <w:locked/>
    <w:rsid w:val="00175E1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2537589">
      <w:marLeft w:val="0"/>
      <w:marRight w:val="0"/>
      <w:marTop w:val="0"/>
      <w:marBottom w:val="0"/>
      <w:divBdr>
        <w:top w:val="none" w:sz="0" w:space="0" w:color="auto"/>
        <w:left w:val="none" w:sz="0" w:space="0" w:color="auto"/>
        <w:bottom w:val="none" w:sz="0" w:space="0" w:color="auto"/>
        <w:right w:val="none" w:sz="0" w:space="0" w:color="auto"/>
      </w:divBdr>
    </w:div>
    <w:div w:id="10325375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2197</TotalTime>
  <Pages>1</Pages>
  <Words>17885</Words>
  <Characters>101946</Characters>
  <Application>Microsoft Office Word</Application>
  <DocSecurity>0</DocSecurity>
  <Lines>849</Lines>
  <Paragraphs>239</Paragraphs>
  <ScaleCrop>false</ScaleCrop>
  <Company/>
  <LinksUpToDate>false</LinksUpToDate>
  <CharactersWithSpaces>119592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VANISH</dc:creator>
  <cp:keywords/>
  <dc:description/>
  <cp:lastModifiedBy>Методический кабинет</cp:lastModifiedBy>
  <cp:revision>133</cp:revision>
  <cp:lastPrinted>2020-02-20T12:10:00Z</cp:lastPrinted>
  <dcterms:created xsi:type="dcterms:W3CDTF">2018-02-07T11:57:00Z</dcterms:created>
  <dcterms:modified xsi:type="dcterms:W3CDTF">2020-02-21T08:27:00Z</dcterms:modified>
</cp:coreProperties>
</file>