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31" w:rsidRDefault="005A5331" w:rsidP="005A5331">
      <w:pPr>
        <w:pStyle w:val="a4"/>
        <w:spacing w:before="300" w:beforeAutospacing="0" w:after="36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B30A4B">
        <w:rPr>
          <w:b/>
          <w:color w:val="000000"/>
          <w:sz w:val="28"/>
          <w:szCs w:val="28"/>
          <w:bdr w:val="none" w:sz="0" w:space="0" w:color="auto" w:frame="1"/>
        </w:rPr>
        <w:t>ФОРМИРОВАНИЕ ПОЛОЖИТЕЛЬНОГО ИМИДЖА ДОУ</w:t>
      </w:r>
      <w:r w:rsidR="00ED06BE">
        <w:rPr>
          <w:b/>
          <w:color w:val="000000"/>
          <w:sz w:val="28"/>
          <w:szCs w:val="28"/>
          <w:bdr w:val="none" w:sz="0" w:space="0" w:color="auto" w:frame="1"/>
        </w:rPr>
        <w:t xml:space="preserve"> НА СОВРЕМЕННОМ ЭТАПЕ</w:t>
      </w:r>
    </w:p>
    <w:p w:rsidR="0052763C" w:rsidRPr="00ED06BE" w:rsidRDefault="0052763C" w:rsidP="0052763C">
      <w:pPr>
        <w:pStyle w:val="a4"/>
        <w:spacing w:before="300" w:beforeAutospacing="0" w:after="360" w:afterAutospacing="0"/>
        <w:jc w:val="right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434340</wp:posOffset>
            </wp:positionV>
            <wp:extent cx="2563495" cy="1706880"/>
            <wp:effectExtent l="19050" t="0" r="8255" b="0"/>
            <wp:wrapSquare wrapText="bothSides"/>
            <wp:docPr id="1" name="Рисунок 1" descr="C:\Users\Методический кабинет\Desktop\d8f7406bc21075c036f7c5d20d784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d8f7406bc21075c036f7c5d20d784c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6BE" w:rsidRPr="00ED06BE">
        <w:rPr>
          <w:i/>
          <w:color w:val="000000"/>
          <w:sz w:val="28"/>
          <w:szCs w:val="28"/>
          <w:bdr w:val="none" w:sz="0" w:space="0" w:color="auto" w:frame="1"/>
        </w:rPr>
        <w:t>Маркарян Л.В., старший воспитатель</w:t>
      </w:r>
    </w:p>
    <w:p w:rsidR="00793B49" w:rsidRDefault="005A5331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Развитие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системы </w:t>
      </w:r>
      <w:r w:rsidR="006405D0">
        <w:rPr>
          <w:color w:val="000000"/>
          <w:sz w:val="28"/>
          <w:szCs w:val="28"/>
          <w:bdr w:val="none" w:sz="0" w:space="0" w:color="auto" w:frame="1"/>
        </w:rPr>
        <w:t xml:space="preserve">дошкольного </w:t>
      </w:r>
      <w:r w:rsidRPr="005A5331">
        <w:rPr>
          <w:color w:val="000000"/>
          <w:sz w:val="28"/>
          <w:szCs w:val="28"/>
          <w:bdr w:val="none" w:sz="0" w:space="0" w:color="auto" w:frame="1"/>
        </w:rPr>
        <w:t>образования Р</w:t>
      </w:r>
      <w:r>
        <w:rPr>
          <w:color w:val="000000"/>
          <w:sz w:val="28"/>
          <w:szCs w:val="28"/>
          <w:bdr w:val="none" w:sz="0" w:space="0" w:color="auto" w:frame="1"/>
        </w:rPr>
        <w:t>Ф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на современном этапе 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характеризуется наличием конкуренции между </w:t>
      </w:r>
      <w:r w:rsidR="006405D0">
        <w:rPr>
          <w:color w:val="000000"/>
          <w:sz w:val="28"/>
          <w:szCs w:val="28"/>
          <w:bdr w:val="none" w:sz="0" w:space="0" w:color="auto" w:frame="1"/>
        </w:rPr>
        <w:t>ДОУ</w:t>
      </w:r>
      <w:r w:rsidRPr="005A5331">
        <w:rPr>
          <w:color w:val="000000"/>
          <w:sz w:val="28"/>
          <w:szCs w:val="28"/>
          <w:bdr w:val="none" w:sz="0" w:space="0" w:color="auto" w:frame="1"/>
        </w:rPr>
        <w:t>.</w:t>
      </w:r>
      <w:r w:rsidR="00793B49">
        <w:rPr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B30A4B" w:rsidRDefault="00793B49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В сложившихся условиях </w:t>
      </w:r>
      <w:hyperlink r:id="rId7" w:tooltip="Социально-экономическое развитие" w:history="1">
        <w:r w:rsidR="005A5331" w:rsidRPr="00793B49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социально-экономического развития</w:t>
        </w:r>
      </w:hyperlink>
      <w:r w:rsidR="005A5331" w:rsidRPr="00793B49">
        <w:rPr>
          <w:sz w:val="28"/>
          <w:szCs w:val="28"/>
          <w:bdr w:val="none" w:sz="0" w:space="0" w:color="auto" w:frame="1"/>
        </w:rPr>
        <w:t> 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руководство </w:t>
      </w:r>
      <w:r>
        <w:rPr>
          <w:color w:val="000000"/>
          <w:sz w:val="28"/>
          <w:szCs w:val="28"/>
          <w:bdr w:val="none" w:sz="0" w:space="0" w:color="auto" w:frame="1"/>
        </w:rPr>
        <w:t>ДОУ</w:t>
      </w:r>
      <w:r w:rsidR="005A5331" w:rsidRPr="00793B49"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 xml:space="preserve">должно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осозна</w:t>
      </w:r>
      <w:r>
        <w:rPr>
          <w:color w:val="000000"/>
          <w:sz w:val="28"/>
          <w:szCs w:val="28"/>
          <w:bdr w:val="none" w:sz="0" w:space="0" w:color="auto" w:frame="1"/>
        </w:rPr>
        <w:t>вать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важность правильной «подачи» образовательного учреждения </w:t>
      </w:r>
      <w:r>
        <w:rPr>
          <w:color w:val="000000"/>
          <w:sz w:val="28"/>
          <w:szCs w:val="28"/>
          <w:bdr w:val="none" w:sz="0" w:space="0" w:color="auto" w:frame="1"/>
        </w:rPr>
        <w:t xml:space="preserve">всем социальным группам, </w:t>
      </w:r>
      <w:r w:rsidR="00B30A4B">
        <w:rPr>
          <w:color w:val="000000"/>
          <w:sz w:val="28"/>
          <w:szCs w:val="28"/>
          <w:bdr w:val="none" w:sz="0" w:space="0" w:color="auto" w:frame="1"/>
        </w:rPr>
        <w:t>с которыми оно</w:t>
      </w:r>
      <w:r>
        <w:rPr>
          <w:color w:val="000000"/>
          <w:sz w:val="28"/>
          <w:szCs w:val="28"/>
          <w:bdr w:val="none" w:sz="0" w:space="0" w:color="auto" w:frame="1"/>
        </w:rPr>
        <w:t xml:space="preserve"> взаимодействует.</w:t>
      </w:r>
    </w:p>
    <w:p w:rsidR="001D2081" w:rsidRDefault="00793B49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6405D0">
        <w:rPr>
          <w:color w:val="000000"/>
          <w:sz w:val="28"/>
          <w:szCs w:val="28"/>
          <w:bdr w:val="none" w:sz="0" w:space="0" w:color="auto" w:frame="1"/>
        </w:rPr>
        <w:t>Должна о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созна</w:t>
      </w:r>
      <w:r w:rsidR="006405D0">
        <w:rPr>
          <w:color w:val="000000"/>
          <w:sz w:val="28"/>
          <w:szCs w:val="28"/>
          <w:bdr w:val="none" w:sz="0" w:space="0" w:color="auto" w:frame="1"/>
        </w:rPr>
        <w:t>ваться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также важность формирования позитивного общественного мнения по отношению к ДОУ, что в условиях информационного общества является чрезвычайно актуальным. </w:t>
      </w:r>
    </w:p>
    <w:p w:rsidR="005A5331" w:rsidRPr="00B30A4B" w:rsidRDefault="001D2081" w:rsidP="005A5331">
      <w:pPr>
        <w:pStyle w:val="a4"/>
        <w:spacing w:before="300" w:beforeAutospacing="0" w:after="36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Таким образом, возникает потребность в конструировании некоего образа дошкольного образовательного учреждения, причем образа позитивного, который в перспективе будет работать на формирование положительного мнения о ДОУ, и, как следствие, позитивного практического отношения к нему.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В современной науке это получило название </w:t>
      </w:r>
      <w:r w:rsidR="005A5331" w:rsidRPr="00B30A4B">
        <w:rPr>
          <w:b/>
          <w:color w:val="000000"/>
          <w:sz w:val="28"/>
          <w:szCs w:val="28"/>
          <w:bdr w:val="none" w:sz="0" w:space="0" w:color="auto" w:frame="1"/>
        </w:rPr>
        <w:t>«имидж».</w:t>
      </w:r>
    </w:p>
    <w:p w:rsidR="00A14EBD" w:rsidRPr="005A5331" w:rsidRDefault="001D2081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7"/>
          <w:szCs w:val="27"/>
        </w:rPr>
        <w:t xml:space="preserve">     </w:t>
      </w:r>
      <w:r w:rsidR="00A14EBD" w:rsidRPr="00BA43BC">
        <w:rPr>
          <w:sz w:val="27"/>
          <w:szCs w:val="27"/>
        </w:rPr>
        <w:t>Формирование имиджа является первым шагом для построения хороше</w:t>
      </w:r>
      <w:r w:rsidR="00A14EBD">
        <w:rPr>
          <w:sz w:val="27"/>
          <w:szCs w:val="27"/>
        </w:rPr>
        <w:t>го детского сада.</w:t>
      </w:r>
      <w:r w:rsidR="00A14EBD" w:rsidRPr="00BA43BC">
        <w:rPr>
          <w:sz w:val="27"/>
          <w:szCs w:val="27"/>
        </w:rPr>
        <w:t xml:space="preserve"> И инициатива здесь должна исходить исключительно от самого </w:t>
      </w:r>
      <w:r w:rsidR="00A14EBD">
        <w:rPr>
          <w:sz w:val="27"/>
          <w:szCs w:val="27"/>
        </w:rPr>
        <w:t>ДОУ.</w:t>
      </w:r>
    </w:p>
    <w:p w:rsidR="00A14EBD" w:rsidRDefault="00A14EBD" w:rsidP="005A5331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Подчеркнем, что имидж ДОУ складывается из совокупности запросов и ожиданий различных социальных групп</w:t>
      </w:r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A14EBD" w:rsidRDefault="00A14EBD" w:rsidP="005A5331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1D2081">
        <w:rPr>
          <w:color w:val="000000"/>
          <w:sz w:val="28"/>
          <w:szCs w:val="28"/>
          <w:bdr w:val="none" w:sz="0" w:space="0" w:color="auto" w:frame="1"/>
        </w:rPr>
        <w:t>родителей и детей ДОУ;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2081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- </w:t>
      </w:r>
      <w:r>
        <w:rPr>
          <w:color w:val="000000"/>
          <w:sz w:val="28"/>
          <w:szCs w:val="28"/>
          <w:bdr w:val="none" w:sz="0" w:space="0" w:color="auto" w:frame="1"/>
        </w:rPr>
        <w:t>работников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школ и учреждений </w:t>
      </w:r>
      <w:hyperlink r:id="rId8" w:tooltip="Дополнительное образование" w:history="1">
        <w:r w:rsidR="005A5331" w:rsidRPr="00B1684F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дополнительного образования</w:t>
        </w:r>
      </w:hyperlink>
      <w:r w:rsidR="005A5331" w:rsidRPr="00B1684F">
        <w:rPr>
          <w:sz w:val="28"/>
          <w:szCs w:val="28"/>
          <w:bdr w:val="none" w:sz="0" w:space="0" w:color="auto" w:frame="1"/>
        </w:rPr>
        <w:t xml:space="preserve">,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принимающих выпускников ДОУ; </w:t>
      </w:r>
    </w:p>
    <w:p w:rsidR="00A14EBD" w:rsidRDefault="00A14EBD" w:rsidP="005A5331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работник</w:t>
      </w:r>
      <w:r>
        <w:rPr>
          <w:color w:val="000000"/>
          <w:sz w:val="28"/>
          <w:szCs w:val="28"/>
          <w:bdr w:val="none" w:sz="0" w:space="0" w:color="auto" w:frame="1"/>
        </w:rPr>
        <w:t>ов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органов управле</w:t>
      </w:r>
      <w:r>
        <w:rPr>
          <w:color w:val="000000"/>
          <w:sz w:val="28"/>
          <w:szCs w:val="28"/>
          <w:bdr w:val="none" w:sz="0" w:space="0" w:color="auto" w:frame="1"/>
        </w:rPr>
        <w:t>ния образованием и муниципальных властей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, нас</w:t>
      </w:r>
      <w:r>
        <w:rPr>
          <w:color w:val="000000"/>
          <w:sz w:val="28"/>
          <w:szCs w:val="28"/>
          <w:bdr w:val="none" w:sz="0" w:space="0" w:color="auto" w:frame="1"/>
        </w:rPr>
        <w:t>еления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микро</w:t>
      </w:r>
      <w:r>
        <w:rPr>
          <w:color w:val="000000"/>
          <w:sz w:val="28"/>
          <w:szCs w:val="28"/>
          <w:bdr w:val="none" w:sz="0" w:space="0" w:color="auto" w:frame="1"/>
        </w:rPr>
        <w:t>района, в котором находится ДОУ;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A5331" w:rsidRPr="005A5331" w:rsidRDefault="00A14EBD" w:rsidP="005A5331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способности и готовности руководящего, педагогического состава, сотрудников  ДОУ к той деятельности, котора</w:t>
      </w:r>
      <w:r>
        <w:rPr>
          <w:color w:val="000000"/>
          <w:sz w:val="28"/>
          <w:szCs w:val="28"/>
          <w:bdr w:val="none" w:sz="0" w:space="0" w:color="auto" w:frame="1"/>
        </w:rPr>
        <w:t>я может обеспечить эти запросы 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и тем самым успех деятельности само</w:t>
      </w:r>
      <w:r w:rsidR="001D2081">
        <w:rPr>
          <w:color w:val="000000"/>
          <w:sz w:val="28"/>
          <w:szCs w:val="28"/>
          <w:bdr w:val="none" w:sz="0" w:space="0" w:color="auto" w:frame="1"/>
        </w:rPr>
        <w:t>го дошкольного учреждения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.</w:t>
      </w:r>
    </w:p>
    <w:p w:rsidR="005A5331" w:rsidRPr="001D2081" w:rsidRDefault="005A5331" w:rsidP="001D2081">
      <w:pPr>
        <w:pStyle w:val="a4"/>
        <w:spacing w:before="300" w:beforeAutospacing="0" w:after="360" w:afterAutospacing="0"/>
        <w:jc w:val="center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1D2081">
        <w:rPr>
          <w:b/>
          <w:i/>
          <w:sz w:val="28"/>
          <w:szCs w:val="28"/>
          <w:bdr w:val="none" w:sz="0" w:space="0" w:color="auto" w:frame="1"/>
        </w:rPr>
        <w:t xml:space="preserve">Необходимость формирования имиджа </w:t>
      </w:r>
      <w:r w:rsidR="001D2081" w:rsidRPr="001D2081">
        <w:rPr>
          <w:b/>
          <w:i/>
          <w:sz w:val="28"/>
          <w:szCs w:val="28"/>
          <w:bdr w:val="none" w:sz="0" w:space="0" w:color="auto" w:frame="1"/>
        </w:rPr>
        <w:t xml:space="preserve">ДОУ </w:t>
      </w:r>
      <w:r w:rsidRPr="001D2081">
        <w:rPr>
          <w:b/>
          <w:i/>
          <w:sz w:val="28"/>
          <w:szCs w:val="28"/>
          <w:bdr w:val="none" w:sz="0" w:space="0" w:color="auto" w:frame="1"/>
        </w:rPr>
        <w:t xml:space="preserve">определяется </w:t>
      </w:r>
      <w:r w:rsidR="001D2081">
        <w:rPr>
          <w:b/>
          <w:i/>
          <w:sz w:val="28"/>
          <w:szCs w:val="28"/>
          <w:bdr w:val="none" w:sz="0" w:space="0" w:color="auto" w:frame="1"/>
        </w:rPr>
        <w:t xml:space="preserve">                          </w:t>
      </w:r>
      <w:r w:rsidRPr="001D2081">
        <w:rPr>
          <w:b/>
          <w:i/>
          <w:sz w:val="28"/>
          <w:szCs w:val="28"/>
          <w:bdr w:val="none" w:sz="0" w:space="0" w:color="auto" w:frame="1"/>
        </w:rPr>
        <w:t>следующими причинами:</w:t>
      </w:r>
    </w:p>
    <w:p w:rsidR="005A5331" w:rsidRPr="005A5331" w:rsidRDefault="001D2081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сложившаяся на сегодняшний день конкуренция среди дошкольных образовательных учреждений;</w:t>
      </w:r>
    </w:p>
    <w:p w:rsidR="005A5331" w:rsidRPr="005A5331" w:rsidRDefault="001D2081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сильный позитивный имидж облегчает доступ </w:t>
      </w:r>
      <w:r>
        <w:rPr>
          <w:color w:val="000000"/>
          <w:sz w:val="28"/>
          <w:szCs w:val="28"/>
          <w:bdr w:val="none" w:sz="0" w:space="0" w:color="auto" w:frame="1"/>
        </w:rPr>
        <w:t xml:space="preserve">ДОУ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к лучшим ресурсам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="003F08D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из </w:t>
      </w:r>
      <w:proofErr w:type="gramStart"/>
      <w:r w:rsidR="005A5331" w:rsidRPr="005A5331">
        <w:rPr>
          <w:color w:val="000000"/>
          <w:sz w:val="28"/>
          <w:szCs w:val="28"/>
          <w:bdr w:val="none" w:sz="0" w:space="0" w:color="auto" w:frame="1"/>
        </w:rPr>
        <w:t>возможных</w:t>
      </w:r>
      <w:proofErr w:type="gramEnd"/>
      <w:r w:rsidR="005A5331" w:rsidRPr="005A5331">
        <w:rPr>
          <w:color w:val="000000"/>
          <w:sz w:val="28"/>
          <w:szCs w:val="28"/>
          <w:bdr w:val="none" w:sz="0" w:space="0" w:color="auto" w:frame="1"/>
        </w:rPr>
        <w:t>: финансовым, информационным, человеческим и т. д.;</w:t>
      </w:r>
    </w:p>
    <w:p w:rsidR="005A5331" w:rsidRPr="005A5331" w:rsidRDefault="001D2081" w:rsidP="005A5331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имея сформированный позитивный имидж, учреждение при прочих равных условиях становится более привлекательным для педагогов, так как предстает способным в большей степени обеспечить стабильность и </w:t>
      </w:r>
      <w:hyperlink r:id="rId9" w:tooltip="Защита социальная" w:history="1">
        <w:r w:rsidR="005A5331" w:rsidRPr="00B1684F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социальную защиту</w:t>
        </w:r>
      </w:hyperlink>
      <w:r w:rsidR="005A5331" w:rsidRPr="005A5331">
        <w:rPr>
          <w:color w:val="000000"/>
          <w:sz w:val="28"/>
          <w:szCs w:val="28"/>
          <w:bdr w:val="none" w:sz="0" w:space="0" w:color="auto" w:frame="1"/>
        </w:rPr>
        <w:t>, удовлетворенность трудом и профессиональное развитие;</w:t>
      </w:r>
    </w:p>
    <w:p w:rsidR="005A5331" w:rsidRPr="00A5585B" w:rsidRDefault="001D2081" w:rsidP="00A5585B">
      <w:pPr>
        <w:pStyle w:val="a4"/>
        <w:spacing w:before="300" w:beforeAutospacing="0" w:after="36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устойчивый позитивный имидж дает эффект приобретения образовательным учреждением определенной силы, в том смысле, что создает запас доверия ко всему происходящему в стенах учреждения, в том числе к </w:t>
      </w:r>
      <w:r w:rsidR="005A5331" w:rsidRPr="00A5585B">
        <w:rPr>
          <w:sz w:val="28"/>
          <w:szCs w:val="28"/>
          <w:bdr w:val="none" w:sz="0" w:space="0" w:color="auto" w:frame="1"/>
        </w:rPr>
        <w:t>инновационным процессам.</w:t>
      </w:r>
    </w:p>
    <w:p w:rsidR="005A5331" w:rsidRPr="00A5585B" w:rsidRDefault="005A5331" w:rsidP="00A5585B">
      <w:pPr>
        <w:pStyle w:val="a4"/>
        <w:spacing w:before="300" w:beforeAutospacing="0" w:after="360" w:afterAutospacing="0"/>
        <w:jc w:val="center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A5585B">
        <w:rPr>
          <w:b/>
          <w:i/>
          <w:sz w:val="28"/>
          <w:szCs w:val="28"/>
          <w:bdr w:val="none" w:sz="0" w:space="0" w:color="auto" w:frame="1"/>
        </w:rPr>
        <w:t xml:space="preserve">Структура имиджа дошкольного образовательного учреждения </w:t>
      </w:r>
      <w:r w:rsidR="001D2081">
        <w:rPr>
          <w:b/>
          <w:i/>
          <w:sz w:val="28"/>
          <w:szCs w:val="28"/>
          <w:bdr w:val="none" w:sz="0" w:space="0" w:color="auto" w:frame="1"/>
        </w:rPr>
        <w:t xml:space="preserve">                                    </w:t>
      </w:r>
      <w:r w:rsidRPr="00A5585B">
        <w:rPr>
          <w:b/>
          <w:i/>
          <w:sz w:val="28"/>
          <w:szCs w:val="28"/>
          <w:bdr w:val="none" w:sz="0" w:space="0" w:color="auto" w:frame="1"/>
        </w:rPr>
        <w:t>и  субъекты его формирования</w:t>
      </w:r>
    </w:p>
    <w:p w:rsidR="005A5331" w:rsidRPr="005A5331" w:rsidRDefault="00A5585B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Имидж ДОУ – это образ дошкольного учреждения в целом, социально-психологическую сущность которого</w:t>
      </w:r>
      <w:r w:rsidR="003F08D7">
        <w:rPr>
          <w:color w:val="000000"/>
          <w:sz w:val="28"/>
          <w:szCs w:val="28"/>
          <w:bdr w:val="none" w:sz="0" w:space="0" w:color="auto" w:frame="1"/>
        </w:rPr>
        <w:t>,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можно определить понятием «коллектив».</w:t>
      </w:r>
    </w:p>
    <w:p w:rsidR="003F08D7" w:rsidRDefault="003F08D7" w:rsidP="005A5331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Представление о конкретном образовательном учреждении формируется благодаря распространению в социуме знаний о целях его деятельности. Имидж ДОУ значительно выигрывает, если при формулировании целей учитываются запросы социума. </w:t>
      </w:r>
    </w:p>
    <w:p w:rsidR="005A5331" w:rsidRPr="005A5331" w:rsidRDefault="003F08D7" w:rsidP="005A5331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Так, в настоящее время привлекательными для </w:t>
      </w:r>
      <w:r>
        <w:rPr>
          <w:color w:val="000000"/>
          <w:sz w:val="28"/>
          <w:szCs w:val="28"/>
          <w:bdr w:val="none" w:sz="0" w:space="0" w:color="auto" w:frame="1"/>
        </w:rPr>
        <w:t>ДОУ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могут быть цели, где декларируется создание среды и условий для всестороннего </w:t>
      </w:r>
      <w:hyperlink r:id="rId10" w:tooltip="Развитие ребенка" w:history="1">
        <w:r w:rsidR="005A5331" w:rsidRPr="003F08D7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развития ребенка</w:t>
        </w:r>
      </w:hyperlink>
      <w:r w:rsidR="005A5331" w:rsidRPr="003F08D7">
        <w:rPr>
          <w:sz w:val="28"/>
          <w:szCs w:val="28"/>
          <w:bdr w:val="none" w:sz="0" w:space="0" w:color="auto" w:frame="1"/>
        </w:rPr>
        <w:t xml:space="preserve">,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забота о его здоровье, </w:t>
      </w:r>
      <w:r w:rsidR="00A5585B">
        <w:rPr>
          <w:color w:val="000000"/>
          <w:sz w:val="28"/>
          <w:szCs w:val="28"/>
          <w:bdr w:val="none" w:sz="0" w:space="0" w:color="auto" w:frame="1"/>
        </w:rPr>
        <w:t xml:space="preserve">эмоциональном и психологическом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благополучии, </w:t>
      </w:r>
      <w:r w:rsidR="00A5585B">
        <w:rPr>
          <w:color w:val="000000"/>
          <w:sz w:val="28"/>
          <w:szCs w:val="28"/>
          <w:bdr w:val="none" w:sz="0" w:space="0" w:color="auto" w:frame="1"/>
        </w:rPr>
        <w:t xml:space="preserve"> </w:t>
      </w:r>
      <w:hyperlink r:id="rId11" w:tooltip="Вариация" w:history="1">
        <w:r w:rsidR="005A5331" w:rsidRPr="003F08D7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вариативность</w:t>
        </w:r>
      </w:hyperlink>
      <w:r w:rsidR="005A5331" w:rsidRPr="003F08D7">
        <w:rPr>
          <w:sz w:val="28"/>
          <w:szCs w:val="28"/>
          <w:bdr w:val="none" w:sz="0" w:space="0" w:color="auto" w:frame="1"/>
        </w:rPr>
        <w:t> 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и </w:t>
      </w:r>
      <w:proofErr w:type="spellStart"/>
      <w:r w:rsidR="005A5331" w:rsidRPr="005A5331">
        <w:rPr>
          <w:color w:val="000000"/>
          <w:sz w:val="28"/>
          <w:szCs w:val="28"/>
          <w:bdr w:val="none" w:sz="0" w:space="0" w:color="auto" w:frame="1"/>
        </w:rPr>
        <w:t>креативность</w:t>
      </w:r>
      <w:proofErr w:type="spellEnd"/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воспитательно-образовательного процесса, соблю</w:t>
      </w:r>
      <w:r>
        <w:rPr>
          <w:color w:val="000000"/>
          <w:sz w:val="28"/>
          <w:szCs w:val="28"/>
          <w:bdr w:val="none" w:sz="0" w:space="0" w:color="auto" w:frame="1"/>
        </w:rPr>
        <w:t>дение преемственности сем</w:t>
      </w:r>
      <w:r w:rsidR="001D2081">
        <w:rPr>
          <w:color w:val="000000"/>
          <w:sz w:val="28"/>
          <w:szCs w:val="28"/>
          <w:bdr w:val="none" w:sz="0" w:space="0" w:color="auto" w:frame="1"/>
        </w:rPr>
        <w:t>ьи и детского сада в воспитании и образовании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.</w:t>
      </w:r>
    </w:p>
    <w:p w:rsidR="005A5331" w:rsidRPr="00F23F82" w:rsidRDefault="003F08D7" w:rsidP="005A5331">
      <w:pPr>
        <w:pStyle w:val="a4"/>
        <w:spacing w:before="300" w:beforeAutospacing="0" w:after="36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6405D0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    </w:t>
      </w:r>
      <w:r w:rsidR="001D2081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  <w:r w:rsidR="005A5331" w:rsidRPr="006405D0">
        <w:rPr>
          <w:b/>
          <w:i/>
          <w:color w:val="000000"/>
          <w:sz w:val="28"/>
          <w:szCs w:val="28"/>
          <w:bdr w:val="none" w:sz="0" w:space="0" w:color="auto" w:frame="1"/>
        </w:rPr>
        <w:t>Составляющие имиджа ДОУ:</w:t>
      </w:r>
      <w:r w:rsidRPr="006405D0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- представление социального о</w:t>
      </w:r>
      <w:r w:rsidR="00B30A4B">
        <w:rPr>
          <w:color w:val="000000"/>
          <w:sz w:val="28"/>
          <w:szCs w:val="28"/>
          <w:bdr w:val="none" w:sz="0" w:space="0" w:color="auto" w:frame="1"/>
        </w:rPr>
        <w:t>кружения о качестве образования;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</w:t>
      </w:r>
      <w:r w:rsidR="00F23F82">
        <w:rPr>
          <w:color w:val="000000"/>
          <w:sz w:val="28"/>
          <w:szCs w:val="28"/>
          <w:bdr w:val="none" w:sz="0" w:space="0" w:color="auto" w:frame="1"/>
        </w:rPr>
        <w:t>- представление</w:t>
      </w:r>
      <w:r w:rsidR="00B30A4B">
        <w:rPr>
          <w:color w:val="000000"/>
          <w:sz w:val="28"/>
          <w:szCs w:val="28"/>
          <w:bdr w:val="none" w:sz="0" w:space="0" w:color="auto" w:frame="1"/>
        </w:rPr>
        <w:t xml:space="preserve"> об уровне комфортности среды;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- образ руководителя дошкольн</w:t>
      </w:r>
      <w:r w:rsidR="00B30A4B">
        <w:rPr>
          <w:color w:val="000000"/>
          <w:sz w:val="28"/>
          <w:szCs w:val="28"/>
          <w:bdr w:val="none" w:sz="0" w:space="0" w:color="auto" w:frame="1"/>
        </w:rPr>
        <w:t>ого образовательного учреждения;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- образ персонала образовательного учреждения</w:t>
      </w:r>
      <w:r w:rsidR="00B30A4B">
        <w:rPr>
          <w:color w:val="000000"/>
          <w:sz w:val="28"/>
          <w:szCs w:val="28"/>
          <w:bdr w:val="none" w:sz="0" w:space="0" w:color="auto" w:frame="1"/>
        </w:rPr>
        <w:t>;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</w:t>
      </w:r>
      <w:r w:rsidR="00B30A4B">
        <w:rPr>
          <w:color w:val="000000"/>
          <w:sz w:val="28"/>
          <w:szCs w:val="28"/>
          <w:bdr w:val="none" w:sz="0" w:space="0" w:color="auto" w:frame="1"/>
        </w:rPr>
        <w:t>- стиль ДОУ;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- внешняя атрибутика </w:t>
      </w:r>
      <w:r w:rsidRPr="00F23F82">
        <w:rPr>
          <w:sz w:val="28"/>
          <w:szCs w:val="28"/>
          <w:bdr w:val="none" w:sz="0" w:space="0" w:color="auto" w:frame="1"/>
        </w:rPr>
        <w:t>(</w:t>
      </w:r>
      <w:r w:rsidRPr="00F23F82">
        <w:rPr>
          <w:sz w:val="28"/>
          <w:szCs w:val="28"/>
          <w:shd w:val="clear" w:color="auto" w:fill="FFFFFF"/>
        </w:rPr>
        <w:t>название, символ, эмблема, логотип, ритуалы). </w:t>
      </w:r>
    </w:p>
    <w:p w:rsidR="005A5331" w:rsidRPr="005A5331" w:rsidRDefault="001D2081" w:rsidP="001D208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           </w:t>
      </w:r>
      <w:r w:rsidR="005A5331" w:rsidRPr="00152BE5">
        <w:rPr>
          <w:b/>
          <w:i/>
          <w:color w:val="000000"/>
          <w:sz w:val="28"/>
          <w:szCs w:val="28"/>
          <w:bdr w:val="none" w:sz="0" w:space="0" w:color="auto" w:frame="1"/>
        </w:rPr>
        <w:t>К показателям качества дошкольного образования относятся:</w:t>
      </w:r>
      <w:r w:rsidR="00F23F82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                                          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непосредственные показатели психического развития детей; </w:t>
      </w:r>
      <w:r w:rsidR="00F23F82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показатели к</w:t>
      </w:r>
      <w:r w:rsidR="00C13DE5">
        <w:rPr>
          <w:color w:val="000000"/>
          <w:sz w:val="28"/>
          <w:szCs w:val="28"/>
          <w:bdr w:val="none" w:sz="0" w:space="0" w:color="auto" w:frame="1"/>
        </w:rPr>
        <w:t>ачества образовательных условий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; </w:t>
      </w:r>
      <w:r w:rsidR="00F23F82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опосредованные показатели психического развития детей; </w:t>
      </w:r>
      <w:r w:rsidR="00F23F82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показатели здоровья дошкольников.</w:t>
      </w:r>
      <w:r w:rsidR="00F23F82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</w:t>
      </w:r>
      <w:r w:rsidR="005A5331" w:rsidRPr="00F23F82">
        <w:rPr>
          <w:i/>
          <w:color w:val="000000"/>
          <w:sz w:val="28"/>
          <w:szCs w:val="28"/>
          <w:bdr w:val="none" w:sz="0" w:space="0" w:color="auto" w:frame="1"/>
        </w:rPr>
        <w:t>В общих чертах эти критерии могут быть заданы таким образом</w:t>
      </w:r>
      <w:r w:rsidR="00F23F82" w:rsidRPr="00F23F82">
        <w:rPr>
          <w:i/>
          <w:color w:val="000000"/>
          <w:sz w:val="28"/>
          <w:szCs w:val="28"/>
          <w:bdr w:val="none" w:sz="0" w:space="0" w:color="auto" w:frame="1"/>
        </w:rPr>
        <w:t>:</w:t>
      </w:r>
      <w:r w:rsidR="00F23F8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23F82">
        <w:rPr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развитие</w:t>
      </w:r>
      <w:r w:rsidR="003F08D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познавательной активности, мышления, коммуникатив</w:t>
      </w:r>
      <w:r w:rsidR="003F08D7">
        <w:rPr>
          <w:color w:val="000000"/>
          <w:sz w:val="28"/>
          <w:szCs w:val="28"/>
          <w:bdr w:val="none" w:sz="0" w:space="0" w:color="auto" w:frame="1"/>
        </w:rPr>
        <w:t>ных способностей, воображения и игры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.</w:t>
      </w:r>
    </w:p>
    <w:p w:rsidR="00A5585B" w:rsidRPr="001D2081" w:rsidRDefault="00A5585B" w:rsidP="005A5331">
      <w:pPr>
        <w:pStyle w:val="a4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Представления социального окружения о качестве образования в конкретном дошкольном учреждении зависят от того, насколько учитываются запросы родителей, школы, учреждений дополнительного образования </w:t>
      </w:r>
      <w:r w:rsidR="005A5331" w:rsidRPr="00E25C5C">
        <w:rPr>
          <w:i/>
          <w:color w:val="000000"/>
          <w:sz w:val="28"/>
          <w:szCs w:val="28"/>
          <w:bdr w:val="none" w:sz="0" w:space="0" w:color="auto" w:frame="1"/>
        </w:rPr>
        <w:t>при составлении вариативной части </w:t>
      </w:r>
      <w:hyperlink r:id="rId12" w:tooltip="Общеобразовательные программы" w:history="1">
        <w:r w:rsidR="005A5331" w:rsidRPr="00E25C5C">
          <w:rPr>
            <w:rStyle w:val="a6"/>
            <w:i/>
            <w:color w:val="auto"/>
            <w:sz w:val="28"/>
            <w:szCs w:val="28"/>
            <w:u w:val="none"/>
            <w:bdr w:val="none" w:sz="0" w:space="0" w:color="auto" w:frame="1"/>
          </w:rPr>
          <w:t>общеобразовательной программы</w:t>
        </w:r>
      </w:hyperlink>
      <w:r w:rsidR="005A5331" w:rsidRPr="00E25C5C">
        <w:rPr>
          <w:i/>
          <w:sz w:val="28"/>
          <w:szCs w:val="28"/>
          <w:bdr w:val="none" w:sz="0" w:space="0" w:color="auto" w:frame="1"/>
        </w:rPr>
        <w:t> </w:t>
      </w:r>
      <w:r w:rsidR="005A5331" w:rsidRPr="00E25C5C">
        <w:rPr>
          <w:i/>
          <w:color w:val="000000"/>
          <w:sz w:val="28"/>
          <w:szCs w:val="28"/>
          <w:bdr w:val="none" w:sz="0" w:space="0" w:color="auto" w:frame="1"/>
        </w:rPr>
        <w:t>ДОУ.</w:t>
      </w:r>
      <w:r w:rsidR="005A5331" w:rsidRPr="001D2081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A5331" w:rsidRPr="005A5331" w:rsidRDefault="005A5331" w:rsidP="00F23F82">
      <w:pPr>
        <w:pStyle w:val="a4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 xml:space="preserve">Имидж ДОУ может быть существенно улучшен за счет соблюдения требований </w:t>
      </w:r>
      <w:r w:rsidR="006405D0"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Pr="00E25C5C">
        <w:rPr>
          <w:i/>
          <w:color w:val="000000"/>
          <w:sz w:val="28"/>
          <w:szCs w:val="28"/>
          <w:bdr w:val="none" w:sz="0" w:space="0" w:color="auto" w:frame="1"/>
        </w:rPr>
        <w:t>к инвариантной части </w:t>
      </w:r>
      <w:hyperlink r:id="rId13" w:tooltip="Образовательные программы" w:history="1">
        <w:r w:rsidRPr="00E25C5C">
          <w:rPr>
            <w:rStyle w:val="a6"/>
            <w:i/>
            <w:color w:val="auto"/>
            <w:sz w:val="28"/>
            <w:szCs w:val="28"/>
            <w:u w:val="none"/>
            <w:bdr w:val="none" w:sz="0" w:space="0" w:color="auto" w:frame="1"/>
          </w:rPr>
          <w:t>образовательной программы</w:t>
        </w:r>
      </w:hyperlink>
      <w:r w:rsidRPr="006405D0">
        <w:rPr>
          <w:i/>
          <w:color w:val="000000"/>
          <w:sz w:val="28"/>
          <w:szCs w:val="28"/>
          <w:bdr w:val="none" w:sz="0" w:space="0" w:color="auto" w:frame="1"/>
        </w:rPr>
        <w:t> </w:t>
      </w:r>
      <w:r w:rsidRPr="005A5331">
        <w:rPr>
          <w:color w:val="000000"/>
          <w:sz w:val="28"/>
          <w:szCs w:val="28"/>
          <w:bdr w:val="none" w:sz="0" w:space="0" w:color="auto" w:frame="1"/>
        </w:rPr>
        <w:t>и учета пожеланий социума к вариативной ее части.</w:t>
      </w:r>
    </w:p>
    <w:p w:rsidR="00C13DE5" w:rsidRPr="00C13DE5" w:rsidRDefault="005A5331" w:rsidP="00C13DE5">
      <w:pPr>
        <w:pStyle w:val="a4"/>
        <w:spacing w:before="300" w:beforeAutospacing="0" w:after="36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C13DE5">
        <w:rPr>
          <w:b/>
          <w:color w:val="000000"/>
          <w:sz w:val="28"/>
          <w:szCs w:val="28"/>
          <w:bdr w:val="none" w:sz="0" w:space="0" w:color="auto" w:frame="1"/>
        </w:rPr>
        <w:lastRenderedPageBreak/>
        <w:t>Важным показателем уровня развития дошкольного учреждения выступает оснащенность у</w:t>
      </w:r>
      <w:r w:rsidR="00C13DE5" w:rsidRPr="00C13DE5">
        <w:rPr>
          <w:b/>
          <w:color w:val="000000"/>
          <w:sz w:val="28"/>
          <w:szCs w:val="28"/>
          <w:bdr w:val="none" w:sz="0" w:space="0" w:color="auto" w:frame="1"/>
        </w:rPr>
        <w:t>чебно-воспитательного процесса:</w:t>
      </w:r>
    </w:p>
    <w:p w:rsidR="005A5331" w:rsidRPr="005A5331" w:rsidRDefault="0052763C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60960</wp:posOffset>
            </wp:positionV>
            <wp:extent cx="2360930" cy="1767840"/>
            <wp:effectExtent l="19050" t="0" r="1270" b="0"/>
            <wp:wrapSquare wrapText="bothSides"/>
            <wp:docPr id="2" name="Рисунок 2" descr="C:\Users\Методический кабинет\Desktop\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ческий кабинет\Desktop\XX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DE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предме</w:t>
      </w:r>
      <w:r w:rsidR="00B30A4B">
        <w:rPr>
          <w:color w:val="000000"/>
          <w:sz w:val="28"/>
          <w:szCs w:val="28"/>
          <w:bdr w:val="none" w:sz="0" w:space="0" w:color="auto" w:frame="1"/>
        </w:rPr>
        <w:t>тно-развивающая среда в группах;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5585B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</w:t>
      </w:r>
      <w:r w:rsidR="00C13DE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методи</w:t>
      </w:r>
      <w:r w:rsidR="00B30A4B">
        <w:rPr>
          <w:color w:val="000000"/>
          <w:sz w:val="28"/>
          <w:szCs w:val="28"/>
          <w:bdr w:val="none" w:sz="0" w:space="0" w:color="auto" w:frame="1"/>
        </w:rPr>
        <w:t>ческая обеспеченность педагогов;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5585B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</w:t>
      </w:r>
      <w:r w:rsidR="00C13DE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наличие современных ТСО.</w:t>
      </w:r>
    </w:p>
    <w:p w:rsidR="005A5331" w:rsidRPr="005A5331" w:rsidRDefault="00C13DE5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В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ажно отметить, что имидж ДОУ значительно выигрывает, если персонификация воспитания становится задачей деятельности учреждения, если уважается индивидуальность каждого ребенка, создаются благоприятные условия для его самореализации.</w:t>
      </w:r>
    </w:p>
    <w:p w:rsidR="00C13DE5" w:rsidRDefault="00A5585B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C13DE5">
        <w:rPr>
          <w:color w:val="000000"/>
          <w:sz w:val="28"/>
          <w:szCs w:val="28"/>
          <w:bdr w:val="none" w:sz="0" w:space="0" w:color="auto" w:frame="1"/>
        </w:rPr>
        <w:t>Ф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ормируя привлекательный имидж, детскому саду необходимо одновременно ориентироваться на критерии качества, принятые в сфере образования, </w:t>
      </w:r>
      <w:r w:rsidR="00C13DE5">
        <w:rPr>
          <w:color w:val="000000"/>
          <w:sz w:val="28"/>
          <w:szCs w:val="28"/>
          <w:bdr w:val="none" w:sz="0" w:space="0" w:color="auto" w:frame="1"/>
        </w:rPr>
        <w:t>плюс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  требования, которые выдвигают потребители образовательных услуг. </w:t>
      </w:r>
    </w:p>
    <w:p w:rsidR="00C13DE5" w:rsidRDefault="00A5585B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Потребители судят о качестве образования путем сравнения собственных восприятий: то, что они получают от услуги, с тем, чего они от нее ожидают. </w:t>
      </w:r>
    </w:p>
    <w:p w:rsidR="00C13DE5" w:rsidRPr="00A5585B" w:rsidRDefault="005A5331" w:rsidP="00A5585B">
      <w:pPr>
        <w:pStyle w:val="a4"/>
        <w:spacing w:before="300" w:beforeAutospacing="0" w:after="360" w:afterAutospacing="0"/>
        <w:jc w:val="center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A5585B">
        <w:rPr>
          <w:b/>
          <w:i/>
          <w:color w:val="000000"/>
          <w:sz w:val="28"/>
          <w:szCs w:val="28"/>
          <w:bdr w:val="none" w:sz="0" w:space="0" w:color="auto" w:frame="1"/>
        </w:rPr>
        <w:t>Д</w:t>
      </w:r>
      <w:r w:rsidR="00C13DE5" w:rsidRPr="00A5585B">
        <w:rPr>
          <w:b/>
          <w:i/>
          <w:color w:val="000000"/>
          <w:sz w:val="28"/>
          <w:szCs w:val="28"/>
          <w:bdr w:val="none" w:sz="0" w:space="0" w:color="auto" w:frame="1"/>
        </w:rPr>
        <w:t>ОУ</w:t>
      </w:r>
      <w:r w:rsidRPr="00A5585B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целесообразно исходить из двух позиций, создавая свой образовательный продукт:</w:t>
      </w:r>
    </w:p>
    <w:p w:rsidR="00C13DE5" w:rsidRDefault="00F23F82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1. П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отребитель образовательных услуг не обладает способностью самостоятельно решить, что такое хорошее образование, а ДОУ это знает и должно его убедить в хорошем качестве предлагаемого образования; </w:t>
      </w:r>
    </w:p>
    <w:p w:rsidR="005A5331" w:rsidRPr="005A5331" w:rsidRDefault="00F23F82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 П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отребитель образования знает, что такое хорошее образование, и детский сад предоставляет то, что он хочет.</w:t>
      </w:r>
    </w:p>
    <w:p w:rsidR="00377F09" w:rsidRPr="00A5585B" w:rsidRDefault="00377F09" w:rsidP="00A5585B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A5585B">
        <w:rPr>
          <w:b/>
          <w:color w:val="000000"/>
          <w:sz w:val="28"/>
          <w:szCs w:val="28"/>
          <w:bdr w:val="none" w:sz="0" w:space="0" w:color="auto" w:frame="1"/>
        </w:rPr>
        <w:t>Н</w:t>
      </w:r>
      <w:r w:rsidR="005A5331" w:rsidRPr="00A5585B">
        <w:rPr>
          <w:b/>
          <w:color w:val="000000"/>
          <w:sz w:val="28"/>
          <w:szCs w:val="28"/>
          <w:bdr w:val="none" w:sz="0" w:space="0" w:color="auto" w:frame="1"/>
        </w:rPr>
        <w:t xml:space="preserve">аличие миссии </w:t>
      </w:r>
      <w:r w:rsidRPr="00A5585B">
        <w:rPr>
          <w:b/>
          <w:color w:val="000000"/>
          <w:sz w:val="28"/>
          <w:szCs w:val="28"/>
          <w:bdr w:val="none" w:sz="0" w:space="0" w:color="auto" w:frame="1"/>
        </w:rPr>
        <w:t xml:space="preserve">у ДОУ сегодня </w:t>
      </w:r>
      <w:r w:rsidR="005A5331" w:rsidRPr="00A5585B">
        <w:rPr>
          <w:b/>
          <w:color w:val="000000"/>
          <w:sz w:val="28"/>
          <w:szCs w:val="28"/>
          <w:bdr w:val="none" w:sz="0" w:space="0" w:color="auto" w:frame="1"/>
        </w:rPr>
        <w:t xml:space="preserve">является </w:t>
      </w:r>
      <w:r w:rsidR="00E25C5C">
        <w:rPr>
          <w:b/>
          <w:color w:val="000000"/>
          <w:sz w:val="28"/>
          <w:szCs w:val="28"/>
          <w:bdr w:val="none" w:sz="0" w:space="0" w:color="auto" w:frame="1"/>
        </w:rPr>
        <w:t>обязательным</w:t>
      </w:r>
    </w:p>
    <w:p w:rsidR="005A5331" w:rsidRPr="005A5331" w:rsidRDefault="005A5331" w:rsidP="00A5585B">
      <w:pPr>
        <w:pStyle w:val="a4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5585B">
        <w:rPr>
          <w:b/>
          <w:color w:val="000000"/>
          <w:sz w:val="28"/>
          <w:szCs w:val="28"/>
          <w:bdr w:val="none" w:sz="0" w:space="0" w:color="auto" w:frame="1"/>
        </w:rPr>
        <w:t>Миссия – это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77F09">
        <w:rPr>
          <w:b/>
          <w:sz w:val="28"/>
          <w:szCs w:val="28"/>
          <w:bdr w:val="none" w:sz="0" w:space="0" w:color="auto" w:frame="1"/>
        </w:rPr>
        <w:t>«</w:t>
      </w:r>
      <w:hyperlink r:id="rId15" w:tooltip="Визитная карточка" w:history="1">
        <w:r w:rsidRPr="00377F09">
          <w:rPr>
            <w:rStyle w:val="a6"/>
            <w:b/>
            <w:color w:val="auto"/>
            <w:sz w:val="28"/>
            <w:szCs w:val="28"/>
            <w:u w:val="none"/>
            <w:bdr w:val="none" w:sz="0" w:space="0" w:color="auto" w:frame="1"/>
          </w:rPr>
          <w:t>визитная карточка</w:t>
        </w:r>
      </w:hyperlink>
      <w:r w:rsidRPr="00377F09">
        <w:rPr>
          <w:b/>
          <w:color w:val="000000"/>
          <w:sz w:val="28"/>
          <w:szCs w:val="28"/>
          <w:bdr w:val="none" w:sz="0" w:space="0" w:color="auto" w:frame="1"/>
        </w:rPr>
        <w:t>  образовательного учреждения».</w:t>
      </w:r>
      <w:r w:rsidR="00377F09">
        <w:rPr>
          <w:color w:val="000000"/>
          <w:sz w:val="28"/>
          <w:szCs w:val="28"/>
          <w:bdr w:val="none" w:sz="0" w:space="0" w:color="auto" w:frame="1"/>
        </w:rPr>
        <w:t xml:space="preserve">                        Она должна быть привлекательна и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понятна для всех, кто воспользуется образовательными услу</w:t>
      </w:r>
      <w:r w:rsidR="00377F09">
        <w:rPr>
          <w:color w:val="000000"/>
          <w:sz w:val="28"/>
          <w:szCs w:val="28"/>
          <w:bdr w:val="none" w:sz="0" w:space="0" w:color="auto" w:frame="1"/>
        </w:rPr>
        <w:t>гами данного учреждения.</w:t>
      </w:r>
    </w:p>
    <w:p w:rsidR="005A5331" w:rsidRPr="00B9777F" w:rsidRDefault="005A5331" w:rsidP="00377F09">
      <w:pPr>
        <w:pStyle w:val="a4"/>
        <w:spacing w:before="300" w:beforeAutospacing="0" w:after="36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B9777F">
        <w:rPr>
          <w:b/>
          <w:color w:val="000000"/>
          <w:sz w:val="28"/>
          <w:szCs w:val="28"/>
          <w:bdr w:val="none" w:sz="0" w:space="0" w:color="auto" w:frame="1"/>
        </w:rPr>
        <w:t>Позитивное представление об уровне комфортности среды дошкольного образовательного учреждения включает в себя следующие компоненты:</w:t>
      </w:r>
    </w:p>
    <w:p w:rsidR="005A5331" w:rsidRPr="005A5331" w:rsidRDefault="005A5331" w:rsidP="00377F09">
      <w:pPr>
        <w:pStyle w:val="a4"/>
        <w:numPr>
          <w:ilvl w:val="0"/>
          <w:numId w:val="34"/>
        </w:numPr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7F09">
        <w:rPr>
          <w:b/>
          <w:i/>
          <w:color w:val="000000"/>
          <w:sz w:val="28"/>
          <w:szCs w:val="28"/>
          <w:bdr w:val="none" w:sz="0" w:space="0" w:color="auto" w:frame="1"/>
        </w:rPr>
        <w:t>ощущение психологического комфорта в детском саду: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дети, сотрудники и родители уважительно относятся друг к другу, взаимно расположены друг к другу, готовы к сотрудничеству; бережное отношение к достоинству ребенка, его жизни и здоровью, создание ситуации успеха, учет психологических особенностей каждого ребенка, ориентация педагогов на проживание детьми полноценного детства;</w:t>
      </w:r>
    </w:p>
    <w:p w:rsidR="00B30A4B" w:rsidRPr="0052763C" w:rsidRDefault="005A5331" w:rsidP="0052763C">
      <w:pPr>
        <w:pStyle w:val="a4"/>
        <w:numPr>
          <w:ilvl w:val="0"/>
          <w:numId w:val="34"/>
        </w:numPr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777F">
        <w:rPr>
          <w:b/>
          <w:i/>
          <w:color w:val="000000"/>
          <w:sz w:val="28"/>
          <w:szCs w:val="28"/>
          <w:bdr w:val="none" w:sz="0" w:space="0" w:color="auto" w:frame="1"/>
        </w:rPr>
        <w:t>хорошее материально-техническое обеспечение: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современное здание (новое или с хорошим ремонтом), современная мебель, достаточное количество игр и игровых пособий, наличие кабинетов дополнительного образования, </w:t>
      </w:r>
      <w:r w:rsidRPr="005A5331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музыкального и физкультурного залов, медицинского кабинета, бассейна, игровых площадок, отсутствие </w:t>
      </w:r>
      <w:proofErr w:type="spellStart"/>
      <w:r w:rsidRPr="005A5331">
        <w:rPr>
          <w:color w:val="000000"/>
          <w:sz w:val="28"/>
          <w:szCs w:val="28"/>
          <w:bdr w:val="none" w:sz="0" w:space="0" w:color="auto" w:frame="1"/>
        </w:rPr>
        <w:t>перенаполн</w:t>
      </w:r>
      <w:r w:rsidR="00377F09">
        <w:rPr>
          <w:color w:val="000000"/>
          <w:sz w:val="28"/>
          <w:szCs w:val="28"/>
          <w:bdr w:val="none" w:sz="0" w:space="0" w:color="auto" w:frame="1"/>
        </w:rPr>
        <w:t>яемости</w:t>
      </w:r>
      <w:proofErr w:type="spellEnd"/>
      <w:r w:rsidRPr="005A5331">
        <w:rPr>
          <w:color w:val="000000"/>
          <w:sz w:val="28"/>
          <w:szCs w:val="28"/>
          <w:bdr w:val="none" w:sz="0" w:space="0" w:color="auto" w:frame="1"/>
        </w:rPr>
        <w:t xml:space="preserve"> в группах, разнообразное питание.</w:t>
      </w:r>
    </w:p>
    <w:p w:rsidR="005A5331" w:rsidRPr="00377F09" w:rsidRDefault="0052763C" w:rsidP="00377F09">
      <w:pPr>
        <w:pStyle w:val="a4"/>
        <w:spacing w:before="300" w:beforeAutospacing="0" w:after="36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1270</wp:posOffset>
            </wp:positionV>
            <wp:extent cx="1413510" cy="2537460"/>
            <wp:effectExtent l="19050" t="0" r="0" b="0"/>
            <wp:wrapSquare wrapText="bothSides"/>
            <wp:docPr id="4" name="Рисунок 4" descr="C:\Users\Методический кабинет\Desktop\kisspng-startup-xperts-business-consulting-private-limited-5d340950f09c00.4788328115636913449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ческий кабинет\Desktop\kisspng-startup-xperts-business-consulting-private-limited-5d340950f09c00.47883281156369134498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0517" r="18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331" w:rsidRPr="00377F09">
        <w:rPr>
          <w:b/>
          <w:color w:val="000000"/>
          <w:sz w:val="28"/>
          <w:szCs w:val="28"/>
          <w:bdr w:val="none" w:sz="0" w:space="0" w:color="auto" w:frame="1"/>
        </w:rPr>
        <w:t>Образ руководителя дошкольн</w:t>
      </w:r>
      <w:r w:rsidR="00E25C5C">
        <w:rPr>
          <w:b/>
          <w:color w:val="000000"/>
          <w:sz w:val="28"/>
          <w:szCs w:val="28"/>
          <w:bdr w:val="none" w:sz="0" w:space="0" w:color="auto" w:frame="1"/>
        </w:rPr>
        <w:t>ого образовательного учреждения</w:t>
      </w:r>
    </w:p>
    <w:p w:rsidR="005A5331" w:rsidRPr="005A5331" w:rsidRDefault="00377F09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Руководитель ДОУ часто рассматривается социумом как символ образовательного учреждения. Поэтому позитивный личный имидж руководителя является важной составляющей имиджа учреждения в целом.</w:t>
      </w:r>
    </w:p>
    <w:p w:rsidR="005A5331" w:rsidRPr="00B9777F" w:rsidRDefault="005A5331" w:rsidP="005A5331">
      <w:pPr>
        <w:pStyle w:val="a4"/>
        <w:spacing w:before="300" w:beforeAutospacing="0" w:after="36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B9777F">
        <w:rPr>
          <w:b/>
          <w:color w:val="000000"/>
          <w:sz w:val="28"/>
          <w:szCs w:val="28"/>
          <w:bdr w:val="none" w:sz="0" w:space="0" w:color="auto" w:frame="1"/>
        </w:rPr>
        <w:t>Компонентами имиджа руководителя образовательного учреждения являются:</w:t>
      </w:r>
    </w:p>
    <w:p w:rsidR="005A5331" w:rsidRPr="00B9777F" w:rsidRDefault="005A5331" w:rsidP="00B9777F">
      <w:pPr>
        <w:pStyle w:val="a4"/>
        <w:numPr>
          <w:ilvl w:val="0"/>
          <w:numId w:val="35"/>
        </w:numPr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777F">
        <w:rPr>
          <w:b/>
          <w:i/>
          <w:color w:val="000000"/>
          <w:sz w:val="28"/>
          <w:szCs w:val="28"/>
          <w:bdr w:val="none" w:sz="0" w:space="0" w:color="auto" w:frame="1"/>
        </w:rPr>
        <w:t>персональные характеристики</w:t>
      </w:r>
      <w:r w:rsidR="00B9777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- </w:t>
      </w:r>
      <w:r w:rsidRPr="005A5331">
        <w:rPr>
          <w:color w:val="000000"/>
          <w:sz w:val="28"/>
          <w:szCs w:val="28"/>
          <w:bdr w:val="none" w:sz="0" w:space="0" w:color="auto" w:frame="1"/>
        </w:rPr>
        <w:t>физически</w:t>
      </w:r>
      <w:r w:rsidR="00B9777F">
        <w:rPr>
          <w:color w:val="000000"/>
          <w:sz w:val="28"/>
          <w:szCs w:val="28"/>
          <w:bdr w:val="none" w:sz="0" w:space="0" w:color="auto" w:frame="1"/>
        </w:rPr>
        <w:t xml:space="preserve">е и психофизические особенности личности;                                                              - характер и </w:t>
      </w:r>
      <w:r w:rsidRPr="005A5331">
        <w:rPr>
          <w:color w:val="000000"/>
          <w:sz w:val="28"/>
          <w:szCs w:val="28"/>
          <w:bdr w:val="none" w:sz="0" w:space="0" w:color="auto" w:frame="1"/>
        </w:rPr>
        <w:t>лично</w:t>
      </w:r>
      <w:r w:rsidR="00B9777F">
        <w:rPr>
          <w:color w:val="000000"/>
          <w:sz w:val="28"/>
          <w:szCs w:val="28"/>
          <w:bdr w:val="none" w:sz="0" w:space="0" w:color="auto" w:frame="1"/>
        </w:rPr>
        <w:t>е обаяние;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9777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- </w:t>
      </w:r>
      <w:r w:rsidRPr="005A5331">
        <w:rPr>
          <w:color w:val="000000"/>
          <w:sz w:val="28"/>
          <w:szCs w:val="28"/>
          <w:bdr w:val="none" w:sz="0" w:space="0" w:color="auto" w:frame="1"/>
        </w:rPr>
        <w:t>нравстве</w:t>
      </w:r>
      <w:r w:rsidR="00B9777F">
        <w:rPr>
          <w:color w:val="000000"/>
          <w:sz w:val="28"/>
          <w:szCs w:val="28"/>
          <w:bdr w:val="none" w:sz="0" w:space="0" w:color="auto" w:frame="1"/>
        </w:rPr>
        <w:t>нные и коммуникативные качества;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9777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- </w:t>
      </w:r>
      <w:r w:rsidR="00B9777F" w:rsidRPr="00B9777F">
        <w:rPr>
          <w:color w:val="000000"/>
          <w:sz w:val="28"/>
          <w:szCs w:val="28"/>
          <w:bdr w:val="none" w:sz="0" w:space="0" w:color="auto" w:frame="1"/>
        </w:rPr>
        <w:t>склад культурного поведения</w:t>
      </w:r>
      <w:r w:rsidR="00B9777F">
        <w:rPr>
          <w:color w:val="000000"/>
          <w:sz w:val="28"/>
          <w:szCs w:val="28"/>
          <w:bdr w:val="none" w:sz="0" w:space="0" w:color="auto" w:frame="1"/>
        </w:rPr>
        <w:t>.</w:t>
      </w:r>
    </w:p>
    <w:p w:rsidR="005A5331" w:rsidRPr="005A5331" w:rsidRDefault="005A5331" w:rsidP="00B9777F">
      <w:pPr>
        <w:pStyle w:val="a4"/>
        <w:numPr>
          <w:ilvl w:val="0"/>
          <w:numId w:val="35"/>
        </w:numPr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777F">
        <w:rPr>
          <w:b/>
          <w:i/>
          <w:color w:val="000000"/>
          <w:sz w:val="28"/>
          <w:szCs w:val="28"/>
          <w:bdr w:val="none" w:sz="0" w:space="0" w:color="auto" w:frame="1"/>
        </w:rPr>
        <w:t>социальные</w:t>
      </w:r>
      <w:r w:rsidR="00B9777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9777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438C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- уровень образования;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438C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- значимые факты биографии и образ жизни;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438C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- </w:t>
      </w:r>
      <w:r w:rsidRPr="005A5331">
        <w:rPr>
          <w:color w:val="000000"/>
          <w:sz w:val="28"/>
          <w:szCs w:val="28"/>
          <w:bdr w:val="none" w:sz="0" w:space="0" w:color="auto" w:frame="1"/>
        </w:rPr>
        <w:t>статус руководителя, м</w:t>
      </w:r>
      <w:r w:rsidR="00D438CF">
        <w:rPr>
          <w:color w:val="000000"/>
          <w:sz w:val="28"/>
          <w:szCs w:val="28"/>
          <w:bdr w:val="none" w:sz="0" w:space="0" w:color="auto" w:frame="1"/>
        </w:rPr>
        <w:t>одели его ролевого поведения;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438C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- </w:t>
      </w:r>
      <w:r w:rsidRPr="005A5331">
        <w:rPr>
          <w:color w:val="000000"/>
          <w:sz w:val="28"/>
          <w:szCs w:val="28"/>
          <w:bdr w:val="none" w:sz="0" w:space="0" w:color="auto" w:frame="1"/>
        </w:rPr>
        <w:t>нормы и ценнос</w:t>
      </w:r>
      <w:r w:rsidR="00B9777F">
        <w:rPr>
          <w:color w:val="000000"/>
          <w:sz w:val="28"/>
          <w:szCs w:val="28"/>
          <w:bdr w:val="none" w:sz="0" w:space="0" w:color="auto" w:frame="1"/>
        </w:rPr>
        <w:t>ти, которых он придерживается</w:t>
      </w:r>
      <w:r w:rsidR="00D438C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A5331">
        <w:rPr>
          <w:color w:val="000000"/>
          <w:sz w:val="28"/>
          <w:szCs w:val="28"/>
          <w:bdr w:val="none" w:sz="0" w:space="0" w:color="auto" w:frame="1"/>
        </w:rPr>
        <w:t>с р</w:t>
      </w:r>
      <w:r w:rsidR="00D438CF">
        <w:rPr>
          <w:color w:val="000000"/>
          <w:sz w:val="28"/>
          <w:szCs w:val="28"/>
          <w:bdr w:val="none" w:sz="0" w:space="0" w:color="auto" w:frame="1"/>
        </w:rPr>
        <w:t>азличными социальными группами.</w:t>
      </w:r>
    </w:p>
    <w:p w:rsidR="00D438CF" w:rsidRDefault="005A5331" w:rsidP="00B9777F">
      <w:pPr>
        <w:pStyle w:val="a4"/>
        <w:numPr>
          <w:ilvl w:val="0"/>
          <w:numId w:val="35"/>
        </w:numPr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777F">
        <w:rPr>
          <w:b/>
          <w:i/>
          <w:color w:val="000000"/>
          <w:sz w:val="28"/>
          <w:szCs w:val="28"/>
          <w:bdr w:val="none" w:sz="0" w:space="0" w:color="auto" w:frame="1"/>
        </w:rPr>
        <w:t>профессиональные</w:t>
      </w:r>
      <w:r w:rsidR="00D438C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438CF" w:rsidRPr="00D438CF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знания  </w:t>
      </w:r>
      <w:r w:rsidR="00D438C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- стратегии развития образования и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принципов образовательной поли</w:t>
      </w:r>
      <w:r w:rsidR="00D438CF">
        <w:rPr>
          <w:color w:val="000000"/>
          <w:sz w:val="28"/>
          <w:szCs w:val="28"/>
          <w:bdr w:val="none" w:sz="0" w:space="0" w:color="auto" w:frame="1"/>
        </w:rPr>
        <w:t>тики;                                                                                                                                - содержания, форм, методов и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технологий обуче</w:t>
      </w:r>
      <w:r w:rsidR="00D438CF">
        <w:rPr>
          <w:color w:val="000000"/>
          <w:sz w:val="28"/>
          <w:szCs w:val="28"/>
          <w:bdr w:val="none" w:sz="0" w:space="0" w:color="auto" w:frame="1"/>
        </w:rPr>
        <w:t>ния и воспитания;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438CF">
        <w:rPr>
          <w:color w:val="000000"/>
          <w:sz w:val="28"/>
          <w:szCs w:val="28"/>
          <w:bdr w:val="none" w:sz="0" w:space="0" w:color="auto" w:frame="1"/>
        </w:rPr>
        <w:t xml:space="preserve">                            - </w:t>
      </w:r>
      <w:r w:rsidRPr="005A5331">
        <w:rPr>
          <w:color w:val="000000"/>
          <w:sz w:val="28"/>
          <w:szCs w:val="28"/>
          <w:bdr w:val="none" w:sz="0" w:space="0" w:color="auto" w:frame="1"/>
        </w:rPr>
        <w:t>экономических и нормативно-правовых основ функционирования и развития ДОУ</w:t>
      </w:r>
      <w:r w:rsidR="00D438CF">
        <w:rPr>
          <w:color w:val="000000"/>
          <w:sz w:val="28"/>
          <w:szCs w:val="28"/>
          <w:bdr w:val="none" w:sz="0" w:space="0" w:color="auto" w:frame="1"/>
        </w:rPr>
        <w:t>, теоретических основ управления;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438C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- </w:t>
      </w:r>
      <w:r w:rsidRPr="005A5331">
        <w:rPr>
          <w:color w:val="000000"/>
          <w:sz w:val="28"/>
          <w:szCs w:val="28"/>
          <w:bdr w:val="none" w:sz="0" w:space="0" w:color="auto" w:frame="1"/>
        </w:rPr>
        <w:t>систем и ме</w:t>
      </w:r>
      <w:r w:rsidR="00D438CF">
        <w:rPr>
          <w:color w:val="000000"/>
          <w:sz w:val="28"/>
          <w:szCs w:val="28"/>
          <w:bdr w:val="none" w:sz="0" w:space="0" w:color="auto" w:frame="1"/>
        </w:rPr>
        <w:t>тодов стимулирования работников;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438C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- 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стилей руководства коллективом; </w:t>
      </w:r>
      <w:r w:rsidR="00D438C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</w:t>
      </w:r>
    </w:p>
    <w:p w:rsidR="005A5331" w:rsidRPr="005A5331" w:rsidRDefault="00D438CF" w:rsidP="00B9777F">
      <w:pPr>
        <w:pStyle w:val="a4"/>
        <w:numPr>
          <w:ilvl w:val="0"/>
          <w:numId w:val="35"/>
        </w:numPr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1684F">
        <w:rPr>
          <w:b/>
          <w:i/>
          <w:color w:val="000000"/>
          <w:sz w:val="28"/>
          <w:szCs w:val="28"/>
          <w:bdr w:val="none" w:sz="0" w:space="0" w:color="auto" w:frame="1"/>
        </w:rPr>
        <w:t>профессиональные умения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1684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</w:t>
      </w: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анализ</w:t>
      </w:r>
      <w:r w:rsidR="00B1684F">
        <w:rPr>
          <w:color w:val="000000"/>
          <w:sz w:val="28"/>
          <w:szCs w:val="28"/>
          <w:bdr w:val="none" w:sz="0" w:space="0" w:color="auto" w:frame="1"/>
        </w:rPr>
        <w:t>ировать деятельность учреждения;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1684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выявлять </w:t>
      </w:r>
      <w:r w:rsidR="00B1684F">
        <w:rPr>
          <w:color w:val="000000"/>
          <w:sz w:val="28"/>
          <w:szCs w:val="28"/>
          <w:bdr w:val="none" w:sz="0" w:space="0" w:color="auto" w:frame="1"/>
        </w:rPr>
        <w:t xml:space="preserve">наиболее значимые проблемы и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наход</w:t>
      </w:r>
      <w:r>
        <w:rPr>
          <w:color w:val="000000"/>
          <w:sz w:val="28"/>
          <w:szCs w:val="28"/>
          <w:bdr w:val="none" w:sz="0" w:space="0" w:color="auto" w:frame="1"/>
        </w:rPr>
        <w:t>ить эффективные пути их решения;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</w:t>
      </w:r>
      <w:r w:rsidR="00B1684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</w:t>
      </w: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предупреждать и р</w:t>
      </w:r>
      <w:r>
        <w:rPr>
          <w:color w:val="000000"/>
          <w:sz w:val="28"/>
          <w:szCs w:val="28"/>
          <w:bdr w:val="none" w:sz="0" w:space="0" w:color="auto" w:frame="1"/>
        </w:rPr>
        <w:t>азрешать конфликты в коллективе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.</w:t>
      </w:r>
    </w:p>
    <w:p w:rsidR="00E25C5C" w:rsidRDefault="00B1684F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Руководителю, работающему над позитивным личным имиджем, важно предстать перед родителями и сотрудниками человеком их круга, способным понять их проблемы, а не возвышающимся над ними. </w:t>
      </w:r>
    </w:p>
    <w:p w:rsidR="005A5331" w:rsidRPr="005A5331" w:rsidRDefault="00E25C5C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Деловое общение – сложный процесс</w:t>
      </w:r>
      <w:r w:rsidR="003B4B2A">
        <w:rPr>
          <w:color w:val="000000"/>
          <w:sz w:val="28"/>
          <w:szCs w:val="28"/>
          <w:bdr w:val="none" w:sz="0" w:space="0" w:color="auto" w:frame="1"/>
        </w:rPr>
        <w:t>. Р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уководител</w:t>
      </w:r>
      <w:r w:rsidR="003B4B2A">
        <w:rPr>
          <w:color w:val="000000"/>
          <w:sz w:val="28"/>
          <w:szCs w:val="28"/>
          <w:bdr w:val="none" w:sz="0" w:space="0" w:color="auto" w:frame="1"/>
        </w:rPr>
        <w:t>ь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в каждом конкретном случае </w:t>
      </w:r>
      <w:r w:rsidR="003B4B2A">
        <w:rPr>
          <w:color w:val="000000"/>
          <w:sz w:val="28"/>
          <w:szCs w:val="28"/>
          <w:bdr w:val="none" w:sz="0" w:space="0" w:color="auto" w:frame="1"/>
        </w:rPr>
        <w:t>должен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уметь правильно выбрать модель поведения, учитывая ситуацию общения, содержание беседы, характер и ожидания собеседников.</w:t>
      </w:r>
    </w:p>
    <w:p w:rsidR="005A5331" w:rsidRPr="00B1684F" w:rsidRDefault="005A5331" w:rsidP="00B1684F">
      <w:pPr>
        <w:pStyle w:val="a4"/>
        <w:spacing w:before="300" w:beforeAutospacing="0" w:after="36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B1684F">
        <w:rPr>
          <w:b/>
          <w:color w:val="000000"/>
          <w:sz w:val="28"/>
          <w:szCs w:val="28"/>
          <w:bdr w:val="none" w:sz="0" w:space="0" w:color="auto" w:frame="1"/>
        </w:rPr>
        <w:lastRenderedPageBreak/>
        <w:t>Образ персонала образовательного учре</w:t>
      </w:r>
      <w:r w:rsidR="00B1684F">
        <w:rPr>
          <w:b/>
          <w:color w:val="000000"/>
          <w:sz w:val="28"/>
          <w:szCs w:val="28"/>
          <w:bdr w:val="none" w:sz="0" w:space="0" w:color="auto" w:frame="1"/>
        </w:rPr>
        <w:t>ждения</w:t>
      </w:r>
    </w:p>
    <w:p w:rsidR="00B1684F" w:rsidRPr="00B1684F" w:rsidRDefault="0052763C" w:rsidP="00B1684F">
      <w:pPr>
        <w:pStyle w:val="a4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43180</wp:posOffset>
            </wp:positionV>
            <wp:extent cx="2160270" cy="2156460"/>
            <wp:effectExtent l="19050" t="0" r="0" b="0"/>
            <wp:wrapSquare wrapText="bothSides"/>
            <wp:docPr id="3" name="Рисунок 3" descr="C:\Users\Методический кабинет\Desktop\087a8b9978b963e06b4611737dd1aa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ческий кабинет\Desktop\087a8b9978b963e06b4611737dd1aa0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331" w:rsidRPr="00B1684F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В создании образа персонала </w:t>
      </w:r>
      <w:r w:rsidR="00B1684F" w:rsidRPr="00B1684F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ДОУ </w:t>
      </w:r>
      <w:r w:rsidR="005A5331" w:rsidRPr="00B1684F">
        <w:rPr>
          <w:b/>
          <w:i/>
          <w:color w:val="000000"/>
          <w:sz w:val="28"/>
          <w:szCs w:val="28"/>
          <w:bdr w:val="none" w:sz="0" w:space="0" w:color="auto" w:frame="1"/>
        </w:rPr>
        <w:t>срабатывает закон прямой связи:</w:t>
      </w:r>
    </w:p>
    <w:p w:rsidR="005A5331" w:rsidRPr="00B30A4B" w:rsidRDefault="00B1684F" w:rsidP="005A5331">
      <w:pPr>
        <w:pStyle w:val="a4"/>
        <w:spacing w:before="0" w:beforeAutospacing="0" w:after="0" w:afterAutospacing="0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3B4B2A">
        <w:rPr>
          <w:color w:val="000000"/>
          <w:sz w:val="28"/>
          <w:szCs w:val="28"/>
          <w:bdr w:val="none" w:sz="0" w:space="0" w:color="auto" w:frame="1"/>
        </w:rPr>
        <w:t>Ч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ем выше </w:t>
      </w:r>
      <w:hyperlink r:id="rId18" w:tooltip="Авторитет" w:history="1">
        <w:r w:rsidR="005A5331" w:rsidRPr="00B1684F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авторитет</w:t>
        </w:r>
      </w:hyperlink>
      <w:r w:rsidR="005A5331" w:rsidRPr="00B1684F">
        <w:rPr>
          <w:sz w:val="28"/>
          <w:szCs w:val="28"/>
          <w:bdr w:val="none" w:sz="0" w:space="0" w:color="auto" w:frame="1"/>
        </w:rPr>
        <w:t> 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и уважение каждого педагога и сотрудника детского сада,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- </w:t>
      </w:r>
      <w:r w:rsidR="003B4B2A">
        <w:rPr>
          <w:color w:val="000000"/>
          <w:sz w:val="28"/>
          <w:szCs w:val="28"/>
          <w:bdr w:val="none" w:sz="0" w:space="0" w:color="auto" w:frame="1"/>
        </w:rPr>
        <w:t>Ч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ем больше среди них индивидуальностей с положительным имиджем</w:t>
      </w:r>
      <w:r>
        <w:rPr>
          <w:color w:val="000000"/>
          <w:sz w:val="28"/>
          <w:szCs w:val="28"/>
          <w:bdr w:val="none" w:sz="0" w:space="0" w:color="auto" w:frame="1"/>
        </w:rPr>
        <w:t xml:space="preserve">,                                  </w:t>
      </w:r>
      <w:r w:rsidR="00E25C5C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B30A4B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3B4B2A" w:rsidRPr="00B30A4B">
        <w:rPr>
          <w:i/>
          <w:color w:val="000000"/>
          <w:sz w:val="28"/>
          <w:szCs w:val="28"/>
          <w:bdr w:val="none" w:sz="0" w:space="0" w:color="auto" w:frame="1"/>
        </w:rPr>
        <w:t>Т</w:t>
      </w:r>
      <w:r w:rsidR="005A5331" w:rsidRPr="00B30A4B">
        <w:rPr>
          <w:i/>
          <w:color w:val="000000"/>
          <w:sz w:val="28"/>
          <w:szCs w:val="28"/>
          <w:bdr w:val="none" w:sz="0" w:space="0" w:color="auto" w:frame="1"/>
        </w:rPr>
        <w:t>ем больше предпосылок для формирования позитивного имиджа учреждения</w:t>
      </w:r>
      <w:r w:rsidRPr="00B30A4B">
        <w:rPr>
          <w:i/>
          <w:color w:val="000000"/>
          <w:sz w:val="28"/>
          <w:szCs w:val="28"/>
          <w:bdr w:val="none" w:sz="0" w:space="0" w:color="auto" w:frame="1"/>
        </w:rPr>
        <w:t>.</w:t>
      </w:r>
    </w:p>
    <w:p w:rsidR="005A5331" w:rsidRPr="005A5331" w:rsidRDefault="00B1684F" w:rsidP="00B1684F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B1684F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Представление о персонале формируется </w:t>
      </w:r>
      <w:r>
        <w:rPr>
          <w:b/>
          <w:i/>
          <w:color w:val="000000"/>
          <w:sz w:val="28"/>
          <w:szCs w:val="28"/>
          <w:bdr w:val="none" w:sz="0" w:space="0" w:color="auto" w:frame="1"/>
        </w:rPr>
        <w:t xml:space="preserve">с помощью </w:t>
      </w:r>
      <w:r w:rsidR="005A5331" w:rsidRPr="00B1684F">
        <w:rPr>
          <w:b/>
          <w:i/>
          <w:color w:val="000000"/>
          <w:sz w:val="28"/>
          <w:szCs w:val="28"/>
          <w:bdr w:val="none" w:sz="0" w:space="0" w:color="auto" w:frame="1"/>
        </w:rPr>
        <w:t>таких факторов</w:t>
      </w:r>
      <w:r w:rsidR="003B4B2A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как</w:t>
      </w:r>
      <w:r>
        <w:rPr>
          <w:b/>
          <w:i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="003B4B2A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</w:t>
      </w:r>
      <w:r w:rsidR="00E25C5C"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3B4B2A">
        <w:rPr>
          <w:color w:val="000000"/>
          <w:sz w:val="28"/>
          <w:szCs w:val="28"/>
          <w:bdr w:val="none" w:sz="0" w:space="0" w:color="auto" w:frame="1"/>
        </w:rPr>
        <w:t xml:space="preserve"> уровень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квалификации </w:t>
      </w:r>
      <w:r>
        <w:rPr>
          <w:color w:val="000000"/>
          <w:sz w:val="28"/>
          <w:szCs w:val="28"/>
          <w:bdr w:val="none" w:sz="0" w:space="0" w:color="auto" w:frame="1"/>
        </w:rPr>
        <w:t>работников;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- </w:t>
      </w:r>
      <w:r w:rsidR="003B4B2A">
        <w:rPr>
          <w:color w:val="000000"/>
          <w:sz w:val="28"/>
          <w:szCs w:val="28"/>
          <w:bdr w:val="none" w:sz="0" w:space="0" w:color="auto" w:frame="1"/>
        </w:rPr>
        <w:t>их личностная характеристика;                                                                                                 - психологический климат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в детском саду.</w:t>
      </w:r>
    </w:p>
    <w:p w:rsidR="005A5331" w:rsidRPr="00B1684F" w:rsidRDefault="005A5331" w:rsidP="00B1684F">
      <w:pPr>
        <w:pStyle w:val="a4"/>
        <w:spacing w:before="300" w:beforeAutospacing="0" w:after="360" w:afterAutospacing="0"/>
        <w:jc w:val="center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B1684F">
        <w:rPr>
          <w:b/>
          <w:i/>
          <w:color w:val="000000"/>
          <w:sz w:val="28"/>
          <w:szCs w:val="28"/>
          <w:bdr w:val="none" w:sz="0" w:space="0" w:color="auto" w:frame="1"/>
        </w:rPr>
        <w:t>При формировании привлекательного образа работника ДОУ важную роль играют его внешние данные, состояние здоровья, возраст, пол.</w:t>
      </w:r>
    </w:p>
    <w:p w:rsidR="005A5331" w:rsidRPr="00A5585B" w:rsidRDefault="00A5585B" w:rsidP="00A5585B">
      <w:pPr>
        <w:pStyle w:val="a4"/>
        <w:spacing w:before="300" w:beforeAutospacing="0" w:after="36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Стиль ДОУ</w:t>
      </w:r>
    </w:p>
    <w:p w:rsidR="005A5331" w:rsidRPr="005A5331" w:rsidRDefault="005A5331" w:rsidP="005A5331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3617E">
        <w:rPr>
          <w:i/>
          <w:color w:val="000000"/>
          <w:sz w:val="28"/>
          <w:szCs w:val="28"/>
          <w:bdr w:val="none" w:sz="0" w:space="0" w:color="auto" w:frame="1"/>
        </w:rPr>
        <w:t>Под стилем дошкольного учреждения понимают</w:t>
      </w:r>
      <w:r w:rsidR="003B4B2A" w:rsidRPr="00B3617E">
        <w:rPr>
          <w:i/>
          <w:color w:val="000000"/>
          <w:sz w:val="28"/>
          <w:szCs w:val="28"/>
          <w:bdr w:val="none" w:sz="0" w:space="0" w:color="auto" w:frame="1"/>
        </w:rPr>
        <w:t>:</w:t>
      </w:r>
      <w:r w:rsidRPr="00B3617E">
        <w:rPr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3B4B2A" w:rsidRPr="00B3617E">
        <w:rPr>
          <w:i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</w:t>
      </w:r>
      <w:r w:rsidR="003B4B2A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B3617E">
        <w:rPr>
          <w:color w:val="000000"/>
          <w:sz w:val="28"/>
          <w:szCs w:val="28"/>
          <w:bdr w:val="none" w:sz="0" w:space="0" w:color="auto" w:frame="1"/>
        </w:rPr>
        <w:t>стиль его работы;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3617E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- </w:t>
      </w:r>
      <w:r w:rsidRPr="005A5331">
        <w:rPr>
          <w:color w:val="000000"/>
          <w:sz w:val="28"/>
          <w:szCs w:val="28"/>
          <w:bdr w:val="none" w:sz="0" w:space="0" w:color="auto" w:frame="1"/>
        </w:rPr>
        <w:t>стиль </w:t>
      </w:r>
      <w:hyperlink r:id="rId19" w:tooltip="Взаимоотношение" w:history="1">
        <w:r w:rsidRPr="00A5585B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взаимоотношений</w:t>
        </w:r>
      </w:hyperlink>
      <w:r w:rsidRPr="00A5585B">
        <w:rPr>
          <w:sz w:val="28"/>
          <w:szCs w:val="28"/>
          <w:bdr w:val="none" w:sz="0" w:space="0" w:color="auto" w:frame="1"/>
        </w:rPr>
        <w:t> </w:t>
      </w:r>
      <w:r w:rsidRPr="005A5331">
        <w:rPr>
          <w:color w:val="000000"/>
          <w:sz w:val="28"/>
          <w:szCs w:val="28"/>
          <w:bdr w:val="none" w:sz="0" w:space="0" w:color="auto" w:frame="1"/>
        </w:rPr>
        <w:t>между участн</w:t>
      </w:r>
      <w:r w:rsidR="00B3617E">
        <w:rPr>
          <w:color w:val="000000"/>
          <w:sz w:val="28"/>
          <w:szCs w:val="28"/>
          <w:bdr w:val="none" w:sz="0" w:space="0" w:color="auto" w:frame="1"/>
        </w:rPr>
        <w:t>иками образовательного процесса;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3617E">
        <w:rPr>
          <w:color w:val="000000"/>
          <w:sz w:val="28"/>
          <w:szCs w:val="28"/>
          <w:bdr w:val="none" w:sz="0" w:space="0" w:color="auto" w:frame="1"/>
        </w:rPr>
        <w:t xml:space="preserve">                        - 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контакты ДОУ и социума; </w:t>
      </w:r>
      <w:r w:rsidR="00B3617E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- 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признаки, свойства, манеры поведения и привычки </w:t>
      </w:r>
      <w:r w:rsidR="00B3617E">
        <w:rPr>
          <w:color w:val="000000"/>
          <w:sz w:val="28"/>
          <w:szCs w:val="28"/>
          <w:bdr w:val="none" w:sz="0" w:space="0" w:color="auto" w:frame="1"/>
        </w:rPr>
        <w:t>сотрудников;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3617E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- дизайн здания детского сада и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его традиции.</w:t>
      </w:r>
    </w:p>
    <w:p w:rsidR="00A5585B" w:rsidRDefault="005A5331" w:rsidP="00A5585B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>Стиль обязывает дошкольное учреждение быть неповторимым и оригинальным, выделяться из ряда других.</w:t>
      </w:r>
      <w:r w:rsidR="00A5585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Стиль отражает положение дошкольного учреждения на образовательном рынке. </w:t>
      </w:r>
    </w:p>
    <w:p w:rsidR="005A5331" w:rsidRPr="00A5585B" w:rsidRDefault="008C1AFE" w:rsidP="00A5585B">
      <w:pPr>
        <w:pStyle w:val="a4"/>
        <w:spacing w:before="300" w:beforeAutospacing="0" w:after="360" w:afterAutospacing="0"/>
        <w:jc w:val="center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906145</wp:posOffset>
            </wp:positionV>
            <wp:extent cx="1160145" cy="1112520"/>
            <wp:effectExtent l="19050" t="0" r="1905" b="0"/>
            <wp:wrapSquare wrapText="bothSides"/>
            <wp:docPr id="5" name="Рисунок 1" descr="C:\Users\Методический кабинет\Documents\ДОУ\logo u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ocuments\ДОУ\logo umk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331" w:rsidRPr="00A5585B">
        <w:rPr>
          <w:b/>
          <w:i/>
          <w:color w:val="000000"/>
          <w:sz w:val="28"/>
          <w:szCs w:val="28"/>
          <w:bdr w:val="none" w:sz="0" w:space="0" w:color="auto" w:frame="1"/>
        </w:rPr>
        <w:t>Преуспевающ</w:t>
      </w:r>
      <w:r w:rsidR="00B30A4B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ий детский сад </w:t>
      </w:r>
      <w:r w:rsidR="005A5331" w:rsidRPr="00A5585B">
        <w:rPr>
          <w:b/>
          <w:i/>
          <w:color w:val="000000"/>
          <w:sz w:val="28"/>
          <w:szCs w:val="28"/>
          <w:bdr w:val="none" w:sz="0" w:space="0" w:color="auto" w:frame="1"/>
        </w:rPr>
        <w:t>внешне отличает современный </w:t>
      </w:r>
      <w:hyperlink r:id="rId21" w:tooltip="Дизайн интерьера" w:history="1">
        <w:r w:rsidR="005A5331" w:rsidRPr="00A5585B">
          <w:rPr>
            <w:rStyle w:val="a6"/>
            <w:b/>
            <w:i/>
            <w:color w:val="auto"/>
            <w:sz w:val="28"/>
            <w:szCs w:val="28"/>
            <w:u w:val="none"/>
            <w:bdr w:val="none" w:sz="0" w:space="0" w:color="auto" w:frame="1"/>
          </w:rPr>
          <w:t>дизайн интерьера</w:t>
        </w:r>
      </w:hyperlink>
      <w:r w:rsidR="005A5331" w:rsidRPr="00A5585B">
        <w:rPr>
          <w:b/>
          <w:i/>
          <w:sz w:val="28"/>
          <w:szCs w:val="28"/>
          <w:bdr w:val="none" w:sz="0" w:space="0" w:color="auto" w:frame="1"/>
        </w:rPr>
        <w:t> </w:t>
      </w:r>
      <w:r w:rsidR="005A5331" w:rsidRPr="00A5585B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и доброжелательность персонала. Его сотрудники чувствуют себя частью организации, которую они представляют, и каждый готов в рамках </w:t>
      </w:r>
      <w:r w:rsidR="00B30A4B">
        <w:rPr>
          <w:b/>
          <w:i/>
          <w:color w:val="000000"/>
          <w:sz w:val="28"/>
          <w:szCs w:val="28"/>
          <w:bdr w:val="none" w:sz="0" w:space="0" w:color="auto" w:frame="1"/>
        </w:rPr>
        <w:t>своих полномочий заботиться о его</w:t>
      </w:r>
      <w:r w:rsidR="005A5331" w:rsidRPr="00A5585B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репутации.</w:t>
      </w:r>
    </w:p>
    <w:p w:rsidR="005A5331" w:rsidRPr="00A5585B" w:rsidRDefault="00A5585B" w:rsidP="00A5585B">
      <w:pPr>
        <w:pStyle w:val="a4"/>
        <w:spacing w:before="300" w:beforeAutospacing="0" w:after="36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Внешняя атрибутика</w:t>
      </w:r>
    </w:p>
    <w:p w:rsidR="005A5331" w:rsidRPr="00A5585B" w:rsidRDefault="00881690" w:rsidP="005A5331">
      <w:pPr>
        <w:pStyle w:val="a4"/>
        <w:spacing w:before="300" w:beforeAutospacing="0" w:after="360" w:afterAutospacing="0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В структуру имиджа дошкольного учреждения </w:t>
      </w:r>
      <w:r w:rsidR="00E25C5C">
        <w:rPr>
          <w:color w:val="000000"/>
          <w:sz w:val="28"/>
          <w:szCs w:val="28"/>
          <w:bdr w:val="none" w:sz="0" w:space="0" w:color="auto" w:frame="1"/>
        </w:rPr>
        <w:t xml:space="preserve">входят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также и элементы, несущие сим</w:t>
      </w:r>
      <w:r w:rsidR="00A5585B">
        <w:rPr>
          <w:color w:val="000000"/>
          <w:sz w:val="28"/>
          <w:szCs w:val="28"/>
          <w:bdr w:val="none" w:sz="0" w:space="0" w:color="auto" w:frame="1"/>
        </w:rPr>
        <w:t xml:space="preserve">волическую нагрузку: </w:t>
      </w:r>
      <w:r w:rsidR="00A5585B" w:rsidRPr="00A5585B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название, </w:t>
      </w:r>
      <w:r w:rsidR="005A5331" w:rsidRPr="00A5585B">
        <w:rPr>
          <w:b/>
          <w:i/>
          <w:color w:val="000000"/>
          <w:sz w:val="28"/>
          <w:szCs w:val="28"/>
          <w:bdr w:val="none" w:sz="0" w:space="0" w:color="auto" w:frame="1"/>
        </w:rPr>
        <w:t>символ, эмблема, ритуалы.</w:t>
      </w:r>
    </w:p>
    <w:p w:rsidR="005A5331" w:rsidRPr="005A5331" w:rsidRDefault="00881690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E25C5C">
        <w:rPr>
          <w:color w:val="000000"/>
          <w:sz w:val="28"/>
          <w:szCs w:val="28"/>
          <w:bdr w:val="none" w:sz="0" w:space="0" w:color="auto" w:frame="1"/>
        </w:rPr>
        <w:t>В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нешн</w:t>
      </w:r>
      <w:r w:rsidR="00E25C5C">
        <w:rPr>
          <w:color w:val="000000"/>
          <w:sz w:val="28"/>
          <w:szCs w:val="28"/>
          <w:bdr w:val="none" w:sz="0" w:space="0" w:color="auto" w:frame="1"/>
        </w:rPr>
        <w:t>яя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атрибутик</w:t>
      </w:r>
      <w:r w:rsidR="00E25C5C">
        <w:rPr>
          <w:color w:val="000000"/>
          <w:sz w:val="28"/>
          <w:szCs w:val="28"/>
          <w:bdr w:val="none" w:sz="0" w:space="0" w:color="auto" w:frame="1"/>
        </w:rPr>
        <w:t xml:space="preserve">а ДОУ это: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слова, лозунги, действия, предметы, которые использует учреждение, чтобы быть узнаваемым на рынке.</w:t>
      </w:r>
    </w:p>
    <w:p w:rsidR="005A5331" w:rsidRPr="005A5331" w:rsidRDefault="00881690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Большую роль играет название дошкольного образовательного учреждения, которое должно быть привлекательным для широких слоев потребителей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lastRenderedPageBreak/>
        <w:t>образовательных услуг, вызывать положительные эмоции и ассоциации с домом, добротой, теплом</w:t>
      </w:r>
      <w:r w:rsidR="00814806"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="00E25C5C">
        <w:rPr>
          <w:color w:val="000000"/>
          <w:sz w:val="28"/>
          <w:szCs w:val="28"/>
          <w:bdr w:val="none" w:sz="0" w:space="0" w:color="auto" w:frame="1"/>
        </w:rPr>
        <w:t xml:space="preserve"> светом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.</w:t>
      </w:r>
    </w:p>
    <w:p w:rsidR="005A5331" w:rsidRPr="005A5331" w:rsidRDefault="00E25C5C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Удачным ходом в формировании имиджа ДОУ </w:t>
      </w:r>
      <w:r w:rsidR="006405D0">
        <w:rPr>
          <w:color w:val="000000"/>
          <w:sz w:val="28"/>
          <w:szCs w:val="28"/>
          <w:bdr w:val="none" w:sz="0" w:space="0" w:color="auto" w:frame="1"/>
        </w:rPr>
        <w:t xml:space="preserve">является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размещение </w:t>
      </w:r>
      <w:r w:rsidR="005A5331" w:rsidRPr="00814806">
        <w:rPr>
          <w:b/>
          <w:color w:val="000000"/>
          <w:sz w:val="28"/>
          <w:szCs w:val="28"/>
          <w:bdr w:val="none" w:sz="0" w:space="0" w:color="auto" w:frame="1"/>
        </w:rPr>
        <w:t>миссии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детского сада на самом видном месте, чтобы потенциальные потребители образовательных услуг могли получить первоначальное представление о том, что можно ожидать от данного учреждения.</w:t>
      </w:r>
    </w:p>
    <w:p w:rsidR="005A5331" w:rsidRPr="00814806" w:rsidRDefault="00E25C5C" w:rsidP="005A5331">
      <w:pPr>
        <w:pStyle w:val="a4"/>
        <w:spacing w:before="300" w:beforeAutospacing="0" w:after="360" w:afterAutospacing="0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814806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   </w:t>
      </w:r>
      <w:r w:rsidR="00814806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814806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5A5331" w:rsidRPr="00814806">
        <w:rPr>
          <w:b/>
          <w:i/>
          <w:color w:val="000000"/>
          <w:sz w:val="28"/>
          <w:szCs w:val="28"/>
          <w:bdr w:val="none" w:sz="0" w:space="0" w:color="auto" w:frame="1"/>
        </w:rPr>
        <w:t>Управление внешним имиджем</w:t>
      </w:r>
      <w:r w:rsidR="00814806" w:rsidRPr="00814806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5A5331" w:rsidRPr="00814806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должно быть нацелено </w:t>
      </w:r>
      <w:proofErr w:type="gramStart"/>
      <w:r w:rsidR="005A5331" w:rsidRPr="00814806">
        <w:rPr>
          <w:b/>
          <w:i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="005A5331" w:rsidRPr="00814806">
        <w:rPr>
          <w:b/>
          <w:i/>
          <w:color w:val="000000"/>
          <w:sz w:val="28"/>
          <w:szCs w:val="28"/>
          <w:bdr w:val="none" w:sz="0" w:space="0" w:color="auto" w:frame="1"/>
        </w:rPr>
        <w:t>:</w:t>
      </w:r>
    </w:p>
    <w:p w:rsidR="006405D0" w:rsidRDefault="005A5331" w:rsidP="006405D0">
      <w:pPr>
        <w:pStyle w:val="a3"/>
        <w:numPr>
          <w:ilvl w:val="0"/>
          <w:numId w:val="36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405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участие дошкольного образовательного учреждения в районных и областных методических мероприятиях,</w:t>
      </w:r>
      <w:r w:rsidR="006405D0" w:rsidRPr="006405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обмен опытом работы</w:t>
      </w:r>
      <w:r w:rsidRPr="006405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; </w:t>
      </w:r>
    </w:p>
    <w:p w:rsidR="006405D0" w:rsidRDefault="005A5331" w:rsidP="006405D0">
      <w:pPr>
        <w:pStyle w:val="a3"/>
        <w:numPr>
          <w:ilvl w:val="0"/>
          <w:numId w:val="36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405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участие в конкурсах </w:t>
      </w:r>
      <w:r w:rsidR="0081480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международного, </w:t>
      </w:r>
      <w:r w:rsidRPr="006405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всероссийского, регионального и муниципального уровней; </w:t>
      </w:r>
    </w:p>
    <w:p w:rsidR="006405D0" w:rsidRDefault="005A5331" w:rsidP="006405D0">
      <w:pPr>
        <w:pStyle w:val="a3"/>
        <w:numPr>
          <w:ilvl w:val="0"/>
          <w:numId w:val="36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405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расширение различных видов рекламы, которое предполагает создание и регулярное пополнение сайта детского сада; </w:t>
      </w:r>
    </w:p>
    <w:p w:rsidR="006405D0" w:rsidRDefault="005A5331" w:rsidP="006405D0">
      <w:pPr>
        <w:pStyle w:val="a3"/>
        <w:numPr>
          <w:ilvl w:val="0"/>
          <w:numId w:val="36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405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акции, письменные и устные контакты, включая информирование через </w:t>
      </w:r>
      <w:hyperlink r:id="rId22" w:tooltip="Буклет" w:history="1">
        <w:r w:rsidRPr="006405D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буклеты</w:t>
        </w:r>
      </w:hyperlink>
      <w:r w:rsidRPr="006405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6405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памятки, листовки; </w:t>
      </w:r>
    </w:p>
    <w:p w:rsidR="006405D0" w:rsidRDefault="005A5331" w:rsidP="006405D0">
      <w:pPr>
        <w:pStyle w:val="a3"/>
        <w:numPr>
          <w:ilvl w:val="0"/>
          <w:numId w:val="36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405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участие в совместных с социальными партнерами мероприятиях; </w:t>
      </w:r>
    </w:p>
    <w:p w:rsidR="005A5331" w:rsidRPr="006405D0" w:rsidRDefault="005A5331" w:rsidP="006405D0">
      <w:pPr>
        <w:pStyle w:val="a3"/>
        <w:numPr>
          <w:ilvl w:val="0"/>
          <w:numId w:val="36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405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рассылку благодарственных писем, широкую пропаганду достижений, демонстрацию наград.</w:t>
      </w:r>
    </w:p>
    <w:p w:rsidR="00E25C5C" w:rsidRDefault="00E25C5C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Итогом этого этапа должно стать ролевое распределение нагрузки. Самое главное, чтобы деятельность по формированию имиджа затрагивала интересы и усилия всех сотрудников. </w:t>
      </w:r>
    </w:p>
    <w:p w:rsidR="005A5331" w:rsidRPr="005A5331" w:rsidRDefault="0066166E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Заинтересованность образовательного учреждения в обретении хорошей репутации производит приятное впечатление на окружающих.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="00814806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Человек, который говорит: «Мне дорога наша репутация», демонстрирует окружающим не только заботу о своей организации, но и важность корпоративных усилий, ориентированных на сотрудничество и развитие.</w:t>
      </w:r>
    </w:p>
    <w:p w:rsidR="005A5331" w:rsidRPr="005A5331" w:rsidRDefault="00827133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Создание положительного имиджа </w:t>
      </w:r>
      <w:r>
        <w:rPr>
          <w:color w:val="000000"/>
          <w:sz w:val="28"/>
          <w:szCs w:val="28"/>
          <w:bdr w:val="none" w:sz="0" w:space="0" w:color="auto" w:frame="1"/>
        </w:rPr>
        <w:t>ДОУ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, сложный и длительный процесс формирования прочной и высокой репутации, привлекательности, создания ситуации успеха на всех уровнях работы. </w:t>
      </w:r>
      <w:r w:rsidR="0017348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14806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 w:rsidR="00173483">
        <w:rPr>
          <w:color w:val="000000"/>
          <w:sz w:val="28"/>
          <w:szCs w:val="28"/>
          <w:bdr w:val="none" w:sz="0" w:space="0" w:color="auto" w:frame="1"/>
        </w:rPr>
        <w:t>И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нновационная направленность деятельности ДОУ должна привести к качественно новому имиджу образовательного учреждения, способного конкурировать на рынке образовательных услуг.</w:t>
      </w:r>
    </w:p>
    <w:p w:rsidR="00173483" w:rsidRDefault="00173483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Работая над имиджем, необходимо соотносить  цели  формирования позитивного имиджа и реальные результаты.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A5331" w:rsidRPr="005A5331" w:rsidRDefault="00173483" w:rsidP="005A5331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>Работу по формированию имиджа можно считать эффективной, когда достигнуты поставленные цели и образ ДОУ из желаемого</w:t>
      </w:r>
      <w:r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превратился </w:t>
      </w:r>
      <w:proofErr w:type="gramStart"/>
      <w:r w:rsidR="005A5331" w:rsidRPr="005A5331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 реальный.</w:t>
      </w:r>
    </w:p>
    <w:p w:rsidR="00173483" w:rsidRPr="004823E5" w:rsidRDefault="004823E5" w:rsidP="004823E5">
      <w:pPr>
        <w:pStyle w:val="a4"/>
        <w:spacing w:before="300" w:beforeAutospacing="0" w:after="36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          </w:t>
      </w:r>
      <w:r w:rsidR="005A5331" w:rsidRPr="00173483">
        <w:rPr>
          <w:b/>
          <w:color w:val="000000"/>
          <w:sz w:val="28"/>
          <w:szCs w:val="28"/>
          <w:bdr w:val="none" w:sz="0" w:space="0" w:color="auto" w:frame="1"/>
        </w:rPr>
        <w:t>Показатели «привлекательности имиджа</w:t>
      </w:r>
      <w:r w:rsidR="00173483">
        <w:rPr>
          <w:b/>
          <w:color w:val="000000"/>
          <w:sz w:val="28"/>
          <w:szCs w:val="28"/>
          <w:bdr w:val="none" w:sz="0" w:space="0" w:color="auto" w:frame="1"/>
        </w:rPr>
        <w:t xml:space="preserve"> ДОУ</w:t>
      </w:r>
      <w:r w:rsidR="005A5331" w:rsidRPr="00173483">
        <w:rPr>
          <w:b/>
          <w:color w:val="000000"/>
          <w:sz w:val="28"/>
          <w:szCs w:val="28"/>
          <w:bdr w:val="none" w:sz="0" w:space="0" w:color="auto" w:frame="1"/>
        </w:rPr>
        <w:t>»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</w:t>
      </w:r>
      <w:r w:rsidR="005A5331" w:rsidRPr="00814806">
        <w:rPr>
          <w:b/>
          <w:i/>
          <w:color w:val="000000"/>
          <w:sz w:val="28"/>
          <w:szCs w:val="28"/>
          <w:bdr w:val="none" w:sz="0" w:space="0" w:color="auto" w:frame="1"/>
        </w:rPr>
        <w:t>Социальные показатели:</w:t>
      </w:r>
    </w:p>
    <w:p w:rsidR="00B30A4B" w:rsidRPr="00B30A4B" w:rsidRDefault="005A5331" w:rsidP="00ED06BE">
      <w:pPr>
        <w:pStyle w:val="a4"/>
        <w:numPr>
          <w:ilvl w:val="0"/>
          <w:numId w:val="41"/>
        </w:numPr>
        <w:spacing w:before="300" w:beforeAutospacing="0" w:after="0" w:afterAutospacing="0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позитивная оценка деятельности </w:t>
      </w:r>
      <w:r w:rsidR="00173483">
        <w:rPr>
          <w:color w:val="000000"/>
          <w:sz w:val="28"/>
          <w:szCs w:val="28"/>
          <w:bdr w:val="none" w:sz="0" w:space="0" w:color="auto" w:frame="1"/>
        </w:rPr>
        <w:t>ДОУ потре</w:t>
      </w:r>
      <w:r w:rsidRPr="005A5331">
        <w:rPr>
          <w:color w:val="000000"/>
          <w:sz w:val="28"/>
          <w:szCs w:val="28"/>
          <w:bdr w:val="none" w:sz="0" w:space="0" w:color="auto" w:frame="1"/>
        </w:rPr>
        <w:t>бителями образовательных услуг</w:t>
      </w:r>
      <w:r w:rsidR="00173483">
        <w:rPr>
          <w:color w:val="000000"/>
          <w:sz w:val="28"/>
          <w:szCs w:val="28"/>
          <w:bdr w:val="none" w:sz="0" w:space="0" w:color="auto" w:frame="1"/>
        </w:rPr>
        <w:t>;</w:t>
      </w:r>
      <w:r w:rsidR="00B30A4B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A5331" w:rsidRPr="00B30A4B" w:rsidRDefault="005A5331" w:rsidP="00ED06BE">
      <w:pPr>
        <w:pStyle w:val="a4"/>
        <w:numPr>
          <w:ilvl w:val="0"/>
          <w:numId w:val="41"/>
        </w:numPr>
        <w:spacing w:before="300" w:beforeAutospacing="0" w:after="0" w:afterAutospacing="0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B30A4B">
        <w:rPr>
          <w:color w:val="000000"/>
          <w:sz w:val="28"/>
          <w:szCs w:val="28"/>
          <w:bdr w:val="none" w:sz="0" w:space="0" w:color="auto" w:frame="1"/>
        </w:rPr>
        <w:t>позитивная оценка образовательными учреждениями – социальными партнерами;</w:t>
      </w:r>
    </w:p>
    <w:p w:rsidR="005A5331" w:rsidRPr="005A5331" w:rsidRDefault="005A5331" w:rsidP="00ED06BE">
      <w:pPr>
        <w:pStyle w:val="a4"/>
        <w:numPr>
          <w:ilvl w:val="0"/>
          <w:numId w:val="41"/>
        </w:numPr>
        <w:spacing w:before="30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>позитивная оценка органами управления образованием и муниципальными органами власти;</w:t>
      </w:r>
    </w:p>
    <w:p w:rsidR="005A5331" w:rsidRPr="005A5331" w:rsidRDefault="005A5331" w:rsidP="00ED06BE">
      <w:pPr>
        <w:pStyle w:val="a4"/>
        <w:numPr>
          <w:ilvl w:val="0"/>
          <w:numId w:val="37"/>
        </w:numPr>
        <w:spacing w:before="30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>конкурентоспособность;</w:t>
      </w:r>
    </w:p>
    <w:p w:rsidR="005A5331" w:rsidRPr="004823E5" w:rsidRDefault="005A5331" w:rsidP="00ED06BE">
      <w:pPr>
        <w:pStyle w:val="a4"/>
        <w:numPr>
          <w:ilvl w:val="0"/>
          <w:numId w:val="37"/>
        </w:numPr>
        <w:spacing w:before="30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>сохранение контингента воспитанников и сотрудников</w:t>
      </w:r>
      <w:r w:rsidR="009F7F27">
        <w:rPr>
          <w:color w:val="000000"/>
          <w:sz w:val="28"/>
          <w:szCs w:val="28"/>
          <w:bdr w:val="none" w:sz="0" w:space="0" w:color="auto" w:frame="1"/>
        </w:rPr>
        <w:t>.</w:t>
      </w:r>
      <w:r w:rsidR="004823E5">
        <w:rPr>
          <w:color w:val="000000"/>
          <w:sz w:val="28"/>
          <w:szCs w:val="28"/>
          <w:bdr w:val="none" w:sz="0" w:space="0" w:color="auto" w:frame="1"/>
        </w:rPr>
        <w:t xml:space="preserve">                        </w:t>
      </w:r>
      <w:r w:rsidRPr="004823E5">
        <w:rPr>
          <w:b/>
          <w:i/>
          <w:color w:val="000000"/>
          <w:sz w:val="28"/>
          <w:szCs w:val="28"/>
          <w:bdr w:val="none" w:sz="0" w:space="0" w:color="auto" w:frame="1"/>
        </w:rPr>
        <w:t>Психологические показатели:</w:t>
      </w:r>
    </w:p>
    <w:p w:rsidR="00814806" w:rsidRDefault="005A5331" w:rsidP="00ED06BE">
      <w:pPr>
        <w:pStyle w:val="a4"/>
        <w:numPr>
          <w:ilvl w:val="0"/>
          <w:numId w:val="38"/>
        </w:numPr>
        <w:spacing w:before="30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>авторитет работников детского сада;</w:t>
      </w:r>
      <w:r w:rsidR="00814806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5A5331" w:rsidRPr="00814806" w:rsidRDefault="005A5331" w:rsidP="00ED06BE">
      <w:pPr>
        <w:pStyle w:val="a4"/>
        <w:numPr>
          <w:ilvl w:val="0"/>
          <w:numId w:val="38"/>
        </w:numPr>
        <w:spacing w:before="30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14806">
        <w:rPr>
          <w:color w:val="000000"/>
          <w:sz w:val="28"/>
          <w:szCs w:val="28"/>
          <w:bdr w:val="none" w:sz="0" w:space="0" w:color="auto" w:frame="1"/>
        </w:rPr>
        <w:t>позитивная направленность отзывов о детском саде;</w:t>
      </w:r>
    </w:p>
    <w:p w:rsidR="005A5331" w:rsidRPr="005A5331" w:rsidRDefault="005A5331" w:rsidP="00ED06BE">
      <w:pPr>
        <w:pStyle w:val="a4"/>
        <w:numPr>
          <w:ilvl w:val="0"/>
          <w:numId w:val="38"/>
        </w:numPr>
        <w:spacing w:before="30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>закрепление представления об успешности деятельности детского сада  в сознании других;</w:t>
      </w:r>
    </w:p>
    <w:p w:rsidR="005A5331" w:rsidRPr="005A5331" w:rsidRDefault="005A5331" w:rsidP="00ED06BE">
      <w:pPr>
        <w:pStyle w:val="a4"/>
        <w:numPr>
          <w:ilvl w:val="0"/>
          <w:numId w:val="38"/>
        </w:numPr>
        <w:spacing w:before="30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>узнавание ДОУ социальными группами;</w:t>
      </w:r>
    </w:p>
    <w:p w:rsidR="005A5331" w:rsidRPr="005A5331" w:rsidRDefault="005A5331" w:rsidP="00ED06BE">
      <w:pPr>
        <w:pStyle w:val="a4"/>
        <w:numPr>
          <w:ilvl w:val="0"/>
          <w:numId w:val="3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 xml:space="preserve">психологическая готовность работников </w:t>
      </w:r>
      <w:r w:rsidR="009F7F27">
        <w:rPr>
          <w:color w:val="000000"/>
          <w:sz w:val="28"/>
          <w:szCs w:val="28"/>
          <w:bdr w:val="none" w:sz="0" w:space="0" w:color="auto" w:frame="1"/>
        </w:rPr>
        <w:t>ДОУ</w:t>
      </w:r>
      <w:r w:rsidRPr="005A5331">
        <w:rPr>
          <w:color w:val="000000"/>
          <w:sz w:val="28"/>
          <w:szCs w:val="28"/>
          <w:bdr w:val="none" w:sz="0" w:space="0" w:color="auto" w:frame="1"/>
        </w:rPr>
        <w:t xml:space="preserve"> к </w:t>
      </w:r>
      <w:hyperlink r:id="rId23" w:tooltip="Профессиональная деятельность" w:history="1">
        <w:r w:rsidRPr="00B3617E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профессиональной деятельности</w:t>
        </w:r>
      </w:hyperlink>
      <w:r w:rsidRPr="005A5331">
        <w:rPr>
          <w:color w:val="000000"/>
          <w:sz w:val="28"/>
          <w:szCs w:val="28"/>
          <w:bdr w:val="none" w:sz="0" w:space="0" w:color="auto" w:frame="1"/>
        </w:rPr>
        <w:t>, их удовлетворенности условиями и результатами деятельности, профессиональный и личностный оптимизм;</w:t>
      </w:r>
    </w:p>
    <w:p w:rsidR="005A5331" w:rsidRPr="004823E5" w:rsidRDefault="005A5331" w:rsidP="00ED06BE">
      <w:pPr>
        <w:pStyle w:val="a4"/>
        <w:numPr>
          <w:ilvl w:val="0"/>
          <w:numId w:val="38"/>
        </w:numPr>
        <w:spacing w:before="30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>развитие работника детского сада как личности в процессе деятельности.</w:t>
      </w:r>
      <w:r w:rsidR="004823E5">
        <w:rPr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4823E5">
        <w:rPr>
          <w:b/>
          <w:i/>
          <w:color w:val="000000"/>
          <w:sz w:val="28"/>
          <w:szCs w:val="28"/>
          <w:bdr w:val="none" w:sz="0" w:space="0" w:color="auto" w:frame="1"/>
        </w:rPr>
        <w:t>Организационные показатели:</w:t>
      </w:r>
    </w:p>
    <w:p w:rsidR="005A5331" w:rsidRPr="005A5331" w:rsidRDefault="005A5331" w:rsidP="00ED06BE">
      <w:pPr>
        <w:pStyle w:val="a4"/>
        <w:numPr>
          <w:ilvl w:val="0"/>
          <w:numId w:val="39"/>
        </w:numPr>
        <w:spacing w:before="30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>высокий уровень организации и самоорганизации коллектива;</w:t>
      </w:r>
    </w:p>
    <w:p w:rsidR="005A5331" w:rsidRPr="005A5331" w:rsidRDefault="005A5331" w:rsidP="00ED06BE">
      <w:pPr>
        <w:pStyle w:val="a4"/>
        <w:numPr>
          <w:ilvl w:val="0"/>
          <w:numId w:val="39"/>
        </w:numPr>
        <w:spacing w:before="30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 xml:space="preserve">способность коллектива продуктивно выполнять комплекс </w:t>
      </w:r>
      <w:proofErr w:type="spellStart"/>
      <w:r w:rsidRPr="005A5331">
        <w:rPr>
          <w:color w:val="000000"/>
          <w:sz w:val="28"/>
          <w:szCs w:val="28"/>
          <w:bdr w:val="none" w:sz="0" w:space="0" w:color="auto" w:frame="1"/>
        </w:rPr>
        <w:t>аналитико</w:t>
      </w:r>
      <w:proofErr w:type="spellEnd"/>
      <w:r w:rsidRPr="005A5331">
        <w:rPr>
          <w:color w:val="000000"/>
          <w:sz w:val="28"/>
          <w:szCs w:val="28"/>
          <w:bdr w:val="none" w:sz="0" w:space="0" w:color="auto" w:frame="1"/>
        </w:rPr>
        <w:t xml:space="preserve"> – оценочных функций;</w:t>
      </w:r>
    </w:p>
    <w:p w:rsidR="005A5331" w:rsidRPr="004823E5" w:rsidRDefault="005A5331" w:rsidP="00ED06BE">
      <w:pPr>
        <w:pStyle w:val="a4"/>
        <w:numPr>
          <w:ilvl w:val="0"/>
          <w:numId w:val="39"/>
        </w:numPr>
        <w:spacing w:before="30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>низкая зависимость от внешних факторов.</w:t>
      </w:r>
      <w:r w:rsidR="004823E5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</w:t>
      </w:r>
      <w:r w:rsidRPr="004823E5">
        <w:rPr>
          <w:b/>
          <w:i/>
          <w:color w:val="000000"/>
          <w:sz w:val="28"/>
          <w:szCs w:val="28"/>
          <w:bdr w:val="none" w:sz="0" w:space="0" w:color="auto" w:frame="1"/>
        </w:rPr>
        <w:t>Экономические показатели:</w:t>
      </w:r>
    </w:p>
    <w:p w:rsidR="005A5331" w:rsidRPr="005A5331" w:rsidRDefault="005A5331" w:rsidP="00ED06BE">
      <w:pPr>
        <w:pStyle w:val="a4"/>
        <w:numPr>
          <w:ilvl w:val="0"/>
          <w:numId w:val="40"/>
        </w:numPr>
        <w:spacing w:before="30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>затраты на взаимодействие со СМИ с целью формирования имиджа;</w:t>
      </w:r>
    </w:p>
    <w:p w:rsidR="005A5331" w:rsidRPr="005A5331" w:rsidRDefault="005A5331" w:rsidP="00ED06BE">
      <w:pPr>
        <w:pStyle w:val="a4"/>
        <w:numPr>
          <w:ilvl w:val="0"/>
          <w:numId w:val="40"/>
        </w:numPr>
        <w:spacing w:before="30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>затраты на формирование материально-технической базы детского сада;</w:t>
      </w:r>
    </w:p>
    <w:p w:rsidR="005A5331" w:rsidRPr="005A5331" w:rsidRDefault="005A5331" w:rsidP="00ED06BE">
      <w:pPr>
        <w:pStyle w:val="a4"/>
        <w:numPr>
          <w:ilvl w:val="0"/>
          <w:numId w:val="40"/>
        </w:numPr>
        <w:spacing w:before="30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>затраты на повышение профессионализма персонала.</w:t>
      </w:r>
    </w:p>
    <w:p w:rsidR="00814806" w:rsidRDefault="009F7F27" w:rsidP="00B30A4B">
      <w:pPr>
        <w:pStyle w:val="a4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Руководство может </w:t>
      </w:r>
      <w:proofErr w:type="gramStart"/>
      <w:r w:rsidR="005A5331" w:rsidRPr="005A5331">
        <w:rPr>
          <w:color w:val="000000"/>
          <w:sz w:val="28"/>
          <w:szCs w:val="28"/>
          <w:bdr w:val="none" w:sz="0" w:space="0" w:color="auto" w:frame="1"/>
        </w:rPr>
        <w:t>предпринимать различные усилия</w:t>
      </w:r>
      <w:proofErr w:type="gramEnd"/>
      <w:r w:rsidR="005A5331" w:rsidRPr="005A5331">
        <w:rPr>
          <w:color w:val="000000"/>
          <w:sz w:val="28"/>
          <w:szCs w:val="28"/>
          <w:bdr w:val="none" w:sz="0" w:space="0" w:color="auto" w:frame="1"/>
        </w:rPr>
        <w:t>, тратить множество средств</w:t>
      </w:r>
      <w:r w:rsidR="0081480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на формирование желаемого имиджа </w:t>
      </w:r>
      <w:r>
        <w:rPr>
          <w:color w:val="000000"/>
          <w:sz w:val="28"/>
          <w:szCs w:val="28"/>
          <w:bdr w:val="none" w:sz="0" w:space="0" w:color="auto" w:frame="1"/>
        </w:rPr>
        <w:t>ДОУ</w:t>
      </w:r>
      <w:r w:rsidR="005A5331" w:rsidRPr="005A5331">
        <w:rPr>
          <w:color w:val="000000"/>
          <w:sz w:val="28"/>
          <w:szCs w:val="28"/>
          <w:bdr w:val="none" w:sz="0" w:space="0" w:color="auto" w:frame="1"/>
        </w:rPr>
        <w:t xml:space="preserve">, но все силы и средства окажутся выброшенными на ветер, если организация будет стараться казаться не тем, что она есть на самом деле. </w:t>
      </w:r>
    </w:p>
    <w:p w:rsidR="005A5331" w:rsidRPr="00B30A4B" w:rsidRDefault="005A5331" w:rsidP="00814806">
      <w:pPr>
        <w:pStyle w:val="a4"/>
        <w:spacing w:before="300" w:beforeAutospacing="0" w:after="36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5331">
        <w:rPr>
          <w:color w:val="000000"/>
          <w:sz w:val="28"/>
          <w:szCs w:val="28"/>
          <w:bdr w:val="none" w:sz="0" w:space="0" w:color="auto" w:frame="1"/>
        </w:rPr>
        <w:t xml:space="preserve">Поэтому не в меньшей мере </w:t>
      </w:r>
      <w:r w:rsidR="00814806" w:rsidRPr="00814806">
        <w:rPr>
          <w:b/>
          <w:color w:val="000000"/>
          <w:sz w:val="28"/>
          <w:szCs w:val="28"/>
          <w:bdr w:val="none" w:sz="0" w:space="0" w:color="auto" w:frame="1"/>
        </w:rPr>
        <w:t xml:space="preserve">ИМИДЖ </w:t>
      </w:r>
      <w:r w:rsidRPr="005A5331">
        <w:rPr>
          <w:color w:val="000000"/>
          <w:sz w:val="28"/>
          <w:szCs w:val="28"/>
          <w:bdr w:val="none" w:sz="0" w:space="0" w:color="auto" w:frame="1"/>
        </w:rPr>
        <w:t>зав</w:t>
      </w:r>
      <w:r w:rsidR="009F7F27">
        <w:rPr>
          <w:color w:val="000000"/>
          <w:sz w:val="28"/>
          <w:szCs w:val="28"/>
          <w:bdr w:val="none" w:sz="0" w:space="0" w:color="auto" w:frame="1"/>
        </w:rPr>
        <w:t>исит от реального положения дел</w:t>
      </w:r>
      <w:r w:rsidR="00814806">
        <w:rPr>
          <w:color w:val="000000"/>
          <w:sz w:val="28"/>
          <w:szCs w:val="28"/>
          <w:bdr w:val="none" w:sz="0" w:space="0" w:color="auto" w:frame="1"/>
        </w:rPr>
        <w:t xml:space="preserve"> в ДОУ</w:t>
      </w:r>
      <w:r w:rsidRPr="005A5331">
        <w:rPr>
          <w:color w:val="000000"/>
          <w:sz w:val="28"/>
          <w:szCs w:val="28"/>
          <w:bdr w:val="none" w:sz="0" w:space="0" w:color="auto" w:frame="1"/>
        </w:rPr>
        <w:t>.</w:t>
      </w:r>
    </w:p>
    <w:sectPr w:rsidR="005A5331" w:rsidRPr="00B30A4B" w:rsidSect="00B30A4B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A38"/>
    <w:multiLevelType w:val="multilevel"/>
    <w:tmpl w:val="7E30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64E0C"/>
    <w:multiLevelType w:val="multilevel"/>
    <w:tmpl w:val="D91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12901"/>
    <w:multiLevelType w:val="multilevel"/>
    <w:tmpl w:val="706A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D7E68"/>
    <w:multiLevelType w:val="multilevel"/>
    <w:tmpl w:val="567C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A4D03"/>
    <w:multiLevelType w:val="multilevel"/>
    <w:tmpl w:val="7FBE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C3536"/>
    <w:multiLevelType w:val="multilevel"/>
    <w:tmpl w:val="3C7A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F4388"/>
    <w:multiLevelType w:val="multilevel"/>
    <w:tmpl w:val="0950A9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C4F51"/>
    <w:multiLevelType w:val="multilevel"/>
    <w:tmpl w:val="3204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5160E"/>
    <w:multiLevelType w:val="hybridMultilevel"/>
    <w:tmpl w:val="73945C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02800"/>
    <w:multiLevelType w:val="multilevel"/>
    <w:tmpl w:val="968E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B01E1"/>
    <w:multiLevelType w:val="multilevel"/>
    <w:tmpl w:val="83C0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7C3637"/>
    <w:multiLevelType w:val="multilevel"/>
    <w:tmpl w:val="1414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E381E"/>
    <w:multiLevelType w:val="multilevel"/>
    <w:tmpl w:val="1E26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F654FE"/>
    <w:multiLevelType w:val="multilevel"/>
    <w:tmpl w:val="B12A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277891"/>
    <w:multiLevelType w:val="multilevel"/>
    <w:tmpl w:val="689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571BA"/>
    <w:multiLevelType w:val="multilevel"/>
    <w:tmpl w:val="97A2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9639D"/>
    <w:multiLevelType w:val="multilevel"/>
    <w:tmpl w:val="B2420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3060B"/>
    <w:multiLevelType w:val="hybridMultilevel"/>
    <w:tmpl w:val="07DE44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43602"/>
    <w:multiLevelType w:val="multilevel"/>
    <w:tmpl w:val="4178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0C42F1"/>
    <w:multiLevelType w:val="multilevel"/>
    <w:tmpl w:val="D1B2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2C67D4"/>
    <w:multiLevelType w:val="hybridMultilevel"/>
    <w:tmpl w:val="637C0F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F70B5"/>
    <w:multiLevelType w:val="multilevel"/>
    <w:tmpl w:val="1AE8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3F312A"/>
    <w:multiLevelType w:val="multilevel"/>
    <w:tmpl w:val="D07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6977B4"/>
    <w:multiLevelType w:val="hybridMultilevel"/>
    <w:tmpl w:val="D91C9E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A4D4F"/>
    <w:multiLevelType w:val="hybridMultilevel"/>
    <w:tmpl w:val="2AE62C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13D26"/>
    <w:multiLevelType w:val="multilevel"/>
    <w:tmpl w:val="4196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195D61"/>
    <w:multiLevelType w:val="multilevel"/>
    <w:tmpl w:val="26B6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6A05AC"/>
    <w:multiLevelType w:val="multilevel"/>
    <w:tmpl w:val="780026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70572E"/>
    <w:multiLevelType w:val="hybridMultilevel"/>
    <w:tmpl w:val="B274A9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142EA"/>
    <w:multiLevelType w:val="multilevel"/>
    <w:tmpl w:val="B87C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7A02E8"/>
    <w:multiLevelType w:val="multilevel"/>
    <w:tmpl w:val="3FC017C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450116"/>
    <w:multiLevelType w:val="multilevel"/>
    <w:tmpl w:val="A18E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F23A48"/>
    <w:multiLevelType w:val="multilevel"/>
    <w:tmpl w:val="349A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B448E2"/>
    <w:multiLevelType w:val="hybridMultilevel"/>
    <w:tmpl w:val="582E43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A2E4F"/>
    <w:multiLevelType w:val="hybridMultilevel"/>
    <w:tmpl w:val="006EF4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96857"/>
    <w:multiLevelType w:val="multilevel"/>
    <w:tmpl w:val="5DECBDB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5503FD"/>
    <w:multiLevelType w:val="multilevel"/>
    <w:tmpl w:val="40B4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81663E"/>
    <w:multiLevelType w:val="multilevel"/>
    <w:tmpl w:val="5EA8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9269AC"/>
    <w:multiLevelType w:val="multilevel"/>
    <w:tmpl w:val="722E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E64575"/>
    <w:multiLevelType w:val="multilevel"/>
    <w:tmpl w:val="B870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191920"/>
    <w:multiLevelType w:val="multilevel"/>
    <w:tmpl w:val="10C8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7"/>
  </w:num>
  <w:num w:numId="3">
    <w:abstractNumId w:val="14"/>
  </w:num>
  <w:num w:numId="4">
    <w:abstractNumId w:val="38"/>
  </w:num>
  <w:num w:numId="5">
    <w:abstractNumId w:val="15"/>
  </w:num>
  <w:num w:numId="6">
    <w:abstractNumId w:val="31"/>
  </w:num>
  <w:num w:numId="7">
    <w:abstractNumId w:val="13"/>
  </w:num>
  <w:num w:numId="8">
    <w:abstractNumId w:val="40"/>
  </w:num>
  <w:num w:numId="9">
    <w:abstractNumId w:val="36"/>
  </w:num>
  <w:num w:numId="10">
    <w:abstractNumId w:val="25"/>
  </w:num>
  <w:num w:numId="11">
    <w:abstractNumId w:val="0"/>
  </w:num>
  <w:num w:numId="12">
    <w:abstractNumId w:val="37"/>
  </w:num>
  <w:num w:numId="13">
    <w:abstractNumId w:val="19"/>
  </w:num>
  <w:num w:numId="14">
    <w:abstractNumId w:val="4"/>
  </w:num>
  <w:num w:numId="15">
    <w:abstractNumId w:val="32"/>
  </w:num>
  <w:num w:numId="16">
    <w:abstractNumId w:val="22"/>
  </w:num>
  <w:num w:numId="17">
    <w:abstractNumId w:val="6"/>
  </w:num>
  <w:num w:numId="18">
    <w:abstractNumId w:val="16"/>
  </w:num>
  <w:num w:numId="19">
    <w:abstractNumId w:val="35"/>
  </w:num>
  <w:num w:numId="20">
    <w:abstractNumId w:val="30"/>
  </w:num>
  <w:num w:numId="21">
    <w:abstractNumId w:val="27"/>
  </w:num>
  <w:num w:numId="22">
    <w:abstractNumId w:val="3"/>
  </w:num>
  <w:num w:numId="23">
    <w:abstractNumId w:val="10"/>
  </w:num>
  <w:num w:numId="24">
    <w:abstractNumId w:val="11"/>
  </w:num>
  <w:num w:numId="25">
    <w:abstractNumId w:val="5"/>
  </w:num>
  <w:num w:numId="26">
    <w:abstractNumId w:val="9"/>
  </w:num>
  <w:num w:numId="27">
    <w:abstractNumId w:val="18"/>
  </w:num>
  <w:num w:numId="28">
    <w:abstractNumId w:val="1"/>
  </w:num>
  <w:num w:numId="29">
    <w:abstractNumId w:val="2"/>
  </w:num>
  <w:num w:numId="30">
    <w:abstractNumId w:val="29"/>
  </w:num>
  <w:num w:numId="31">
    <w:abstractNumId w:val="39"/>
  </w:num>
  <w:num w:numId="32">
    <w:abstractNumId w:val="21"/>
  </w:num>
  <w:num w:numId="33">
    <w:abstractNumId w:val="12"/>
  </w:num>
  <w:num w:numId="34">
    <w:abstractNumId w:val="33"/>
  </w:num>
  <w:num w:numId="35">
    <w:abstractNumId w:val="17"/>
  </w:num>
  <w:num w:numId="36">
    <w:abstractNumId w:val="24"/>
  </w:num>
  <w:num w:numId="37">
    <w:abstractNumId w:val="34"/>
  </w:num>
  <w:num w:numId="38">
    <w:abstractNumId w:val="23"/>
  </w:num>
  <w:num w:numId="39">
    <w:abstractNumId w:val="20"/>
  </w:num>
  <w:num w:numId="40">
    <w:abstractNumId w:val="8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BC"/>
    <w:rsid w:val="0007118A"/>
    <w:rsid w:val="00152BE5"/>
    <w:rsid w:val="00173483"/>
    <w:rsid w:val="001D2081"/>
    <w:rsid w:val="00281A4E"/>
    <w:rsid w:val="002F75FE"/>
    <w:rsid w:val="00377F09"/>
    <w:rsid w:val="003B4B2A"/>
    <w:rsid w:val="003F08D7"/>
    <w:rsid w:val="00426470"/>
    <w:rsid w:val="004823E5"/>
    <w:rsid w:val="0052763C"/>
    <w:rsid w:val="005A5331"/>
    <w:rsid w:val="006405D0"/>
    <w:rsid w:val="0066166E"/>
    <w:rsid w:val="00793B49"/>
    <w:rsid w:val="00806CAF"/>
    <w:rsid w:val="00814806"/>
    <w:rsid w:val="00827133"/>
    <w:rsid w:val="0083714E"/>
    <w:rsid w:val="00881690"/>
    <w:rsid w:val="008C1AFE"/>
    <w:rsid w:val="009F7F27"/>
    <w:rsid w:val="00A14EBD"/>
    <w:rsid w:val="00A5585B"/>
    <w:rsid w:val="00B1684F"/>
    <w:rsid w:val="00B30A4B"/>
    <w:rsid w:val="00B3617E"/>
    <w:rsid w:val="00B547B1"/>
    <w:rsid w:val="00B9777F"/>
    <w:rsid w:val="00BA43BC"/>
    <w:rsid w:val="00BF0E33"/>
    <w:rsid w:val="00C13DE5"/>
    <w:rsid w:val="00C675E2"/>
    <w:rsid w:val="00D438CF"/>
    <w:rsid w:val="00E25C5C"/>
    <w:rsid w:val="00EC561F"/>
    <w:rsid w:val="00ED06BE"/>
    <w:rsid w:val="00F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paragraph" w:styleId="2">
    <w:name w:val="heading 2"/>
    <w:basedOn w:val="a"/>
    <w:link w:val="20"/>
    <w:uiPriority w:val="9"/>
    <w:qFormat/>
    <w:rsid w:val="00BA4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4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43BC"/>
    <w:rPr>
      <w:i/>
      <w:iCs/>
    </w:rPr>
  </w:style>
  <w:style w:type="character" w:styleId="a6">
    <w:name w:val="Hyperlink"/>
    <w:basedOn w:val="a0"/>
    <w:uiPriority w:val="99"/>
    <w:semiHidden/>
    <w:unhideWhenUsed/>
    <w:rsid w:val="00BA43BC"/>
    <w:rPr>
      <w:color w:val="0000FF"/>
      <w:u w:val="single"/>
    </w:rPr>
  </w:style>
  <w:style w:type="character" w:customStyle="1" w:styleId="v-button-doc-player">
    <w:name w:val="v-button-doc-player"/>
    <w:basedOn w:val="a0"/>
    <w:rsid w:val="00BA43BC"/>
  </w:style>
  <w:style w:type="character" w:customStyle="1" w:styleId="dg-libraryrate--title">
    <w:name w:val="dg-library__rate--title"/>
    <w:basedOn w:val="a0"/>
    <w:rsid w:val="00BA43BC"/>
  </w:style>
  <w:style w:type="character" w:customStyle="1" w:styleId="dg-libraryrate--number">
    <w:name w:val="dg-library__rate--number"/>
    <w:basedOn w:val="a0"/>
    <w:rsid w:val="00BA43BC"/>
  </w:style>
  <w:style w:type="paragraph" w:customStyle="1" w:styleId="infolavkatitle">
    <w:name w:val="infolavka__title"/>
    <w:basedOn w:val="a"/>
    <w:rsid w:val="00BA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BA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BA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BA43BC"/>
  </w:style>
  <w:style w:type="paragraph" w:customStyle="1" w:styleId="infolavkabottom">
    <w:name w:val="infolavka__bottom"/>
    <w:basedOn w:val="a"/>
    <w:rsid w:val="00BA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43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43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43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43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BA43BC"/>
  </w:style>
  <w:style w:type="paragraph" w:customStyle="1" w:styleId="v-library-new-title">
    <w:name w:val="v-library-new-title"/>
    <w:basedOn w:val="a"/>
    <w:rsid w:val="00BA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BA43BC"/>
  </w:style>
  <w:style w:type="character" w:customStyle="1" w:styleId="footerdocument-text">
    <w:name w:val="footer__document-text"/>
    <w:basedOn w:val="a0"/>
    <w:rsid w:val="00BA43BC"/>
  </w:style>
  <w:style w:type="paragraph" w:styleId="a7">
    <w:name w:val="Balloon Text"/>
    <w:basedOn w:val="a"/>
    <w:link w:val="a8"/>
    <w:uiPriority w:val="99"/>
    <w:semiHidden/>
    <w:unhideWhenUsed/>
    <w:rsid w:val="00BA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3BC"/>
    <w:rPr>
      <w:rFonts w:ascii="Tahoma" w:hAnsi="Tahoma" w:cs="Tahoma"/>
      <w:sz w:val="16"/>
      <w:szCs w:val="16"/>
    </w:rPr>
  </w:style>
  <w:style w:type="character" w:customStyle="1" w:styleId="mghead">
    <w:name w:val="mghead"/>
    <w:basedOn w:val="a0"/>
    <w:rsid w:val="005A5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3877">
                  <w:marLeft w:val="0"/>
                  <w:marRight w:val="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62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7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4059">
                                      <w:marLeft w:val="0"/>
                                      <w:marRight w:val="1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35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516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60637">
                              <w:marLeft w:val="96"/>
                              <w:marRight w:val="96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1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7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3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26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501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6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14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07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145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1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14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0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9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84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2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74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4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350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2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7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8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974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5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87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7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00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9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2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34564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586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573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2257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571666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5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324480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45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577938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8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1021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9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9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68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977132">
                                          <w:marLeft w:val="0"/>
                                          <w:marRight w:val="0"/>
                                          <w:marTop w:val="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1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0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179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831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14388">
                                      <w:marLeft w:val="0"/>
                                      <w:marRight w:val="130"/>
                                      <w:marTop w:val="0"/>
                                      <w:marBottom w:val="120"/>
                                      <w:divBdr>
                                        <w:top w:val="single" w:sz="4" w:space="10" w:color="EAEAEA"/>
                                        <w:left w:val="single" w:sz="4" w:space="10" w:color="EAEAEA"/>
                                        <w:bottom w:val="single" w:sz="4" w:space="10" w:color="EAEAEA"/>
                                        <w:right w:val="single" w:sz="4" w:space="10" w:color="EAEAEA"/>
                                      </w:divBdr>
                                      <w:divsChild>
                                        <w:div w:id="34598585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143834">
                                      <w:marLeft w:val="0"/>
                                      <w:marRight w:val="130"/>
                                      <w:marTop w:val="0"/>
                                      <w:marBottom w:val="120"/>
                                      <w:divBdr>
                                        <w:top w:val="single" w:sz="4" w:space="10" w:color="EAEAEA"/>
                                        <w:left w:val="single" w:sz="4" w:space="10" w:color="EAEAEA"/>
                                        <w:bottom w:val="single" w:sz="4" w:space="10" w:color="EAEAEA"/>
                                        <w:right w:val="single" w:sz="4" w:space="10" w:color="EAEAEA"/>
                                      </w:divBdr>
                                      <w:divsChild>
                                        <w:div w:id="63846184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3361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4" w:space="10" w:color="EAEAEA"/>
                                        <w:left w:val="single" w:sz="4" w:space="10" w:color="EAEAEA"/>
                                        <w:bottom w:val="single" w:sz="4" w:space="10" w:color="EAEAEA"/>
                                        <w:right w:val="single" w:sz="4" w:space="10" w:color="EAEAEA"/>
                                      </w:divBdr>
                                      <w:divsChild>
                                        <w:div w:id="2175916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723641">
                                      <w:marLeft w:val="0"/>
                                      <w:marRight w:val="130"/>
                                      <w:marTop w:val="0"/>
                                      <w:marBottom w:val="120"/>
                                      <w:divBdr>
                                        <w:top w:val="single" w:sz="4" w:space="10" w:color="EAEAEA"/>
                                        <w:left w:val="single" w:sz="4" w:space="10" w:color="EAEAEA"/>
                                        <w:bottom w:val="single" w:sz="4" w:space="10" w:color="EAEAEA"/>
                                        <w:right w:val="single" w:sz="4" w:space="10" w:color="EAEAEA"/>
                                      </w:divBdr>
                                      <w:divsChild>
                                        <w:div w:id="8385001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96515">
                                      <w:marLeft w:val="0"/>
                                      <w:marRight w:val="130"/>
                                      <w:marTop w:val="0"/>
                                      <w:marBottom w:val="120"/>
                                      <w:divBdr>
                                        <w:top w:val="single" w:sz="4" w:space="10" w:color="EAEAEA"/>
                                        <w:left w:val="single" w:sz="4" w:space="10" w:color="EAEAEA"/>
                                        <w:bottom w:val="single" w:sz="4" w:space="10" w:color="EAEAEA"/>
                                        <w:right w:val="single" w:sz="4" w:space="10" w:color="EAEAEA"/>
                                      </w:divBdr>
                                      <w:divsChild>
                                        <w:div w:id="80963694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0309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4" w:space="10" w:color="EAEAEA"/>
                                        <w:left w:val="single" w:sz="4" w:space="10" w:color="EAEAEA"/>
                                        <w:bottom w:val="single" w:sz="4" w:space="10" w:color="EAEAEA"/>
                                        <w:right w:val="single" w:sz="4" w:space="10" w:color="EAEAEA"/>
                                      </w:divBdr>
                                      <w:divsChild>
                                        <w:div w:id="18851685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052088">
                                      <w:marLeft w:val="0"/>
                                      <w:marRight w:val="130"/>
                                      <w:marTop w:val="0"/>
                                      <w:marBottom w:val="120"/>
                                      <w:divBdr>
                                        <w:top w:val="single" w:sz="4" w:space="10" w:color="EAEAEA"/>
                                        <w:left w:val="single" w:sz="4" w:space="10" w:color="EAEAEA"/>
                                        <w:bottom w:val="single" w:sz="4" w:space="10" w:color="EAEAEA"/>
                                        <w:right w:val="single" w:sz="4" w:space="10" w:color="EAEAEA"/>
                                      </w:divBdr>
                                      <w:divsChild>
                                        <w:div w:id="37238522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438370">
                                      <w:marLeft w:val="0"/>
                                      <w:marRight w:val="130"/>
                                      <w:marTop w:val="0"/>
                                      <w:marBottom w:val="120"/>
                                      <w:divBdr>
                                        <w:top w:val="single" w:sz="4" w:space="7" w:color="EAEAEA"/>
                                        <w:left w:val="single" w:sz="4" w:space="7" w:color="EAEAEA"/>
                                        <w:bottom w:val="single" w:sz="4" w:space="7" w:color="EAEAEA"/>
                                        <w:right w:val="single" w:sz="4" w:space="7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5039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0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56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7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53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28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1467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33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223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6308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7925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02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8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48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1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0224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5693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0593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8594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8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65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40633">
                                          <w:marLeft w:val="12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2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2418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468252">
                                      <w:marLeft w:val="60"/>
                                      <w:marRight w:val="24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7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10897">
                                                  <w:marLeft w:val="60"/>
                                                  <w:marRight w:val="6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47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1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338442">
                                                          <w:marLeft w:val="0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9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57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56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396807">
                                                          <w:marLeft w:val="84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65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83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02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075500">
                                                          <w:marLeft w:val="84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96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1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317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90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830732">
                                                          <w:marLeft w:val="84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2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27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51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562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063311">
                                                          <w:marLeft w:val="84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19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47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1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128342">
                                                          <w:marLeft w:val="84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86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77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53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07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085956">
                                                          <w:marLeft w:val="84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25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3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12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90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37919">
                                                          <w:marLeft w:val="84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22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185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5659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844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390855">
                                                          <w:marLeft w:val="84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0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30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32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59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749126">
                                                          <w:marLeft w:val="84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63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35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012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7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062525">
                                                          <w:marLeft w:val="84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2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2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961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69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424453">
                                                          <w:marLeft w:val="84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8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883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25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701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18195">
                                                          <w:marLeft w:val="84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76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04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22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84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285585">
                                                          <w:marLeft w:val="84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01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19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84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259247">
                                                          <w:marLeft w:val="84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23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82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14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640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293449">
                                      <w:marLeft w:val="0"/>
                                      <w:marRight w:val="0"/>
                                      <w:marTop w:val="360"/>
                                      <w:marBottom w:val="10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3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170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743192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62294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522838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688283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397928">
                              <w:marLeft w:val="0"/>
                              <w:marRight w:val="0"/>
                              <w:marTop w:val="12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</w:div>
                            <w:div w:id="1789277420">
                              <w:marLeft w:val="0"/>
                              <w:marRight w:val="0"/>
                              <w:marTop w:val="12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</w:div>
                            <w:div w:id="1242718546">
                              <w:marLeft w:val="0"/>
                              <w:marRight w:val="0"/>
                              <w:marTop w:val="12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opolnitelmznoe_obrazovanie/" TargetMode="External"/><Relationship Id="rId13" Type="http://schemas.openxmlformats.org/officeDocument/2006/relationships/hyperlink" Target="http://www.pandia.ru/text/category/obrazovatelmznie_programmi/" TargetMode="External"/><Relationship Id="rId18" Type="http://schemas.openxmlformats.org/officeDocument/2006/relationships/hyperlink" Target="http://www.pandia.ru/text/category/avtorit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dizajn_intermzera/" TargetMode="External"/><Relationship Id="rId7" Type="http://schemas.openxmlformats.org/officeDocument/2006/relationships/hyperlink" Target="http://www.pandia.ru/text/category/sotcialmzno_yekonomicheskoe_razvitie/" TargetMode="External"/><Relationship Id="rId12" Type="http://schemas.openxmlformats.org/officeDocument/2006/relationships/hyperlink" Target="http://www.pandia.ru/text/category/obsheobrazovatelmznie_programmi/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andia.ru/text/category/variatciy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vizitnaya_kartochka/" TargetMode="External"/><Relationship Id="rId23" Type="http://schemas.openxmlformats.org/officeDocument/2006/relationships/hyperlink" Target="http://www.pandia.ru/text/category/professionalmznaya_deyatelmznostmz/" TargetMode="External"/><Relationship Id="rId10" Type="http://schemas.openxmlformats.org/officeDocument/2006/relationships/hyperlink" Target="http://www.pandia.ru/text/category/razvitie_rebenka/" TargetMode="External"/><Relationship Id="rId19" Type="http://schemas.openxmlformats.org/officeDocument/2006/relationships/hyperlink" Target="http://www.pandia.ru/text/category/vzaimootnosh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ashita_sotcialmznaya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pandia.ru/text/category/buk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5E2B-CFC0-4A9A-9666-793A3C52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5</cp:revision>
  <dcterms:created xsi:type="dcterms:W3CDTF">2020-11-08T12:43:00Z</dcterms:created>
  <dcterms:modified xsi:type="dcterms:W3CDTF">2021-01-27T12:34:00Z</dcterms:modified>
</cp:coreProperties>
</file>